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CCD3" w14:textId="77777777" w:rsidR="0027561F" w:rsidRDefault="00000000">
      <w:pPr>
        <w:pStyle w:val="a4"/>
        <w:spacing w:before="72"/>
      </w:pPr>
      <w:r>
        <w:t>Рабочие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математике:</w:t>
      </w:r>
    </w:p>
    <w:p w14:paraId="069AB4DD" w14:textId="77777777" w:rsidR="0027561F" w:rsidRDefault="00000000">
      <w:pPr>
        <w:pStyle w:val="a4"/>
        <w:spacing w:line="276" w:lineRule="auto"/>
        <w:ind w:left="2044" w:right="2181"/>
      </w:pPr>
      <w:r>
        <w:t>«Алгебра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анализа»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«Геометрия» </w:t>
      </w:r>
      <w:proofErr w:type="gramStart"/>
      <w:r>
        <w:t>10-11</w:t>
      </w:r>
      <w:proofErr w:type="gramEnd"/>
      <w:r>
        <w:t xml:space="preserve"> классы</w:t>
      </w:r>
    </w:p>
    <w:p w14:paraId="78193FA6" w14:textId="77777777" w:rsidR="0027561F" w:rsidRDefault="0027561F">
      <w:pPr>
        <w:pStyle w:val="a3"/>
        <w:spacing w:before="50"/>
        <w:ind w:left="0"/>
        <w:rPr>
          <w:b/>
          <w:sz w:val="28"/>
        </w:rPr>
      </w:pPr>
    </w:p>
    <w:p w14:paraId="7BABBA70" w14:textId="77777777" w:rsidR="0027561F" w:rsidRDefault="00000000">
      <w:pPr>
        <w:pStyle w:val="1"/>
        <w:ind w:left="3513"/>
        <w:jc w:val="both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14:paraId="7E6A8CF6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Математическое образование в системе общего образования занимает одно из ведущих мест, что определяется его практической значимостью, возможностями в развитии логического, алгоритмического, критического и пространственного мышления, формировании научного мировоззрения и функциональной грамотности обучающихся. Математика является универсальным языком науки, средством моделирования явлений и процессов, важнейшим инструментом познания окружающего мира.</w:t>
      </w:r>
    </w:p>
    <w:p w14:paraId="58AEC7CE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Изучение математики способствует развитию интеллектуальных способностей обучающихся, формированию навыков анализа, обобщения, доказательного рассуждения, умения принимать обоснованные решения и применять математические методы при решении учебных и практических задач.</w:t>
      </w:r>
    </w:p>
    <w:p w14:paraId="44340F37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Рабочая программа по учебному предмету «Математика» (базовый уровень) для 10–11 классов разработана в соответствии с:</w:t>
      </w:r>
    </w:p>
    <w:p w14:paraId="1C38819B" w14:textId="77777777" w:rsidR="00247591" w:rsidRPr="00247591" w:rsidRDefault="0024759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Федеральным законом от 29 декабря 2012 г. № 273-ФЗ «Об образовании в Российской Федерации»;</w:t>
      </w:r>
    </w:p>
    <w:p w14:paraId="3ED0DBDE" w14:textId="77777777" w:rsidR="00247591" w:rsidRPr="00247591" w:rsidRDefault="0024759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Федеральным государственным образовательным стандартом среднего общего образования, утверждённым приказом Министерства образования и науки Российской Федерации от 17 мая 2012 г. № 413, с учётом действующих изменений;</w:t>
      </w:r>
    </w:p>
    <w:p w14:paraId="6D8FB534" w14:textId="77777777" w:rsidR="00247591" w:rsidRPr="00247591" w:rsidRDefault="0024759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Федеральной образовательной программой среднего общего образования, утверждённой приказом Министерства просвещения Российской Федерации от 18 мая 2023 г. № 371, с учётом действующих изменений;</w:t>
      </w:r>
    </w:p>
    <w:p w14:paraId="3D2778C3" w14:textId="77777777" w:rsidR="00247591" w:rsidRPr="00247591" w:rsidRDefault="0024759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федеральной рабочей программой среднего общего образования по учебному предмету «Математика» (базовый уровень);</w:t>
      </w:r>
    </w:p>
    <w:p w14:paraId="2E50A7D5" w14:textId="4C9EE703" w:rsidR="00247591" w:rsidRPr="00247591" w:rsidRDefault="0024759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основной образовательной программой среднего общего образования ООО «</w:t>
      </w:r>
      <w:r w:rsidR="00B706AA">
        <w:t xml:space="preserve">Образовательный центр </w:t>
      </w:r>
      <w:proofErr w:type="spellStart"/>
      <w:r w:rsidR="00B706AA">
        <w:t>Кристофор</w:t>
      </w:r>
      <w:proofErr w:type="spellEnd"/>
      <w:r w:rsidR="00B706AA">
        <w:t xml:space="preserve"> Колумб</w:t>
      </w:r>
      <w:r w:rsidRPr="00247591">
        <w:rPr>
          <w:sz w:val="24"/>
          <w:szCs w:val="24"/>
          <w:lang w:eastAsia="es-ES"/>
        </w:rPr>
        <w:t>»;</w:t>
      </w:r>
    </w:p>
    <w:p w14:paraId="67436BCC" w14:textId="1B62C46A" w:rsidR="00247591" w:rsidRPr="00247591" w:rsidRDefault="0024759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учебным планом ООО «</w:t>
      </w:r>
      <w:r w:rsidR="00B706AA">
        <w:t xml:space="preserve">Образовательный центр </w:t>
      </w:r>
      <w:proofErr w:type="spellStart"/>
      <w:r w:rsidR="00B706AA">
        <w:t>Кристофор</w:t>
      </w:r>
      <w:proofErr w:type="spellEnd"/>
      <w:r w:rsidR="00B706AA">
        <w:t xml:space="preserve"> Колумб</w:t>
      </w:r>
      <w:r w:rsidRPr="00247591">
        <w:rPr>
          <w:sz w:val="24"/>
          <w:szCs w:val="24"/>
          <w:lang w:eastAsia="es-ES"/>
        </w:rPr>
        <w:t>».</w:t>
      </w:r>
    </w:p>
    <w:p w14:paraId="208B4DA6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Учебный предмет «Математика» включает три взаимосвязанных учебных курса:</w:t>
      </w:r>
    </w:p>
    <w:p w14:paraId="1B2E994C" w14:textId="77777777" w:rsidR="00247591" w:rsidRPr="00247591" w:rsidRDefault="0024759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«Алгебра и начала математического анализа»;</w:t>
      </w:r>
    </w:p>
    <w:p w14:paraId="65BBB0BB" w14:textId="77777777" w:rsidR="00247591" w:rsidRPr="00247591" w:rsidRDefault="0024759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247591">
        <w:rPr>
          <w:sz w:val="24"/>
          <w:szCs w:val="24"/>
          <w:lang w:val="es-ES" w:eastAsia="es-ES"/>
        </w:rPr>
        <w:t>«</w:t>
      </w:r>
      <w:proofErr w:type="spellStart"/>
      <w:r w:rsidRPr="00247591">
        <w:rPr>
          <w:sz w:val="24"/>
          <w:szCs w:val="24"/>
          <w:lang w:val="es-ES" w:eastAsia="es-ES"/>
        </w:rPr>
        <w:t>Геометрия</w:t>
      </w:r>
      <w:proofErr w:type="spellEnd"/>
      <w:r w:rsidRPr="00247591">
        <w:rPr>
          <w:sz w:val="24"/>
          <w:szCs w:val="24"/>
          <w:lang w:val="es-ES" w:eastAsia="es-ES"/>
        </w:rPr>
        <w:t>»;</w:t>
      </w:r>
    </w:p>
    <w:p w14:paraId="6C77D1A5" w14:textId="77777777" w:rsidR="00247591" w:rsidRPr="00247591" w:rsidRDefault="00247591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247591">
        <w:rPr>
          <w:sz w:val="24"/>
          <w:szCs w:val="24"/>
          <w:lang w:val="es-ES" w:eastAsia="es-ES"/>
        </w:rPr>
        <w:t>«</w:t>
      </w:r>
      <w:proofErr w:type="spellStart"/>
      <w:r w:rsidRPr="00247591">
        <w:rPr>
          <w:sz w:val="24"/>
          <w:szCs w:val="24"/>
          <w:lang w:val="es-ES" w:eastAsia="es-ES"/>
        </w:rPr>
        <w:t>Вероятность</w:t>
      </w:r>
      <w:proofErr w:type="spellEnd"/>
      <w:r w:rsidRPr="00247591">
        <w:rPr>
          <w:sz w:val="24"/>
          <w:szCs w:val="24"/>
          <w:lang w:val="es-ES" w:eastAsia="es-ES"/>
        </w:rPr>
        <w:t xml:space="preserve"> и </w:t>
      </w:r>
      <w:proofErr w:type="spellStart"/>
      <w:r w:rsidRPr="00247591">
        <w:rPr>
          <w:sz w:val="24"/>
          <w:szCs w:val="24"/>
          <w:lang w:val="es-ES" w:eastAsia="es-ES"/>
        </w:rPr>
        <w:t>статистика</w:t>
      </w:r>
      <w:proofErr w:type="spellEnd"/>
      <w:r w:rsidRPr="00247591">
        <w:rPr>
          <w:sz w:val="24"/>
          <w:szCs w:val="24"/>
          <w:lang w:val="es-ES" w:eastAsia="es-ES"/>
        </w:rPr>
        <w:t>».</w:t>
      </w:r>
    </w:p>
    <w:p w14:paraId="4BB28D5E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Изучение математики на базовом уровне направлено на достижение следующих целей:</w:t>
      </w:r>
    </w:p>
    <w:p w14:paraId="1BE634AE" w14:textId="77777777" w:rsidR="00247591" w:rsidRPr="00247591" w:rsidRDefault="0024759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формирование представлений о математике как универсальном языке науки и средстве моделирования явлений и процессов;</w:t>
      </w:r>
    </w:p>
    <w:p w14:paraId="697FAF68" w14:textId="77777777" w:rsidR="00247591" w:rsidRPr="00247591" w:rsidRDefault="0024759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развитие логического, алгоритмического, критического и пространственного мышления;</w:t>
      </w:r>
    </w:p>
    <w:p w14:paraId="62790B76" w14:textId="77777777" w:rsidR="00247591" w:rsidRPr="00247591" w:rsidRDefault="0024759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формирование математической культуры, математической и функциональной грамотности обучающихся;</w:t>
      </w:r>
    </w:p>
    <w:p w14:paraId="58B9902C" w14:textId="77777777" w:rsidR="00247591" w:rsidRPr="00247591" w:rsidRDefault="0024759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lastRenderedPageBreak/>
        <w:t>овладение математическими знаниями и способами деятельности, необходимыми для продолжения образования, профессиональной деятельности и решения практических задач;</w:t>
      </w:r>
    </w:p>
    <w:p w14:paraId="61DCCDCF" w14:textId="77777777" w:rsidR="00247591" w:rsidRPr="00247591" w:rsidRDefault="0024759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развитие умений применять математические методы при исследовании процессов и явлений окружающего мира;</w:t>
      </w:r>
    </w:p>
    <w:p w14:paraId="6ED078A1" w14:textId="77777777" w:rsidR="00247591" w:rsidRPr="00247591" w:rsidRDefault="00247591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воспитание средствами математики культуры личности, ответственности, самостоятельности и познавательной активности.</w:t>
      </w:r>
    </w:p>
    <w:p w14:paraId="4EB0B10C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es-ES"/>
        </w:rPr>
      </w:pPr>
      <w:r w:rsidRPr="00247591">
        <w:rPr>
          <w:b/>
          <w:bCs/>
          <w:sz w:val="27"/>
          <w:szCs w:val="27"/>
          <w:lang w:eastAsia="es-ES"/>
        </w:rPr>
        <w:t>Место учебного предмета в учебном плане</w:t>
      </w:r>
    </w:p>
    <w:p w14:paraId="6B84FD3D" w14:textId="77777777" w:rsidR="00247591" w:rsidRPr="00247591" w:rsidRDefault="00247591" w:rsidP="0046244A">
      <w:pPr>
        <w:widowControl/>
        <w:autoSpaceDE/>
        <w:autoSpaceDN/>
        <w:spacing w:after="100" w:afterAutospacing="1"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Учебный предмет «Математика» является обязательным учебным предметом среднего общего образования.</w:t>
      </w:r>
    </w:p>
    <w:p w14:paraId="48A42056" w14:textId="77777777" w:rsidR="0046244A" w:rsidRDefault="0046244A" w:rsidP="0046244A">
      <w:pPr>
        <w:widowControl/>
        <w:autoSpaceDE/>
        <w:autoSpaceDN/>
        <w:spacing w:after="100" w:afterAutospacing="1"/>
        <w:ind w:firstLine="720"/>
      </w:pPr>
      <w:r>
        <w:t xml:space="preserve">В соответствии с учебным планом ООО «Образовательный центр </w:t>
      </w:r>
      <w:proofErr w:type="spellStart"/>
      <w:r>
        <w:t>Кристофор</w:t>
      </w:r>
      <w:proofErr w:type="spellEnd"/>
      <w:r>
        <w:t xml:space="preserve"> Колумб» на изучение учебного предмета «Математика» на углублённом уровне в 10–11 классах отводится 544 часа:</w:t>
      </w:r>
      <w:r>
        <w:br/>
        <w:t>• 10 класс — 272 часа (8 часов в неделю, 34 учебные недели);</w:t>
      </w:r>
      <w:r>
        <w:br/>
        <w:t>• 11 класс — 272 часа (8 часов в неделю, 34 учебные недели).</w:t>
      </w:r>
      <w:r>
        <w:br/>
        <w:t>Общий объём учебного времени составляет 544 часа.</w:t>
      </w:r>
      <w:r>
        <w:br/>
        <w:t>Изучение учебного предмета осуществляется в рамках трёх взаимосвязанных учебных курсов: «Алгебра и начала математического анализа», «Геометрия» и «Вероятность и статистика».</w:t>
      </w:r>
    </w:p>
    <w:p w14:paraId="2F3B94AF" w14:textId="4CE35797" w:rsidR="00247591" w:rsidRDefault="00247591" w:rsidP="0046244A">
      <w:pPr>
        <w:widowControl/>
        <w:autoSpaceDE/>
        <w:autoSpaceDN/>
        <w:spacing w:after="100" w:afterAutospacing="1"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Изучение учебного предмета осуществляется в рамках трёх взаимосвязанных учебных курсов: «Алгебра и начала математического анализа», «Геометрия» и «Вероятность и статистика».</w:t>
      </w:r>
    </w:p>
    <w:p w14:paraId="228D267A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  <w:lang w:eastAsia="es-ES"/>
        </w:rPr>
      </w:pPr>
      <w:r w:rsidRPr="00247591">
        <w:rPr>
          <w:b/>
          <w:bCs/>
          <w:sz w:val="36"/>
          <w:szCs w:val="36"/>
          <w:lang w:eastAsia="es-ES"/>
        </w:rPr>
        <w:t>ОБЩАЯ ХАРАКТЕРИСТИКА УЧЕБНОГО ПРЕДМЕТА</w:t>
      </w:r>
    </w:p>
    <w:p w14:paraId="1C09C96D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Учебный предмет «Математика» на уровне среднего общего образования является обязательным и направлен на продолжение и развитие математического образования, полученного обучающимися на уровне основного общего образования.</w:t>
      </w:r>
    </w:p>
    <w:p w14:paraId="3E81096E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Содержание учебного предмета обеспечивает формирование математической грамотности, развитие логического, алгоритмического и пространственного мышления, овладение математическим аппаратом, необходимым для изучения других учебных предметов, продолжения образования и решения практических задач.</w:t>
      </w:r>
    </w:p>
    <w:p w14:paraId="77538897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Учебный предмет «Математика» включает три взаимосвязанных учебных курса:</w:t>
      </w:r>
    </w:p>
    <w:p w14:paraId="5AABFB92" w14:textId="77777777" w:rsidR="00247591" w:rsidRPr="00247591" w:rsidRDefault="0024759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«Алгебра и начала математического анализа»;</w:t>
      </w:r>
    </w:p>
    <w:p w14:paraId="12DEED7A" w14:textId="77777777" w:rsidR="00247591" w:rsidRPr="00247591" w:rsidRDefault="0024759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247591">
        <w:rPr>
          <w:sz w:val="24"/>
          <w:szCs w:val="24"/>
          <w:lang w:val="es-ES" w:eastAsia="es-ES"/>
        </w:rPr>
        <w:t>«</w:t>
      </w:r>
      <w:proofErr w:type="spellStart"/>
      <w:r w:rsidRPr="00247591">
        <w:rPr>
          <w:sz w:val="24"/>
          <w:szCs w:val="24"/>
          <w:lang w:val="es-ES" w:eastAsia="es-ES"/>
        </w:rPr>
        <w:t>Геометрия</w:t>
      </w:r>
      <w:proofErr w:type="spellEnd"/>
      <w:r w:rsidRPr="00247591">
        <w:rPr>
          <w:sz w:val="24"/>
          <w:szCs w:val="24"/>
          <w:lang w:val="es-ES" w:eastAsia="es-ES"/>
        </w:rPr>
        <w:t>»;</w:t>
      </w:r>
    </w:p>
    <w:p w14:paraId="0D492835" w14:textId="77777777" w:rsidR="00247591" w:rsidRPr="00247591" w:rsidRDefault="0024759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247591">
        <w:rPr>
          <w:sz w:val="24"/>
          <w:szCs w:val="24"/>
          <w:lang w:val="es-ES" w:eastAsia="es-ES"/>
        </w:rPr>
        <w:t>«</w:t>
      </w:r>
      <w:proofErr w:type="spellStart"/>
      <w:r w:rsidRPr="00247591">
        <w:rPr>
          <w:sz w:val="24"/>
          <w:szCs w:val="24"/>
          <w:lang w:val="es-ES" w:eastAsia="es-ES"/>
        </w:rPr>
        <w:t>Вероятность</w:t>
      </w:r>
      <w:proofErr w:type="spellEnd"/>
      <w:r w:rsidRPr="00247591">
        <w:rPr>
          <w:sz w:val="24"/>
          <w:szCs w:val="24"/>
          <w:lang w:val="es-ES" w:eastAsia="es-ES"/>
        </w:rPr>
        <w:t xml:space="preserve"> и </w:t>
      </w:r>
      <w:proofErr w:type="spellStart"/>
      <w:r w:rsidRPr="00247591">
        <w:rPr>
          <w:sz w:val="24"/>
          <w:szCs w:val="24"/>
          <w:lang w:val="es-ES" w:eastAsia="es-ES"/>
        </w:rPr>
        <w:t>статистика</w:t>
      </w:r>
      <w:proofErr w:type="spellEnd"/>
      <w:r w:rsidRPr="00247591">
        <w:rPr>
          <w:sz w:val="24"/>
          <w:szCs w:val="24"/>
          <w:lang w:val="es-ES" w:eastAsia="es-ES"/>
        </w:rPr>
        <w:t>».</w:t>
      </w:r>
    </w:p>
    <w:p w14:paraId="4A982649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Курс «Алгебра и начала математического анализа» направлен на развитие представлений о числах, выражениях, функциях и их свойствах, уравнениях и неравенствах, а также на освоение основных понятий математического анализа и применение математических методов при решении учебных и практических задач.</w:t>
      </w:r>
    </w:p>
    <w:p w14:paraId="4A019EBA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Курс «Геометрия» направлен на развитие пространственного мышления и представлений о геометрических фигурах и их свойствах, формирование умений применять геометрические методы при решении задач, моделировании объектов и исследовании пространственных отношений.</w:t>
      </w:r>
    </w:p>
    <w:p w14:paraId="3B33281A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Курс «Вероятность и статистика» направлен на формирование представлений о статистических закономерностях, случайных событиях и вероятности, развитие умений работать с данными, анализировать и интерпретировать статистическую информацию, оценивать вероятностный характер различных процессов и явлений.</w:t>
      </w:r>
    </w:p>
    <w:p w14:paraId="349641D1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Изучение математики на базовом уровне обеспечивает преемственность математического образования, способствует развитию функциональной грамотности обучающихся, формированию навыков самостоятельной учебной деятельности, анализа информации, построения и исследования математических моделей.</w:t>
      </w:r>
    </w:p>
    <w:p w14:paraId="0367B6A3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Содержание учебного предмета имеет практическую направленность и предусматривает использование математических знаний и методов при решении задач из различных областей науки, техники, экономики и повседневной жизни.</w:t>
      </w:r>
    </w:p>
    <w:p w14:paraId="3CD6382C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Освоение учебного предмета «Математика» способствует достижению личностных, метапредметных и предметных результатов, установленных ФГОС среднего общего образования, и создаёт условия для дальнейшего образования, профессионального самоопределения и успешной социальной адаптации обучающихся.</w:t>
      </w:r>
    </w:p>
    <w:p w14:paraId="7B1E4F99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</w:p>
    <w:p w14:paraId="340A6312" w14:textId="77777777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МЕСТО УЧЕБНОГО ПРЕДМЕТА «МАТЕМАТИКА» В УЧЕБНОМ ПЛАНЕ</w:t>
      </w:r>
    </w:p>
    <w:p w14:paraId="0D878435" w14:textId="77777777" w:rsidR="00247591" w:rsidRPr="00247591" w:rsidRDefault="00247591" w:rsidP="0046244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Учебный предмет «Математика» является обязательным учебным предметом на уровне среднего общего образования.</w:t>
      </w:r>
    </w:p>
    <w:p w14:paraId="60169F47" w14:textId="77777777" w:rsidR="0046244A" w:rsidRDefault="0046244A" w:rsidP="0046244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6244A">
        <w:rPr>
          <w:sz w:val="24"/>
          <w:szCs w:val="24"/>
          <w:lang w:eastAsia="es-ES"/>
        </w:rPr>
        <w:t xml:space="preserve">В соответствии с учебным планом ООО «Образовательный центр </w:t>
      </w:r>
      <w:proofErr w:type="spellStart"/>
      <w:r w:rsidRPr="0046244A">
        <w:rPr>
          <w:sz w:val="24"/>
          <w:szCs w:val="24"/>
          <w:lang w:eastAsia="es-ES"/>
        </w:rPr>
        <w:t>Кристофор</w:t>
      </w:r>
      <w:proofErr w:type="spellEnd"/>
      <w:r w:rsidRPr="0046244A">
        <w:rPr>
          <w:sz w:val="24"/>
          <w:szCs w:val="24"/>
          <w:lang w:eastAsia="es-ES"/>
        </w:rPr>
        <w:t xml:space="preserve"> Колумб» на изучение учебного предмета «Математика» на углублённом уровне в 10–11 классах отводится 8 часов в неделю.</w:t>
      </w:r>
      <w:r w:rsidRPr="0046244A">
        <w:rPr>
          <w:sz w:val="24"/>
          <w:szCs w:val="24"/>
          <w:lang w:eastAsia="es-ES"/>
        </w:rPr>
        <w:br/>
        <w:t>Общий объём учебного времени составляет:</w:t>
      </w:r>
      <w:r w:rsidRPr="0046244A">
        <w:rPr>
          <w:sz w:val="24"/>
          <w:szCs w:val="24"/>
          <w:lang w:eastAsia="es-ES"/>
        </w:rPr>
        <w:br/>
        <w:t>• 10 класс — 272 часа (8 часов в неделю);</w:t>
      </w:r>
      <w:r w:rsidRPr="0046244A">
        <w:rPr>
          <w:sz w:val="24"/>
          <w:szCs w:val="24"/>
          <w:lang w:eastAsia="es-ES"/>
        </w:rPr>
        <w:br/>
        <w:t>• 11 класс — 272 часа (8 часов в неделю);</w:t>
      </w:r>
      <w:r w:rsidRPr="0046244A">
        <w:rPr>
          <w:sz w:val="24"/>
          <w:szCs w:val="24"/>
          <w:lang w:eastAsia="es-ES"/>
        </w:rPr>
        <w:br/>
        <w:t>• всего — 544 часа.</w:t>
      </w:r>
      <w:r w:rsidRPr="0046244A">
        <w:rPr>
          <w:sz w:val="24"/>
          <w:szCs w:val="24"/>
          <w:lang w:eastAsia="es-ES"/>
        </w:rPr>
        <w:br/>
        <w:t>Учебный предмет «Математика» реализуется в рамках трёх взаимосвязанных учебных курсов: «Алгебра и начала математического анализа», «Геометрия» и «Вероятность и статистика».</w:t>
      </w:r>
    </w:p>
    <w:p w14:paraId="17522573" w14:textId="035B4945" w:rsidR="00247591" w:rsidRPr="00247591" w:rsidRDefault="00247591" w:rsidP="00247591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Распределение учебного времени между учебными курсами осуществляется в соответствии с учебным планом образовательной организации и содержанием рабочей программы.</w:t>
      </w:r>
    </w:p>
    <w:p w14:paraId="0134EF9B" w14:textId="77777777" w:rsidR="00247591" w:rsidRPr="00247591" w:rsidRDefault="00247591" w:rsidP="00247591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247591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«МАТЕМАТИКА»</w:t>
      </w:r>
    </w:p>
    <w:p w14:paraId="66D8BA30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Освоение учебного предмета «Математика» на уровне среднего общего образования направлено на достижение обучающимися личностных, метапредметных и предметных результатов в соответствии с требованиями ФГОС среднего общего образования.</w:t>
      </w:r>
    </w:p>
    <w:p w14:paraId="236BBC13" w14:textId="77777777" w:rsidR="00247591" w:rsidRPr="00247591" w:rsidRDefault="00247591" w:rsidP="00247591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ЛИЧНОСТНЫЕ РЕЗУЛЬТАТЫ</w:t>
      </w:r>
    </w:p>
    <w:p w14:paraId="771AF4C6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Личностные результаты освоения программы по математике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ценностями.</w:t>
      </w:r>
    </w:p>
    <w:p w14:paraId="602D41E5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 результате изучения математики на уровне среднего общего образования у обучающегося будут сформированы:</w:t>
      </w:r>
    </w:p>
    <w:p w14:paraId="4345D2AC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гражданское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68AFDA36" w14:textId="77777777" w:rsidR="00247591" w:rsidRPr="00247591" w:rsidRDefault="00247591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3D533FA1" w14:textId="77777777" w:rsidR="00247591" w:rsidRPr="00247591" w:rsidRDefault="00247591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осознание своих конституционных прав и обязанностей, уважение закона и правопорядка;</w:t>
      </w:r>
    </w:p>
    <w:p w14:paraId="3DBCE08D" w14:textId="77777777" w:rsidR="00247591" w:rsidRPr="00247591" w:rsidRDefault="00247591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готовность к совместной творческой деятельности при создании учебных проектов, решении учебных и познавательных задач;</w:t>
      </w:r>
    </w:p>
    <w:p w14:paraId="11FF4BA1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патриотическое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0A052121" w14:textId="77777777" w:rsidR="00247591" w:rsidRPr="00247591" w:rsidRDefault="00247591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ценностное отношение к достижениям отечественных учёных, в том числе к достижениям российской математической школы;</w:t>
      </w:r>
    </w:p>
    <w:p w14:paraId="01D4A6F7" w14:textId="77777777" w:rsidR="00247591" w:rsidRPr="00247591" w:rsidRDefault="00247591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247591">
        <w:rPr>
          <w:sz w:val="24"/>
          <w:szCs w:val="24"/>
          <w:lang w:eastAsia="es-ES"/>
        </w:rPr>
        <w:t xml:space="preserve">уважение к историческому и научному наследию </w:t>
      </w:r>
      <w:proofErr w:type="spellStart"/>
      <w:r w:rsidRPr="00247591">
        <w:rPr>
          <w:sz w:val="24"/>
          <w:szCs w:val="24"/>
          <w:lang w:val="es-ES" w:eastAsia="es-ES"/>
        </w:rPr>
        <w:t>России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5615F924" w14:textId="77777777" w:rsidR="00247591" w:rsidRPr="00247591" w:rsidRDefault="00247591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понимание значения науки и математического образования для развития общества и государства;</w:t>
      </w:r>
    </w:p>
    <w:p w14:paraId="2403C8C0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40394318" w14:textId="77777777" w:rsidR="00247591" w:rsidRPr="00247591" w:rsidRDefault="00247591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сформированность нравственного сознания, этического поведения;</w:t>
      </w:r>
    </w:p>
    <w:p w14:paraId="6FCFC549" w14:textId="77777777" w:rsidR="00247591" w:rsidRPr="00247591" w:rsidRDefault="00247591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готовность оценивать своё поведение и поступки, а также поведение и поступки других людей с позиции нравственных и правовых норм;</w:t>
      </w:r>
    </w:p>
    <w:p w14:paraId="10D06BFF" w14:textId="77777777" w:rsidR="00247591" w:rsidRPr="00247591" w:rsidRDefault="00247591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ответственное отношение к результатам собственной деятельности;</w:t>
      </w:r>
    </w:p>
    <w:p w14:paraId="26CBCD76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7395E7B4" w14:textId="77777777" w:rsidR="00247591" w:rsidRPr="00247591" w:rsidRDefault="00247591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способность воспринимать эстетические качества математических объектов, закономерностей, рассуждений и решений;</w:t>
      </w:r>
    </w:p>
    <w:p w14:paraId="58E6DB4D" w14:textId="77777777" w:rsidR="00247591" w:rsidRPr="00247591" w:rsidRDefault="00247591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понимание роли математики в формировании общей культуры личности;</w:t>
      </w:r>
    </w:p>
    <w:p w14:paraId="2B77FD01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3531D5A6" w14:textId="77777777" w:rsidR="00247591" w:rsidRPr="00247591" w:rsidRDefault="00247591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ответственное отношение к своему здоровью;</w:t>
      </w:r>
    </w:p>
    <w:p w14:paraId="53DE0351" w14:textId="77777777" w:rsidR="00247591" w:rsidRPr="00247591" w:rsidRDefault="00247591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умение соблюдать правила безопасного поведения при использовании цифровых технологий и технических средств;</w:t>
      </w:r>
    </w:p>
    <w:p w14:paraId="0732153E" w14:textId="77777777" w:rsidR="00247591" w:rsidRPr="00247591" w:rsidRDefault="00247591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способность адаптироваться к стрессовым ситуациям учебной деятельности, в том числе при выполнении контрольных и экзаменационных работ;</w:t>
      </w:r>
    </w:p>
    <w:p w14:paraId="2765A4B2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016C0AD9" w14:textId="77777777" w:rsidR="00247591" w:rsidRPr="00247591" w:rsidRDefault="00247591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готовность к труду, осознание ценности мастерства и трудолюбия;</w:t>
      </w:r>
    </w:p>
    <w:p w14:paraId="28E8D391" w14:textId="77777777" w:rsidR="00247591" w:rsidRPr="00247591" w:rsidRDefault="00247591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интерес к различным сферам профессиональной деятельности, связанным с применением математических знаний;</w:t>
      </w:r>
    </w:p>
    <w:p w14:paraId="07092604" w14:textId="77777777" w:rsidR="00247591" w:rsidRPr="00247591" w:rsidRDefault="00247591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готовность и способность к образованию и самообразованию на протяжении жизни;</w:t>
      </w:r>
    </w:p>
    <w:p w14:paraId="0504193F" w14:textId="77777777" w:rsidR="00247591" w:rsidRPr="00247591" w:rsidRDefault="00247591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осознанный выбор будущей профессии и возможностей реализации собственных жизненных планов;</w:t>
      </w:r>
    </w:p>
    <w:p w14:paraId="0949410C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5A511933" w14:textId="77777777" w:rsidR="00247591" w:rsidRPr="00247591" w:rsidRDefault="00247591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сформированность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экологической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культуры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7440A5AF" w14:textId="77777777" w:rsidR="00247591" w:rsidRPr="00247591" w:rsidRDefault="00247591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способность применять математические знания для анализа процессов и явлений окружающей среды;</w:t>
      </w:r>
    </w:p>
    <w:p w14:paraId="6F211F29" w14:textId="77777777" w:rsidR="00247591" w:rsidRPr="00247591" w:rsidRDefault="00247591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понимание возможности использования математических методов для исследования экологических процессов и оценки их последствий;</w:t>
      </w:r>
    </w:p>
    <w:p w14:paraId="64B55A02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познания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1C4AF125" w14:textId="77777777" w:rsidR="00247591" w:rsidRPr="00247591" w:rsidRDefault="00247591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сформированность мировоззрения, соответствующего современному уровню развития науки;</w:t>
      </w:r>
    </w:p>
    <w:p w14:paraId="0211D9EF" w14:textId="77777777" w:rsidR="00247591" w:rsidRPr="00247591" w:rsidRDefault="00247591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осознание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ценности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научной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деятельности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01E24FDD" w14:textId="77777777" w:rsidR="00247591" w:rsidRPr="00247591" w:rsidRDefault="00247591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готовность осуществлять проектную и исследовательскую деятельность индивидуально и в группе;</w:t>
      </w:r>
    </w:p>
    <w:p w14:paraId="621E80F1" w14:textId="77777777" w:rsidR="00247591" w:rsidRPr="00247591" w:rsidRDefault="00247591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совершенствование языковой и читательской культуры как средства взаимодействия между людьми и познания мира.</w:t>
      </w:r>
    </w:p>
    <w:p w14:paraId="47457C1B" w14:textId="77777777" w:rsidR="00247591" w:rsidRPr="00247591" w:rsidRDefault="00247591" w:rsidP="00247591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4FB6F2D9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 результате изучения математики на уровне среднего общего образования у обучающегося будут сформированы универсальные познавательные, коммуникативные и регулятивные учебные действия.</w:t>
      </w:r>
    </w:p>
    <w:p w14:paraId="388F3CE8" w14:textId="77777777" w:rsidR="00247591" w:rsidRPr="00247591" w:rsidRDefault="00247591" w:rsidP="00247591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6A207475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7A20A715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выявлять и характеризовать существенные признаки математических объектов, понятий, отношений между понятиями;</w:t>
      </w:r>
    </w:p>
    <w:p w14:paraId="51B6D720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устанавливать существенный признак классификации математических объектов;</w:t>
      </w:r>
    </w:p>
    <w:p w14:paraId="6E67C243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выявлять математические закономерности и противоречия;</w:t>
      </w:r>
    </w:p>
    <w:p w14:paraId="1D9463CD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устанавливать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причинно-следственные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связи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60C572D5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формулировать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определения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математических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понятий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11D33A89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выявлять связи между различными математическими понятиями;</w:t>
      </w:r>
    </w:p>
    <w:p w14:paraId="6F79557C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выбирать способ решения учебной задачи;</w:t>
      </w:r>
    </w:p>
    <w:p w14:paraId="1CD16D56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делать выводы с использованием законов логики, дедуктивных и индуктивных умозаключений;</w:t>
      </w:r>
    </w:p>
    <w:p w14:paraId="295C3650" w14:textId="77777777" w:rsidR="00247591" w:rsidRPr="00247591" w:rsidRDefault="00247591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самостоятельно выбирать способ решения учебной математической задачи и обосновывать его.</w:t>
      </w:r>
    </w:p>
    <w:p w14:paraId="519C6C22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78ED42B8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вопросы как исследовательский инструмент познания;</w:t>
      </w:r>
    </w:p>
    <w:p w14:paraId="41257C0A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формулировать математические задачи и гипотезы;</w:t>
      </w:r>
    </w:p>
    <w:p w14:paraId="56145463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проводить самостоятельно спланированный эксперимент или исследование;</w:t>
      </w:r>
    </w:p>
    <w:p w14:paraId="64F6421D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оценивать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достоверность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полученных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результатов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56533ECE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самостоятельно формулировать обобщения и выводы по результатам проведённого исследования;</w:t>
      </w:r>
    </w:p>
    <w:p w14:paraId="529D50BB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прогнозировать возможное развитие процесса и оценивать возможные последствия;</w:t>
      </w:r>
    </w:p>
    <w:p w14:paraId="782F0559" w14:textId="77777777" w:rsidR="00247591" w:rsidRPr="00247591" w:rsidRDefault="00247591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различные методы математического исследования.</w:t>
      </w:r>
    </w:p>
    <w:p w14:paraId="3EED2B5B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2BA51DFF" w14:textId="77777777" w:rsidR="00247591" w:rsidRPr="00247591" w:rsidRDefault="00247591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выбирать информацию из источников различных типов;</w:t>
      </w:r>
    </w:p>
    <w:p w14:paraId="787C949A" w14:textId="77777777" w:rsidR="00247591" w:rsidRPr="00247591" w:rsidRDefault="00247591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анализировать, систематизировать и интерпретировать информацию различных видов и форм представления;</w:t>
      </w:r>
    </w:p>
    <w:p w14:paraId="5E5DD766" w14:textId="77777777" w:rsidR="00247591" w:rsidRPr="00247591" w:rsidRDefault="00247591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представлять информацию в различных формах, в том числе в виде таблиц, схем, графиков и диаграмм;</w:t>
      </w:r>
    </w:p>
    <w:p w14:paraId="511D3CD8" w14:textId="77777777" w:rsidR="00247591" w:rsidRPr="00247591" w:rsidRDefault="00247591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оценивать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достоверность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информации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69B40DAC" w14:textId="77777777" w:rsidR="00247591" w:rsidRPr="00247591" w:rsidRDefault="00247591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средства информационных и коммуникационных технологий при решении математических задач с соблюдением требований информационной безопасности.</w:t>
      </w:r>
    </w:p>
    <w:p w14:paraId="3B7D6C35" w14:textId="77777777" w:rsidR="00247591" w:rsidRPr="00247591" w:rsidRDefault="00247591" w:rsidP="00247591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55ACF63C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Общение:</w:t>
      </w:r>
    </w:p>
    <w:p w14:paraId="676F327D" w14:textId="77777777" w:rsidR="00247591" w:rsidRPr="00247591" w:rsidRDefault="00247591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осуществлять коммуникации во всех сферах жизни;</w:t>
      </w:r>
    </w:p>
    <w:p w14:paraId="2FF0C552" w14:textId="77777777" w:rsidR="00247591" w:rsidRPr="00247591" w:rsidRDefault="00247591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распознавать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невербальные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средства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общения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42CEA172" w14:textId="77777777" w:rsidR="00247591" w:rsidRPr="00247591" w:rsidRDefault="00247591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развёрнуто и логично излагать свою точку зрения с использованием языковых средств;</w:t>
      </w:r>
    </w:p>
    <w:p w14:paraId="0C147745" w14:textId="77777777" w:rsidR="00247591" w:rsidRPr="00247591" w:rsidRDefault="00247591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аргументированно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вести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диалог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08305847" w14:textId="77777777" w:rsidR="00247591" w:rsidRPr="00247591" w:rsidRDefault="00247591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понимать и использовать преимущества командной и индивидуальной работы;</w:t>
      </w:r>
    </w:p>
    <w:p w14:paraId="41B756D6" w14:textId="77777777" w:rsidR="00247591" w:rsidRPr="00247591" w:rsidRDefault="00247591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публично представлять результаты решения задач, выполненного исследования или проекта.</w:t>
      </w:r>
    </w:p>
    <w:p w14:paraId="318B2EAD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438A8202" w14:textId="77777777" w:rsidR="00247591" w:rsidRPr="00247591" w:rsidRDefault="00247591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понимать и использовать преимущества командной и индивидуальной работы;</w:t>
      </w:r>
    </w:p>
    <w:p w14:paraId="33AA546E" w14:textId="77777777" w:rsidR="00247591" w:rsidRPr="00247591" w:rsidRDefault="00247591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выбирать тематику и методы совместных действий с учётом общих интересов и возможностей каждого участника;</w:t>
      </w:r>
    </w:p>
    <w:p w14:paraId="2875C14D" w14:textId="77777777" w:rsidR="00247591" w:rsidRPr="00247591" w:rsidRDefault="00247591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принимать цели совместной деятельности, организовывать и координировать действия по их достижению;</w:t>
      </w:r>
    </w:p>
    <w:p w14:paraId="4885696F" w14:textId="77777777" w:rsidR="00247591" w:rsidRPr="00247591" w:rsidRDefault="00247591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распределять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функции</w:t>
      </w:r>
      <w:proofErr w:type="spellEnd"/>
      <w:r w:rsidRPr="00247591">
        <w:rPr>
          <w:sz w:val="24"/>
          <w:szCs w:val="24"/>
          <w:lang w:val="es-ES" w:eastAsia="es-ES"/>
        </w:rPr>
        <w:t xml:space="preserve"> и </w:t>
      </w:r>
      <w:proofErr w:type="spellStart"/>
      <w:r w:rsidRPr="00247591">
        <w:rPr>
          <w:sz w:val="24"/>
          <w:szCs w:val="24"/>
          <w:lang w:val="es-ES" w:eastAsia="es-ES"/>
        </w:rPr>
        <w:t>роли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412AA596" w14:textId="77777777" w:rsidR="00247591" w:rsidRPr="00247591" w:rsidRDefault="00247591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оценивать качество своего вклада и вклада каждого участника в общий результат;</w:t>
      </w:r>
    </w:p>
    <w:p w14:paraId="1C1F324D" w14:textId="77777777" w:rsidR="00247591" w:rsidRPr="00247591" w:rsidRDefault="00247591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осуществлять позитивное стратегическое поведение в различных ситуациях совместной деятельности.</w:t>
      </w:r>
    </w:p>
    <w:p w14:paraId="73D98066" w14:textId="77777777" w:rsidR="00247591" w:rsidRPr="00247591" w:rsidRDefault="00247591" w:rsidP="00247591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7A1FAD61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Самоорганизация:</w:t>
      </w:r>
    </w:p>
    <w:p w14:paraId="2C4B6AD6" w14:textId="77777777" w:rsidR="00247591" w:rsidRPr="00247591" w:rsidRDefault="0024759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самостоятельно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осуществлять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познавательную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деятельность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644E4C50" w14:textId="77777777" w:rsidR="00247591" w:rsidRPr="00247591" w:rsidRDefault="0024759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выявлять проблемы, ставить и формулировать собственные задачи;</w:t>
      </w:r>
    </w:p>
    <w:p w14:paraId="2AD27839" w14:textId="77777777" w:rsidR="00247591" w:rsidRPr="00247591" w:rsidRDefault="0024759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самостоятельно составлять план решения проблемы;</w:t>
      </w:r>
    </w:p>
    <w:p w14:paraId="675AF068" w14:textId="77777777" w:rsidR="00247591" w:rsidRPr="00247591" w:rsidRDefault="0024759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расширять рамки учебного предмета на основе личных предпочтений;</w:t>
      </w:r>
    </w:p>
    <w:p w14:paraId="26C5AD7C" w14:textId="77777777" w:rsidR="00247591" w:rsidRPr="00247591" w:rsidRDefault="0024759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делать осознанный выбор и аргументировать его;</w:t>
      </w:r>
    </w:p>
    <w:p w14:paraId="089D3083" w14:textId="77777777" w:rsidR="00247591" w:rsidRPr="00247591" w:rsidRDefault="00247591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оценивать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приобретённый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опыт</w:t>
      </w:r>
      <w:proofErr w:type="spellEnd"/>
      <w:r w:rsidRPr="00247591">
        <w:rPr>
          <w:sz w:val="24"/>
          <w:szCs w:val="24"/>
          <w:lang w:val="es-ES" w:eastAsia="es-ES"/>
        </w:rPr>
        <w:t>.</w:t>
      </w:r>
    </w:p>
    <w:p w14:paraId="115AC97D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  <w:r w:rsidRPr="00247591">
        <w:rPr>
          <w:b/>
          <w:bCs/>
          <w:sz w:val="24"/>
          <w:szCs w:val="24"/>
          <w:lang w:val="es-ES" w:eastAsia="es-ES"/>
        </w:rPr>
        <w:t>:</w:t>
      </w:r>
    </w:p>
    <w:p w14:paraId="62F08737" w14:textId="77777777" w:rsidR="00247591" w:rsidRPr="00247591" w:rsidRDefault="0024759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давать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оценку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новым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ситуациям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40803BC5" w14:textId="77777777" w:rsidR="00247591" w:rsidRPr="00247591" w:rsidRDefault="0024759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владеть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навыками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познавательной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рефлексии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1281D8E6" w14:textId="77777777" w:rsidR="00247591" w:rsidRPr="00247591" w:rsidRDefault="0024759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оценивать соответствие создаваемого результата поставленной цели;</w:t>
      </w:r>
    </w:p>
    <w:p w14:paraId="1A6AAB5A" w14:textId="77777777" w:rsidR="00247591" w:rsidRPr="00247591" w:rsidRDefault="0024759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принимать мотивы и аргументы других людей при анализе результатов деятельности;</w:t>
      </w:r>
    </w:p>
    <w:p w14:paraId="093C4D3A" w14:textId="77777777" w:rsidR="00247591" w:rsidRPr="00247591" w:rsidRDefault="0024759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вносить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коррективы</w:t>
      </w:r>
      <w:proofErr w:type="spellEnd"/>
      <w:r w:rsidRPr="00247591">
        <w:rPr>
          <w:sz w:val="24"/>
          <w:szCs w:val="24"/>
          <w:lang w:val="es-ES" w:eastAsia="es-ES"/>
        </w:rPr>
        <w:t xml:space="preserve"> в </w:t>
      </w:r>
      <w:proofErr w:type="spellStart"/>
      <w:r w:rsidRPr="00247591">
        <w:rPr>
          <w:sz w:val="24"/>
          <w:szCs w:val="24"/>
          <w:lang w:val="es-ES" w:eastAsia="es-ES"/>
        </w:rPr>
        <w:t>деятельность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696B6004" w14:textId="77777777" w:rsidR="00247591" w:rsidRPr="00247591" w:rsidRDefault="00247591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оценивать риски и своевременно принимать решения по их снижению.</w:t>
      </w:r>
    </w:p>
    <w:p w14:paraId="574F7143" w14:textId="77777777" w:rsidR="00247591" w:rsidRPr="00247591" w:rsidRDefault="00247591" w:rsidP="00247591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ПРЕДМЕТНЫЕ РЕЗУЛЬТАТЫ</w:t>
      </w:r>
    </w:p>
    <w:p w14:paraId="1DB90231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Предметные результаты освоения программы по математике на базовом уровне устанавливаются для учебных курсов «Алгебра и начала математического анализа», «Геометрия» и «Вероятность и статистика» и конкретизируются по годам обучения.</w:t>
      </w:r>
    </w:p>
    <w:p w14:paraId="5D95C606" w14:textId="77777777" w:rsidR="00247591" w:rsidRPr="00247591" w:rsidRDefault="00247591" w:rsidP="00247591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10 КЛАСС</w:t>
      </w:r>
    </w:p>
    <w:p w14:paraId="55DAC52C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 окончании 10 класса обучающийся научится:</w:t>
      </w:r>
    </w:p>
    <w:p w14:paraId="44CAFF87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рационального и действительного числа, степени с действительным показателем, корня натуральной степени, логарифма;</w:t>
      </w:r>
    </w:p>
    <w:p w14:paraId="3AB9B004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выполнять преобразования числовых и буквенных выражений;</w:t>
      </w:r>
    </w:p>
    <w:p w14:paraId="00A2585B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свойства степени, корня и логарифма при преобразовании выражений;</w:t>
      </w:r>
    </w:p>
    <w:p w14:paraId="6F2458CC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функции, области определения и множества значений функции, графика функции;</w:t>
      </w:r>
    </w:p>
    <w:p w14:paraId="606F7DB9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исследовать свойства степенной, показательной, логарифмической и тригонометрических функций;</w:t>
      </w:r>
    </w:p>
    <w:p w14:paraId="30371214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строить и читать графики функций;</w:t>
      </w:r>
    </w:p>
    <w:p w14:paraId="4BBD4402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решать рациональные, иррациональные, показательные, логарифмические и тригонометрические уравнения и неравенства;</w:t>
      </w:r>
    </w:p>
    <w:p w14:paraId="36E6EA27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свойства функций при решении уравнений и неравенств;</w:t>
      </w:r>
    </w:p>
    <w:p w14:paraId="53B1A372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математические методы при решении практических и прикладных задач;</w:t>
      </w:r>
    </w:p>
    <w:p w14:paraId="60D83EFA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оперировать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основными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понятиями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стереометрии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62F4F29B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распознавать основные пространственные фигуры и изображать их на плоскости;</w:t>
      </w:r>
    </w:p>
    <w:p w14:paraId="6A0C12D3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аксиомы стереометрии и следствия из них;</w:t>
      </w:r>
    </w:p>
    <w:p w14:paraId="6C3B25C8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устанавливать взаимное расположение прямых и плоскостей в пространстве;</w:t>
      </w:r>
    </w:p>
    <w:p w14:paraId="34255089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решать задачи на параллельность и перпендикулярность прямых и плоскостей;</w:t>
      </w:r>
    </w:p>
    <w:p w14:paraId="168F5A62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находить углы и расстояния в пространстве;</w:t>
      </w:r>
    </w:p>
    <w:p w14:paraId="148B2770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многогранника, призмы, пирамиды, правильного многогранника;</w:t>
      </w:r>
    </w:p>
    <w:p w14:paraId="3974B241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решать задачи на вычисление геометрических величин;</w:t>
      </w:r>
    </w:p>
    <w:p w14:paraId="4CE734CA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читать и интерпретировать данные, представленные в таблицах, на диаграммах и графиках;</w:t>
      </w:r>
    </w:p>
    <w:p w14:paraId="5CE106AB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основными понятиями описательной статистики;</w:t>
      </w:r>
    </w:p>
    <w:p w14:paraId="3FC9AD6E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находить и интерпретировать статистические характеристики числовых наборов;</w:t>
      </w:r>
    </w:p>
    <w:p w14:paraId="370F3099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случайного события и вероятности;</w:t>
      </w:r>
    </w:p>
    <w:p w14:paraId="5CC83D0A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вычислять вероятности событий в простейших случаях;</w:t>
      </w:r>
    </w:p>
    <w:p w14:paraId="08DA9236" w14:textId="77777777" w:rsidR="00247591" w:rsidRPr="00247591" w:rsidRDefault="00247591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комбинаторные методы при решении вероятностных задач.</w:t>
      </w:r>
    </w:p>
    <w:p w14:paraId="4427D278" w14:textId="77777777" w:rsidR="00247591" w:rsidRPr="00247591" w:rsidRDefault="00247591" w:rsidP="00247591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247591">
        <w:rPr>
          <w:b/>
          <w:bCs/>
          <w:sz w:val="24"/>
          <w:szCs w:val="24"/>
          <w:lang w:eastAsia="es-ES"/>
        </w:rPr>
        <w:t>11 КЛАСС</w:t>
      </w:r>
    </w:p>
    <w:p w14:paraId="46C22FEB" w14:textId="77777777" w:rsidR="00247591" w:rsidRPr="00247591" w:rsidRDefault="00247591" w:rsidP="00247591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По окончании 11 класса обучающийся научится:</w:t>
      </w:r>
    </w:p>
    <w:p w14:paraId="22B51A8C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функции, производной и первообразной;</w:t>
      </w:r>
    </w:p>
    <w:p w14:paraId="18C82DFA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находить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производные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элементарных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функций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52987D60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применять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правила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дифференцирования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3F0EB680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геометрический и физический смысл производной;</w:t>
      </w:r>
    </w:p>
    <w:p w14:paraId="327C122F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составлять уравнение касательной к графику функции;</w:t>
      </w:r>
    </w:p>
    <w:p w14:paraId="5CD26C11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исследовать функции с помощью производной;</w:t>
      </w:r>
    </w:p>
    <w:p w14:paraId="0F889D99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находить промежутки монотонности, точки экстремума, наибольшее и наименьшее значения функции;</w:t>
      </w:r>
    </w:p>
    <w:p w14:paraId="0712ACC2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производную при решении практических и прикладных задач;</w:t>
      </w:r>
    </w:p>
    <w:p w14:paraId="727A4E76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находить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первообразные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функций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592109B7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определённый интеграл и формулу Ньютона–Лейбница;</w:t>
      </w:r>
    </w:p>
    <w:p w14:paraId="637E8D44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вычислять площади фигур с помощью определённого интеграла;</w:t>
      </w:r>
    </w:p>
    <w:p w14:paraId="08FE571A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изученные методы при решении уравнений, неравенств и их систем;</w:t>
      </w:r>
    </w:p>
    <w:p w14:paraId="20603B6B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свойства функций и графические методы при решении математических задач;</w:t>
      </w:r>
    </w:p>
    <w:p w14:paraId="26D4297A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вектора и координат в пространстве;</w:t>
      </w:r>
    </w:p>
    <w:p w14:paraId="3447EA3D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выполнять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действия</w:t>
      </w:r>
      <w:proofErr w:type="spellEnd"/>
      <w:r w:rsidRPr="00247591">
        <w:rPr>
          <w:sz w:val="24"/>
          <w:szCs w:val="24"/>
          <w:lang w:val="es-ES" w:eastAsia="es-ES"/>
        </w:rPr>
        <w:t xml:space="preserve"> с </w:t>
      </w:r>
      <w:proofErr w:type="spellStart"/>
      <w:r w:rsidRPr="00247591">
        <w:rPr>
          <w:sz w:val="24"/>
          <w:szCs w:val="24"/>
          <w:lang w:val="es-ES" w:eastAsia="es-ES"/>
        </w:rPr>
        <w:t>векторами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45F1F37C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координатно-векторный метод при решении пространственных задач;</w:t>
      </w:r>
    </w:p>
    <w:p w14:paraId="6E16C744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вычислять расстояния и углы в пространстве;</w:t>
      </w:r>
    </w:p>
    <w:p w14:paraId="7AE77921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цилиндра, конуса, сферы и шара;</w:t>
      </w:r>
    </w:p>
    <w:p w14:paraId="1D1EE9E4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находить площади поверхностей и объёмы пространственных тел;</w:t>
      </w:r>
    </w:p>
    <w:p w14:paraId="45FF8FE4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геометрические методы при решении практических задач;</w:t>
      </w:r>
    </w:p>
    <w:p w14:paraId="78400347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247591">
        <w:rPr>
          <w:sz w:val="24"/>
          <w:szCs w:val="24"/>
          <w:lang w:val="es-ES" w:eastAsia="es-ES"/>
        </w:rPr>
        <w:t>анализировать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статистические</w:t>
      </w:r>
      <w:proofErr w:type="spellEnd"/>
      <w:r w:rsidRPr="00247591">
        <w:rPr>
          <w:sz w:val="24"/>
          <w:szCs w:val="24"/>
          <w:lang w:val="es-ES" w:eastAsia="es-ES"/>
        </w:rPr>
        <w:t xml:space="preserve"> </w:t>
      </w:r>
      <w:proofErr w:type="spellStart"/>
      <w:r w:rsidRPr="00247591">
        <w:rPr>
          <w:sz w:val="24"/>
          <w:szCs w:val="24"/>
          <w:lang w:val="es-ES" w:eastAsia="es-ES"/>
        </w:rPr>
        <w:t>данные</w:t>
      </w:r>
      <w:proofErr w:type="spellEnd"/>
      <w:r w:rsidRPr="00247591">
        <w:rPr>
          <w:sz w:val="24"/>
          <w:szCs w:val="24"/>
          <w:lang w:val="es-ES" w:eastAsia="es-ES"/>
        </w:rPr>
        <w:t>;</w:t>
      </w:r>
    </w:p>
    <w:p w14:paraId="4ACAB8BF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оперировать понятиями случайной величины и распределения вероятностей;</w:t>
      </w:r>
    </w:p>
    <w:p w14:paraId="5E1E5E43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использовать вероятностные модели для описания случайных процессов;</w:t>
      </w:r>
    </w:p>
    <w:p w14:paraId="4E13193D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применять изученные методы теории вероятностей и статистики при решении учебных и практических задач;</w:t>
      </w:r>
    </w:p>
    <w:p w14:paraId="4DBC1E63" w14:textId="77777777" w:rsidR="00247591" w:rsidRPr="00247591" w:rsidRDefault="00247591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247591">
        <w:rPr>
          <w:sz w:val="24"/>
          <w:szCs w:val="24"/>
          <w:lang w:eastAsia="es-ES"/>
        </w:rPr>
        <w:t>выбирать математическую модель для решения задачи, интерпретировать полученный результат и оценивать его соответствие условиям задачи.</w:t>
      </w:r>
    </w:p>
    <w:p w14:paraId="3AF572BA" w14:textId="77777777" w:rsidR="0027561F" w:rsidRDefault="0027561F">
      <w:pPr>
        <w:pStyle w:val="a3"/>
        <w:spacing w:before="1"/>
        <w:ind w:left="0"/>
        <w:rPr>
          <w:sz w:val="24"/>
        </w:rPr>
      </w:pPr>
    </w:p>
    <w:p w14:paraId="3B939014" w14:textId="77777777" w:rsidR="00271B1F" w:rsidRPr="00271B1F" w:rsidRDefault="00271B1F" w:rsidP="00271B1F">
      <w:pPr>
        <w:widowControl/>
        <w:autoSpaceDE/>
        <w:autoSpaceDN/>
        <w:ind w:firstLine="720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271B1F">
        <w:rPr>
          <w:b/>
          <w:bCs/>
          <w:kern w:val="36"/>
          <w:sz w:val="24"/>
          <w:szCs w:val="24"/>
          <w:lang w:eastAsia="es-ES"/>
        </w:rPr>
        <w:t>СОДЕРЖАНИЕ УЧЕБНОГО ПРЕДМЕТА «МАТЕМАТИКА»</w:t>
      </w:r>
    </w:p>
    <w:p w14:paraId="539829A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Учебный предмет «Математика» на уровне среднего общего образования изучается на углублённом уровне и включает три взаимосвязанных учебных курса: «Алгебра и начала математического анализа», «Геометрия», «Вероятность и статистика».</w:t>
      </w:r>
    </w:p>
    <w:p w14:paraId="0F82D45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Общий объём учебного времени составляет 544 часа: 272 часа в 10 классе и 272 часа в 11 классе.</w:t>
      </w:r>
    </w:p>
    <w:p w14:paraId="2919044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10 КЛАСС — 272 ЧАСА</w:t>
      </w:r>
    </w:p>
    <w:p w14:paraId="3FC6804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Учебный курс «Алгебра и начала математического анализа» — 136 часов</w:t>
      </w:r>
    </w:p>
    <w:p w14:paraId="3D34AF4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Числа и вычисления</w:t>
      </w:r>
    </w:p>
    <w:p w14:paraId="29356EE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Рациональные и действительные числа. Обыкновенные и десятичные дроби, проценты, бесконечные периодические дроби.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результатов вычислений.</w:t>
      </w:r>
    </w:p>
    <w:p w14:paraId="01EC05D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Степень с целым показателем. Бином Ньютона. Арифметический корень натуральной степени и его свойства. Степень с рациональным и действительным показателями и их свойства. Преобразование выражений, содержащих степени и корни.</w:t>
      </w:r>
    </w:p>
    <w:p w14:paraId="56A8908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Логарифм числа. Свойства логарифмов. Десятичный и натуральный логарифмы.</w:t>
      </w:r>
    </w:p>
    <w:p w14:paraId="1BBD3DD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Синус, косинус, тангенс и котангенс числового аргумента. Арксинус, арккосинус и арктангенс числового аргумента.</w:t>
      </w:r>
    </w:p>
    <w:p w14:paraId="45FA7E2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Применение чисел и вычислений при решении математических, практических и прикладных задач.</w:t>
      </w:r>
    </w:p>
    <w:p w14:paraId="35C6939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Уравнения и неравенства</w:t>
      </w:r>
    </w:p>
    <w:p w14:paraId="1E1886C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Тождества и тождественные преобразования. Уравнение и корень уравнения. Равносильные уравнения и уравнения-следствия. Неравенства и их решения.</w:t>
      </w:r>
    </w:p>
    <w:p w14:paraId="2DF8783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Целые и дробно-рациональные уравнения и неравенства. Основные методы их решения. Многочлены от одной переменной. Деление многочлена на многочлен с остатком. Теорема Безу. Теорема Виета.</w:t>
      </w:r>
    </w:p>
    <w:p w14:paraId="30286E42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Иррациональные уравнения и основные методы их решения. Преобразование выражений, содержащих степени и корни.</w:t>
      </w:r>
    </w:p>
    <w:p w14:paraId="1A1AAE2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Показательные уравнения и основные методы их решения.</w:t>
      </w:r>
    </w:p>
    <w:p w14:paraId="0C96B46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Логарифмические выражения и их преобразование. Логарифмические уравнения и основные методы их решения.</w:t>
      </w:r>
    </w:p>
    <w:p w14:paraId="0C94994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Основные тригонометрические формулы. Преобразование тригонометрических выражений. Тригонометрические уравнения и методы их решения.</w:t>
      </w:r>
    </w:p>
    <w:p w14:paraId="3BC9374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Системы линейных уравнений. Матрица системы линейных уравнений. Определитель матрицы второго порядка, его свойства и применение при решении систем линейных уравнений. Использование систем уравнений, матриц и определителей при решении прикладных задач и исследовании математических моделей.</w:t>
      </w:r>
    </w:p>
    <w:p w14:paraId="315A434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Функции и графики</w:t>
      </w:r>
    </w:p>
    <w:p w14:paraId="6ED40C9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Функция, способы задания функции. Область определения и множество значений функции. График функции. Нули функции. Промежутки </w:t>
      </w:r>
      <w:proofErr w:type="spellStart"/>
      <w:r w:rsidRPr="00D33CEA">
        <w:rPr>
          <w:sz w:val="24"/>
          <w:szCs w:val="24"/>
          <w:lang w:eastAsia="es-ES"/>
        </w:rPr>
        <w:t>знакопостоянства</w:t>
      </w:r>
      <w:proofErr w:type="spellEnd"/>
      <w:r w:rsidRPr="00D33CEA">
        <w:rPr>
          <w:sz w:val="24"/>
          <w:szCs w:val="24"/>
          <w:lang w:eastAsia="es-ES"/>
        </w:rPr>
        <w:t>.</w:t>
      </w:r>
    </w:p>
    <w:p w14:paraId="57F45BE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Чётные и нечётные функции. Периодические функции. Промежутки монотонности функции. Наибольшее и наименьшее значения функции.</w:t>
      </w:r>
    </w:p>
    <w:p w14:paraId="5477167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Степенная, показательная и логарифмическая функции, их свойства и графики. Преобразования графиков функций.</w:t>
      </w:r>
    </w:p>
    <w:p w14:paraId="77A5DA1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Использование функций и графиков при моделировании и исследовании реальных процессов и зависимостей.</w:t>
      </w:r>
    </w:p>
    <w:p w14:paraId="30ACEF7D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Последовательности и начала математического анализа</w:t>
      </w:r>
    </w:p>
    <w:p w14:paraId="756C525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Числовые последовательности и способы их задания. Монотонные и ограниченные последовательности.</w:t>
      </w:r>
    </w:p>
    <w:p w14:paraId="57A0D6A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Метод математической индукции.</w:t>
      </w:r>
    </w:p>
    <w:p w14:paraId="5058DF3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Арифметическая и геометрическая прогрессии. Бесконечно убывающая геометрическая прогрессия и её сумма. Линейный и экспоненциальный рост. Число </w:t>
      </w:r>
      <w:r w:rsidRPr="00D33CEA">
        <w:rPr>
          <w:sz w:val="24"/>
          <w:szCs w:val="24"/>
          <w:lang w:val="es-ES" w:eastAsia="es-ES"/>
        </w:rPr>
        <w:t>e</w:t>
      </w:r>
      <w:r w:rsidRPr="00D33CEA">
        <w:rPr>
          <w:sz w:val="24"/>
          <w:szCs w:val="24"/>
          <w:lang w:eastAsia="es-ES"/>
        </w:rPr>
        <w:t>. Формула сложных процентов и её применение при решении практических задач.</w:t>
      </w:r>
    </w:p>
    <w:p w14:paraId="7C778961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Непрерывность функции. Непрерывные функции и их свойства. Точки разрыва. Асимптоты графиков функций. Свойства функций, непрерывных на отрезке.</w:t>
      </w:r>
    </w:p>
    <w:p w14:paraId="10DE56F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Метод интервалов и его применение при решении неравенств.</w:t>
      </w:r>
    </w:p>
    <w:p w14:paraId="3CBBC80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Понятие производной. Первая и вторая производные функции. Геометрический и физический смысл производной. Уравнение касательной к графику функции. Производные элементарных функций. Правила дифференцирования суммы, произведения, частного и композиции функций.</w:t>
      </w:r>
    </w:p>
    <w:p w14:paraId="0AF69802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Множества и логика</w:t>
      </w:r>
    </w:p>
    <w:p w14:paraId="31322CD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Множество. Операции над множествами и их свойства. Диаграммы Эйлера — Венна. Использование теоретико-множественного аппарата при решении математических и прикладных задач.</w:t>
      </w:r>
    </w:p>
    <w:p w14:paraId="6CEE083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Математические определения, теоремы, свойства математических объектов и следствия. Доказательство математических утверждений. Равносильность математических утверждений и преобразований.</w:t>
      </w:r>
    </w:p>
    <w:p w14:paraId="02BE325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Учебный курс «Геометрия» — 102 часа</w:t>
      </w:r>
    </w:p>
    <w:p w14:paraId="559D55D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Прямые и плоскости в пространстве</w:t>
      </w:r>
    </w:p>
    <w:p w14:paraId="0FF41CF1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Основные понятия стереометрии: точка, прямая, плоскость, пространство. Аксиомы стереометрии и следствия из них.</w:t>
      </w:r>
    </w:p>
    <w:p w14:paraId="2306F44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Взаимное расположение прямых в пространстве. Пересекающиеся, параллельные и скрещивающиеся прямые. Признаки скрещивающихся прямых.</w:t>
      </w:r>
    </w:p>
    <w:p w14:paraId="5CD5765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Параллельность прямых и плоскостей в пространстве. Параллельность прямой и плоскости. Параллельность плоскостей, признаки и свойства параллельности.</w:t>
      </w:r>
    </w:p>
    <w:p w14:paraId="0429FD2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Параллельное и центральное проектирование. Изображение пространственных фигур на плоскости. Основные свойства параллельного проектирования.</w:t>
      </w:r>
    </w:p>
    <w:p w14:paraId="59E1FD0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Угол между прямыми в пространстве.</w:t>
      </w:r>
    </w:p>
    <w:p w14:paraId="4DB4443D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Тетраэдр и параллелепипед. Построение сечений пространственных фигур.</w:t>
      </w:r>
    </w:p>
    <w:p w14:paraId="17AAC46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Перпендикулярность прямой и плоскости. Признак перпендикулярности прямой и плоскости. Перпендикуляр и наклонная. Ортогональное проектирование.</w:t>
      </w:r>
    </w:p>
    <w:p w14:paraId="0D3E9BD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Расстояния в пространстве. Расстояние от точки до плоскости, от прямой до плоскости.</w:t>
      </w:r>
    </w:p>
    <w:p w14:paraId="35EE0FF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Перпендикулярность плоскостей. Признак перпендикулярности плоскостей. Теорема о трёх перпендикулярах.</w:t>
      </w:r>
    </w:p>
    <w:p w14:paraId="08E7C77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Углы в пространстве. Угол между прямой и плоскостью. Двугранный угол и его линейный угол. Трёхгранные и многогранные углы.</w:t>
      </w:r>
    </w:p>
    <w:p w14:paraId="3EDC957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Многогранники</w:t>
      </w:r>
    </w:p>
    <w:p w14:paraId="2F5F09F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Понятие многогранника. Виды многогранников. Развёртка многогранника.</w:t>
      </w:r>
    </w:p>
    <w:p w14:paraId="6C0F103D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Призма. Прямая и наклонная призмы. Площадь боковой и полной поверхности призмы.</w:t>
      </w:r>
    </w:p>
    <w:p w14:paraId="18EEF27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Параллелепипед. Прямоугольный параллелепипед и его свойства. Пространственная теорема Пифагора.</w:t>
      </w:r>
    </w:p>
    <w:p w14:paraId="21D988D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Пирамида. Правильная пирамида. Усечённая пирамида. Свойства рёбер и боковых граней правильной пирамиды.</w:t>
      </w:r>
    </w:p>
    <w:p w14:paraId="31637B5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Правильные многогранники. Элементы симметрии многогранников. Симметрия в пространстве.</w:t>
      </w:r>
    </w:p>
    <w:p w14:paraId="5080A821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Решение задач на вычисление геометрических величин и построение сечений многогранников.</w:t>
      </w:r>
    </w:p>
    <w:p w14:paraId="72BED1CD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Векторы и координаты в пространстве</w:t>
      </w:r>
    </w:p>
    <w:p w14:paraId="1D83A12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Вектор в пространстве. Нулевой вектор. Длина вектора. Коллинеарные, </w:t>
      </w:r>
      <w:proofErr w:type="spellStart"/>
      <w:r w:rsidRPr="00D33CEA">
        <w:rPr>
          <w:sz w:val="24"/>
          <w:szCs w:val="24"/>
          <w:lang w:eastAsia="es-ES"/>
        </w:rPr>
        <w:t>сонаправленные</w:t>
      </w:r>
      <w:proofErr w:type="spellEnd"/>
      <w:r w:rsidRPr="00D33CEA">
        <w:rPr>
          <w:sz w:val="24"/>
          <w:szCs w:val="24"/>
          <w:lang w:eastAsia="es-ES"/>
        </w:rPr>
        <w:t xml:space="preserve"> и противоположно направленные векторы. Равенство векторов.</w:t>
      </w:r>
    </w:p>
    <w:p w14:paraId="5DCB375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Сложение и вычитание векторов. Умножение вектора на число. Сумма нескольких векторов.</w:t>
      </w:r>
    </w:p>
    <w:p w14:paraId="5817692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Компланарные векторы. Признак </w:t>
      </w:r>
      <w:proofErr w:type="spellStart"/>
      <w:r w:rsidRPr="00D33CEA">
        <w:rPr>
          <w:sz w:val="24"/>
          <w:szCs w:val="24"/>
          <w:lang w:eastAsia="es-ES"/>
        </w:rPr>
        <w:t>компланарности</w:t>
      </w:r>
      <w:proofErr w:type="spellEnd"/>
      <w:r w:rsidRPr="00D33CEA">
        <w:rPr>
          <w:sz w:val="24"/>
          <w:szCs w:val="24"/>
          <w:lang w:eastAsia="es-ES"/>
        </w:rPr>
        <w:t xml:space="preserve"> трёх векторов. Правило параллелепипеда. Разложение вектора по трём некомпланарным векторам.</w:t>
      </w:r>
    </w:p>
    <w:p w14:paraId="15293DB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Прямоугольная система координат в пространстве. Координаты точки и вектора. Связь между координатами точек и координатами вектора.</w:t>
      </w:r>
    </w:p>
    <w:p w14:paraId="6A3101F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Угол между векторами. Скалярное произведение векторов. Применение векторного и координатного методов при решении геометрических задач.</w:t>
      </w:r>
    </w:p>
    <w:p w14:paraId="75268B2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Учебный курс «Вероятность и статистика» — 34 часа</w:t>
      </w:r>
    </w:p>
    <w:p w14:paraId="62B4FFC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Графы и элементы комбинаторики</w:t>
      </w:r>
    </w:p>
    <w:p w14:paraId="54C5608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Граф. Связный граф. Пути в графе. Циклы и цепи. Степень вершины. Графы на плоскости. Деревья.</w:t>
      </w:r>
    </w:p>
    <w:p w14:paraId="33147F0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Перестановки и факториал. Число сочетаний. Треугольник Паскаля. Формула бинома Ньютона. Комбинаторные методы подсчёта числа исходов случайного опыта.</w:t>
      </w:r>
    </w:p>
    <w:p w14:paraId="3459BF3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Случайные события и вероятность</w:t>
      </w:r>
    </w:p>
    <w:p w14:paraId="7209064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Случайный эксперимент и случайное событие. Элементарные события. Вероятность случайного события. Частота и вероятность события. Равновозможные элементарные события.</w:t>
      </w:r>
    </w:p>
    <w:p w14:paraId="5F43C51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Операции над событиями: пересечение, объединение, противоположное событие. Диаграммы Эйлера. Формула сложения вероятностей.</w:t>
      </w:r>
    </w:p>
    <w:p w14:paraId="45EBD1D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Условная вероятность. Умножение вероятностей. Дерево случайного эксперимента. Формула полной вероятности. Формула Байеса. Независимые события.</w:t>
      </w:r>
    </w:p>
    <w:p w14:paraId="02DE664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Бинарный случайный опыт. Успех и неудача. Независимые испытания. Серия независимых испытаний до первого успеха. Серия испытаний Бернулли.</w:t>
      </w:r>
    </w:p>
    <w:p w14:paraId="2906493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Случайные величины</w:t>
      </w:r>
    </w:p>
    <w:p w14:paraId="7134CA1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Случайная величина. Распределение вероятностей. Диаграмма распределения. Операции над случайными величинами.</w:t>
      </w:r>
    </w:p>
    <w:p w14:paraId="113A64F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Бинарная случайная величина. Геометрическое и биномиальное распределения.</w:t>
      </w:r>
    </w:p>
    <w:p w14:paraId="083F6A9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Совместное распределение двух случайных величин. Независимые случайные величины.</w:t>
      </w:r>
    </w:p>
    <w:p w14:paraId="03E7D73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Математическое ожидание случайной величины. Математическое ожидание бинарной случайной величины, суммы случайных величин, геометрического и биномиального распределений.</w:t>
      </w:r>
    </w:p>
    <w:p w14:paraId="7037A4E7" w14:textId="77777777" w:rsidR="00D33CEA" w:rsidRPr="00B706A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Дисперсия и стандартное отклонение случайной величины. Дисперсия бинарной случайной величины. Дисперсия суммы независимых случайных величин. </w:t>
      </w:r>
      <w:r w:rsidRPr="00B706AA">
        <w:rPr>
          <w:sz w:val="24"/>
          <w:szCs w:val="24"/>
          <w:lang w:eastAsia="es-ES"/>
        </w:rPr>
        <w:t>Дисперсия и стандартное отклонение биномиального и геометрического распределений.</w:t>
      </w:r>
    </w:p>
    <w:p w14:paraId="21BE28E8" w14:textId="11073EBF" w:rsidR="00D33CEA" w:rsidRPr="00B706A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73410D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11 КЛАСС — 272 ЧАСА</w:t>
      </w:r>
    </w:p>
    <w:p w14:paraId="4376E9A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Учебный курс «Алгебра и начала математического анализа» — 136 часов</w:t>
      </w:r>
    </w:p>
    <w:p w14:paraId="43EEE54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Числа и вычисления</w:t>
      </w:r>
    </w:p>
    <w:p w14:paraId="3EDE389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Натуральные и целые числа. Признаки делимости. Наибольший общий делитель и наименьшее общее кратное. Остатки по модулю. Алгоритм Евклида. Решение задач в целых числах.</w:t>
      </w:r>
    </w:p>
    <w:p w14:paraId="6E2EFA3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</w:t>
      </w:r>
    </w:p>
    <w:p w14:paraId="1B41CA4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Формула Муавра. Корни </w:t>
      </w:r>
      <w:r w:rsidRPr="00D33CEA">
        <w:rPr>
          <w:sz w:val="24"/>
          <w:szCs w:val="24"/>
          <w:lang w:val="es-ES" w:eastAsia="es-ES"/>
        </w:rPr>
        <w:t>n</w:t>
      </w:r>
      <w:r w:rsidRPr="00D33CEA">
        <w:rPr>
          <w:sz w:val="24"/>
          <w:szCs w:val="24"/>
          <w:lang w:eastAsia="es-ES"/>
        </w:rPr>
        <w:t>-й степени из комплексного числа. Применение комплексных чисел при решении математических, физических и геометрических задач.</w:t>
      </w:r>
    </w:p>
    <w:p w14:paraId="45F9C58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Уравнения и неравенства</w:t>
      </w:r>
    </w:p>
    <w:p w14:paraId="1A1CC88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Системы и совокупности уравнений и неравенств. Равносильные системы. Системы-следствия. Равносильные неравенства.</w:t>
      </w:r>
    </w:p>
    <w:p w14:paraId="5D45CB1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Тригонометрические уравнения и неравенства. Отбор корней тригонометрических уравнений с использованием тригонометрической окружности.</w:t>
      </w:r>
    </w:p>
    <w:p w14:paraId="598E233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Показательные и логарифмические неравенства. Основные методы их решения.</w:t>
      </w:r>
    </w:p>
    <w:p w14:paraId="3CE94B8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Иррациональные неравенства.</w:t>
      </w:r>
    </w:p>
    <w:p w14:paraId="5D04028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Системы и совокупности рациональных, иррациональных, показательных и логарифмических уравнений.</w:t>
      </w:r>
    </w:p>
    <w:p w14:paraId="7DE2495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Уравнения, неравенства и системы с параметрами.</w:t>
      </w:r>
    </w:p>
    <w:p w14:paraId="6D23727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Применение уравнений, неравенств и их систем при решении математических, прикладных и практико-ориентированных задач. Интерпретация полученных результатов.</w:t>
      </w:r>
    </w:p>
    <w:p w14:paraId="03EAB7A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Функции и графики</w:t>
      </w:r>
    </w:p>
    <w:p w14:paraId="5E94C16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Композиция функций и её график.</w:t>
      </w:r>
    </w:p>
    <w:p w14:paraId="0BCCAC0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Геометрические образы уравнений и неравенств на координатной плоскости.</w:t>
      </w:r>
    </w:p>
    <w:p w14:paraId="45EFEB3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Тригонометрические функции, их свойства и графики. Преобразование графиков функций.</w:t>
      </w:r>
    </w:p>
    <w:p w14:paraId="2020A8E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Графические методы решения уравнений и неравенств. Графические методы решения задач с параметрами.</w:t>
      </w:r>
    </w:p>
    <w:p w14:paraId="1FFC77A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Использование функций и их графиков для исследования процессов и зависимостей, возникающих в математике, других учебных предметах и реальной жизни.</w:t>
      </w:r>
    </w:p>
    <w:p w14:paraId="3387951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Начала математического анализа</w:t>
      </w:r>
    </w:p>
    <w:p w14:paraId="73706A0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Производная функции. Применение первой и второй производных при исследовании функций.</w:t>
      </w:r>
    </w:p>
    <w:p w14:paraId="3A9F747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Исследование функций на монотонность. Критические точки. Экстремумы функции. Нахождение наибольшего и наименьшего значений непрерывной функции на отрезке.</w:t>
      </w:r>
    </w:p>
    <w:p w14:paraId="1244CE3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Построение и исследование графиков функций с помощью производной. Решение задач оптимизации и практико-ориентированных задач.</w:t>
      </w:r>
    </w:p>
    <w:p w14:paraId="74A879B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Первообразная функции. Основные свойства первообразных. Таблица первообразных.</w:t>
      </w:r>
    </w:p>
    <w:p w14:paraId="7E521182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Определённый интеграл. Формула Ньютона — Лейбница.</w:t>
      </w:r>
    </w:p>
    <w:p w14:paraId="2D7692B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Вычисление площадей плоских фигур с помощью определённого интеграла. Применение интеграла при решении математических и прикладных задач.</w:t>
      </w:r>
    </w:p>
    <w:p w14:paraId="38E6BB3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Обобщение и систематизация</w:t>
      </w:r>
    </w:p>
    <w:p w14:paraId="06A8ECD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Обобщение и систематизация содержания курса алгебры и начал математического анализа.</w:t>
      </w:r>
    </w:p>
    <w:p w14:paraId="199204D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Числа и вычисления. Функции и графики. Уравнения, неравенства и их системы. Задачи с параметрами. Производная и её применение. Первообразная и определённый интеграл.</w:t>
      </w:r>
    </w:p>
    <w:p w14:paraId="11D069B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Решение математических, текстовых, прикладных и практико-ориентированных задач. Построение и исследование математических моделей.</w:t>
      </w:r>
    </w:p>
    <w:p w14:paraId="0373B75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Подготовка к государственной итоговой аттестации.</w:t>
      </w:r>
    </w:p>
    <w:p w14:paraId="094D711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Учебный курс «Геометрия» — 102 часа</w:t>
      </w:r>
    </w:p>
    <w:p w14:paraId="7AF8CCE1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Тела вращения</w:t>
      </w:r>
    </w:p>
    <w:p w14:paraId="35D8DD2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Цилиндрическая, коническая и сферическая поверхности. Образующие поверхностей.</w:t>
      </w:r>
    </w:p>
    <w:p w14:paraId="5BA9267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Цилиндр, конус, усечённый конус, сфера и шар. Изображение тел вращения на плоскости. Развёртки цилиндра и конуса.</w:t>
      </w:r>
    </w:p>
    <w:p w14:paraId="0335826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Взаимное расположение сферы и плоскости. Касательная плоскость к сфере. Симметрия сферы и шара.</w:t>
      </w:r>
    </w:p>
    <w:p w14:paraId="36D8040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Площади поверхностей цилиндра и конуса. Площадь сферы и её частей.</w:t>
      </w:r>
    </w:p>
    <w:p w14:paraId="181F6840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Объёмы тел</w:t>
      </w:r>
    </w:p>
    <w:p w14:paraId="07EF125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Понятие объёма тела. Основные свойства объёмов.</w:t>
      </w:r>
    </w:p>
    <w:p w14:paraId="799FDBE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Объём прямоугольного параллелепипеда. Объёмы прямой и наклонной призмы. Объём пирамиды.</w:t>
      </w:r>
    </w:p>
    <w:p w14:paraId="04C3817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Объёмы цилиндра и конуса. Объём шара и шарового сегмента.</w:t>
      </w:r>
    </w:p>
    <w:p w14:paraId="5B4A583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Решение задач на вычисление объёмов многогранников и тел вращения.</w:t>
      </w:r>
    </w:p>
    <w:p w14:paraId="4E2739B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Комбинации пространственных тел</w:t>
      </w:r>
    </w:p>
    <w:p w14:paraId="51DD94A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Комбинации тел вращения и многогранников.</w:t>
      </w:r>
    </w:p>
    <w:p w14:paraId="3C9D3BA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Призма, вписанная в цилиндр и описанная около цилиндра. Пересечение сферы и шара плоскостью. Касание шара и сферы плоскостью.</w:t>
      </w:r>
    </w:p>
    <w:p w14:paraId="7705BC0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Многогранники, описанные около сферы. Сфера, вписанная в многогранник или тело вращения.</w:t>
      </w:r>
    </w:p>
    <w:p w14:paraId="320BFE6A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Подобие в пространстве. Отношение объёмов и площадей поверхностей подобных фигур. Преобразование подобия. Гомотетия.</w:t>
      </w:r>
    </w:p>
    <w:p w14:paraId="112BEB46" w14:textId="77777777" w:rsidR="00D33CEA" w:rsidRPr="00B706A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 xml:space="preserve">Построение сечений многогранников и тел вращения. Сечения цилиндра, конуса и шара. </w:t>
      </w:r>
      <w:r w:rsidRPr="00B706AA">
        <w:rPr>
          <w:sz w:val="24"/>
          <w:szCs w:val="24"/>
          <w:lang w:eastAsia="es-ES"/>
        </w:rPr>
        <w:t>Методы построения сечений.</w:t>
      </w:r>
    </w:p>
    <w:p w14:paraId="5CED89D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Векторы и координаты в пространстве</w:t>
      </w:r>
    </w:p>
    <w:p w14:paraId="1FCDB36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Векторы в пространстве и операции над ними.</w:t>
      </w:r>
    </w:p>
    <w:p w14:paraId="316950E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Векторное произведение векторов и его свойства.</w:t>
      </w:r>
    </w:p>
    <w:p w14:paraId="3050EAB5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Прямоугольная система координат в пространстве. Координаты точки и вектора. Разложение вектора по базису.</w:t>
      </w:r>
    </w:p>
    <w:p w14:paraId="2B48FE3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Координатно-векторный метод решения геометрических задач.</w:t>
      </w:r>
    </w:p>
    <w:p w14:paraId="2A4D635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Использование координатного и векторного методов при доказательстве геометрических утверждений и вычислении геометрических величин.</w:t>
      </w:r>
    </w:p>
    <w:p w14:paraId="75E9C96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Движения в пространстве</w:t>
      </w:r>
    </w:p>
    <w:p w14:paraId="24DFDCA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Отображения пространства. Движения и равенство фигур. Основные свойства движений.</w:t>
      </w:r>
    </w:p>
    <w:p w14:paraId="3B214FC8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Параллельный перенос. Центральная симметрия. Зеркальная симметрия. Поворот вокруг прямой.</w:t>
      </w:r>
    </w:p>
    <w:p w14:paraId="07FE865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Преобразования подобия.</w:t>
      </w:r>
    </w:p>
    <w:p w14:paraId="4A73C96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Применение движений и преобразований при решении геометрических задач.</w:t>
      </w:r>
    </w:p>
    <w:p w14:paraId="5701AD6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Учебный курс «Вероятность и статистика» — 34 часа</w:t>
      </w:r>
    </w:p>
    <w:p w14:paraId="7665814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Закон больших чисел и выборочные исследования</w:t>
      </w:r>
    </w:p>
    <w:p w14:paraId="2F1EA571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Неравенство Чебышёва. Теорема Чебышёва. Теорема Бернулли. Закон больших чисел.</w:t>
      </w:r>
    </w:p>
    <w:p w14:paraId="45BDAFB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Выборочный метод исследования. Генеральная совокупность и выборка. Выборочные характеристики.</w:t>
      </w:r>
    </w:p>
    <w:p w14:paraId="190A431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Оценивание вероятности события по выборочным данным. Проверка простейших статистических гипотез с использованием изученных распределений.</w:t>
      </w:r>
    </w:p>
    <w:p w14:paraId="39BC93C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Непрерывные случайные величины</w:t>
      </w:r>
    </w:p>
    <w:p w14:paraId="127D617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Понятие непрерывной случайной величины.</w:t>
      </w:r>
    </w:p>
    <w:p w14:paraId="6F1163A7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Функция плотности вероятности распределения.</w:t>
      </w:r>
    </w:p>
    <w:p w14:paraId="0928F1C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Равномерное распределение и его свойства.</w:t>
      </w:r>
    </w:p>
    <w:p w14:paraId="02D15AA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Показательное распределение. Функция плотности показательного распределения.</w:t>
      </w:r>
    </w:p>
    <w:p w14:paraId="348FAB4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Нормальное распределение. Функция плотности и свойства нормального распределения.</w:t>
      </w:r>
    </w:p>
    <w:p w14:paraId="06ABCC1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Применение непрерывных вероятностных моделей при решении математических и практических задач.</w:t>
      </w:r>
    </w:p>
    <w:p w14:paraId="07C18FC3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Последовательности независимых событий</w:t>
      </w:r>
    </w:p>
    <w:p w14:paraId="27B4D38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Последовательность одиночных независимых событий.</w:t>
      </w:r>
    </w:p>
    <w:p w14:paraId="5F24AC66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Математические модели последовательностей независимых случайных событий.</w:t>
      </w:r>
    </w:p>
    <w:p w14:paraId="1CF6BFA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Распределение Пуассона и задачи, приводящие к его использованию.</w:t>
      </w:r>
    </w:p>
    <w:p w14:paraId="4122B059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b/>
          <w:bCs/>
          <w:sz w:val="24"/>
          <w:szCs w:val="24"/>
          <w:lang w:eastAsia="es-ES"/>
        </w:rPr>
        <w:t>Связь случайных величин и статистический анализ данных</w:t>
      </w:r>
    </w:p>
    <w:p w14:paraId="6AD421E4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Ковариация двух случайных величин.</w:t>
      </w:r>
    </w:p>
    <w:p w14:paraId="672526AE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Коэффициент линейной корреляции.</w:t>
      </w:r>
    </w:p>
    <w:p w14:paraId="1749CEFC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Совместные наблюдения двух величин. Выборочный коэффициент корреляции.</w:t>
      </w:r>
    </w:p>
    <w:p w14:paraId="059650F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Различие между статистической связью и причинно-следственной связью.</w:t>
      </w:r>
    </w:p>
    <w:p w14:paraId="72AE09FF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Линейная регрессия. Метод наименьших квадратов.</w:t>
      </w:r>
    </w:p>
    <w:p w14:paraId="19C260CB" w14:textId="77777777" w:rsidR="00D33CEA" w:rsidRPr="00D33CEA" w:rsidRDefault="00D33CEA" w:rsidP="00D33CEA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D33CEA">
        <w:rPr>
          <w:sz w:val="24"/>
          <w:szCs w:val="24"/>
          <w:lang w:eastAsia="es-ES"/>
        </w:rPr>
        <w:t>Использование вероятностно-статистических методов для анализа реальных данных, построения математических моделей и интерпретации полученных результатов.</w:t>
      </w:r>
    </w:p>
    <w:p w14:paraId="61D90B15" w14:textId="77777777" w:rsidR="0027561F" w:rsidRDefault="0027561F">
      <w:pPr>
        <w:pStyle w:val="a3"/>
        <w:ind w:left="0"/>
      </w:pPr>
    </w:p>
    <w:p w14:paraId="5D3B914D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jc w:val="center"/>
        <w:outlineLvl w:val="0"/>
        <w:rPr>
          <w:b/>
          <w:bCs/>
          <w:kern w:val="36"/>
          <w:sz w:val="24"/>
          <w:szCs w:val="24"/>
          <w:lang w:eastAsia="es-ES"/>
        </w:rPr>
      </w:pPr>
      <w:r w:rsidRPr="00504ADB">
        <w:rPr>
          <w:b/>
          <w:bCs/>
          <w:kern w:val="36"/>
          <w:sz w:val="24"/>
          <w:szCs w:val="24"/>
          <w:lang w:eastAsia="es-ES"/>
        </w:rPr>
        <w:t>ТЕМАТИЧЕСКОЕ ПЛАНИРОВАНИЕ</w:t>
      </w:r>
    </w:p>
    <w:p w14:paraId="51422BDC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jc w:val="center"/>
        <w:outlineLvl w:val="1"/>
        <w:rPr>
          <w:b/>
          <w:bCs/>
          <w:sz w:val="24"/>
          <w:szCs w:val="24"/>
          <w:lang w:eastAsia="es-ES"/>
        </w:rPr>
      </w:pPr>
      <w:r w:rsidRPr="00504ADB">
        <w:rPr>
          <w:b/>
          <w:bCs/>
          <w:sz w:val="24"/>
          <w:szCs w:val="24"/>
          <w:lang w:eastAsia="es-ES"/>
        </w:rPr>
        <w:t>10 КЛАСС — 272 ЧАСА</w:t>
      </w:r>
    </w:p>
    <w:p w14:paraId="72997E8C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b/>
          <w:bCs/>
          <w:sz w:val="24"/>
          <w:szCs w:val="24"/>
          <w:lang w:eastAsia="es-ES"/>
        </w:rPr>
      </w:pPr>
      <w:r w:rsidRPr="00504ADB">
        <w:rPr>
          <w:b/>
          <w:bCs/>
          <w:sz w:val="24"/>
          <w:szCs w:val="24"/>
          <w:lang w:eastAsia="es-ES"/>
        </w:rPr>
        <w:t>Учебный курс «Алгебра и начала математического анализа» — 136 часов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"/>
        <w:gridCol w:w="3211"/>
        <w:gridCol w:w="1554"/>
        <w:gridCol w:w="4778"/>
      </w:tblGrid>
      <w:tr w:rsidR="00504ADB" w:rsidRPr="00504ADB" w14:paraId="5BDB44B9" w14:textId="77777777" w:rsidTr="00504ADB">
        <w:tc>
          <w:tcPr>
            <w:tcW w:w="0" w:type="auto"/>
            <w:hideMark/>
          </w:tcPr>
          <w:p w14:paraId="0598A2B8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4BA72903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Наименование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раздела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(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66DD2C75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4DFF7293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Основные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виды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деятельности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обучающихся</w:t>
            </w:r>
            <w:proofErr w:type="spellEnd"/>
          </w:p>
        </w:tc>
      </w:tr>
      <w:tr w:rsidR="00504ADB" w:rsidRPr="00504ADB" w14:paraId="3A05688B" w14:textId="77777777" w:rsidTr="00504ADB">
        <w:tc>
          <w:tcPr>
            <w:tcW w:w="0" w:type="auto"/>
            <w:hideMark/>
          </w:tcPr>
          <w:p w14:paraId="05E84673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3AE36A11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Системы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линейных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уравнений</w:t>
            </w:r>
            <w:proofErr w:type="spellEnd"/>
          </w:p>
        </w:tc>
        <w:tc>
          <w:tcPr>
            <w:tcW w:w="0" w:type="auto"/>
            <w:hideMark/>
          </w:tcPr>
          <w:p w14:paraId="4168E22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24</w:t>
            </w:r>
          </w:p>
        </w:tc>
        <w:tc>
          <w:tcPr>
            <w:tcW w:w="0" w:type="auto"/>
            <w:hideMark/>
          </w:tcPr>
          <w:p w14:paraId="6FB97D36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Выполнять действия с действительными числами и многочленами; применять свойства модуля; выполнять приближённые вычисления; решать рациональные уравнения и неравенства; использовать теоремы Безу и Виета; решать системы линейных уравнений; применять матрицы и определители при решении задач.</w:t>
            </w:r>
          </w:p>
        </w:tc>
      </w:tr>
      <w:tr w:rsidR="00504ADB" w:rsidRPr="00504ADB" w14:paraId="418B6CE2" w14:textId="77777777" w:rsidTr="00504ADB">
        <w:tc>
          <w:tcPr>
            <w:tcW w:w="0" w:type="auto"/>
            <w:hideMark/>
          </w:tcPr>
          <w:p w14:paraId="7C8873EF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19D4970E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Степень с действительным показателем. Степенная функция</w:t>
            </w:r>
          </w:p>
        </w:tc>
        <w:tc>
          <w:tcPr>
            <w:tcW w:w="0" w:type="auto"/>
            <w:hideMark/>
          </w:tcPr>
          <w:p w14:paraId="0BB3B80D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0" w:type="auto"/>
            <w:hideMark/>
          </w:tcPr>
          <w:p w14:paraId="08A87489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Выполнять преобразования выражений, содержащих степени и корни; применять свойства степеней с рациональным и действительным показателями; исследовать степенные функции и строить их графики; решать иррациональные уравнения и неравенства.</w:t>
            </w:r>
          </w:p>
        </w:tc>
      </w:tr>
      <w:tr w:rsidR="00504ADB" w:rsidRPr="00504ADB" w14:paraId="19DAF74E" w14:textId="77777777" w:rsidTr="00504ADB">
        <w:tc>
          <w:tcPr>
            <w:tcW w:w="0" w:type="auto"/>
            <w:hideMark/>
          </w:tcPr>
          <w:p w14:paraId="1CDCEE06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62A4207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Показательная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логарифмическая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функции</w:t>
            </w:r>
            <w:proofErr w:type="spellEnd"/>
          </w:p>
        </w:tc>
        <w:tc>
          <w:tcPr>
            <w:tcW w:w="0" w:type="auto"/>
            <w:hideMark/>
          </w:tcPr>
          <w:p w14:paraId="4D7D54B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18</w:t>
            </w:r>
          </w:p>
        </w:tc>
        <w:tc>
          <w:tcPr>
            <w:tcW w:w="0" w:type="auto"/>
            <w:hideMark/>
          </w:tcPr>
          <w:p w14:paraId="5C28874A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свойства показательной и логарифмической функций; строить и анализировать их графики; выполнять преобразования показательных и логарифмических выражений; решать показательные и логарифмические уравнения и неравенства.</w:t>
            </w:r>
          </w:p>
        </w:tc>
      </w:tr>
      <w:tr w:rsidR="00504ADB" w:rsidRPr="00504ADB" w14:paraId="014756F8" w14:textId="77777777" w:rsidTr="00504ADB">
        <w:tc>
          <w:tcPr>
            <w:tcW w:w="0" w:type="auto"/>
            <w:hideMark/>
          </w:tcPr>
          <w:p w14:paraId="004E2183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50685E9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Тригонометрические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формулы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уравнения</w:t>
            </w:r>
            <w:proofErr w:type="spellEnd"/>
          </w:p>
        </w:tc>
        <w:tc>
          <w:tcPr>
            <w:tcW w:w="0" w:type="auto"/>
            <w:hideMark/>
          </w:tcPr>
          <w:p w14:paraId="4F01324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26</w:t>
            </w:r>
          </w:p>
        </w:tc>
        <w:tc>
          <w:tcPr>
            <w:tcW w:w="0" w:type="auto"/>
            <w:hideMark/>
          </w:tcPr>
          <w:p w14:paraId="7BF1AB58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Использовать радианную меру угла и тригонометрическую окружность; применять основные тригонометрические тождества и формулы; преобразовывать тригонометрические выражения; решать тригонометрические уравнения различными методами.</w:t>
            </w:r>
          </w:p>
        </w:tc>
      </w:tr>
      <w:tr w:rsidR="00504ADB" w:rsidRPr="00504ADB" w14:paraId="75D28487" w14:textId="77777777" w:rsidTr="00504ADB">
        <w:tc>
          <w:tcPr>
            <w:tcW w:w="0" w:type="auto"/>
            <w:hideMark/>
          </w:tcPr>
          <w:p w14:paraId="28E00F4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36B716E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Последовательности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прогрессии</w:t>
            </w:r>
            <w:proofErr w:type="spellEnd"/>
          </w:p>
        </w:tc>
        <w:tc>
          <w:tcPr>
            <w:tcW w:w="0" w:type="auto"/>
            <w:hideMark/>
          </w:tcPr>
          <w:p w14:paraId="28F731F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0" w:type="auto"/>
            <w:hideMark/>
          </w:tcPr>
          <w:p w14:paraId="2E43B06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Задавать и исследовать числовые последовательности; применять свойства арифметической и геометрической прогрессий; находить сумму бесконечно убывающей геометрической прогрессии; применять формулу сложных процентов при решении практических задач.</w:t>
            </w:r>
          </w:p>
        </w:tc>
      </w:tr>
      <w:tr w:rsidR="00504ADB" w:rsidRPr="00504ADB" w14:paraId="1FEAAD2E" w14:textId="77777777" w:rsidTr="00504ADB">
        <w:tc>
          <w:tcPr>
            <w:tcW w:w="0" w:type="auto"/>
            <w:hideMark/>
          </w:tcPr>
          <w:p w14:paraId="28332296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4CC28B90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Функции и графики. Непрерывность функции</w:t>
            </w:r>
          </w:p>
        </w:tc>
        <w:tc>
          <w:tcPr>
            <w:tcW w:w="0" w:type="auto"/>
            <w:hideMark/>
          </w:tcPr>
          <w:p w14:paraId="5E71008E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0" w:type="auto"/>
            <w:hideMark/>
          </w:tcPr>
          <w:p w14:paraId="302F4158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 xml:space="preserve">Исследовать свойства функций; определять область определения и множество значений; находить нули, промежутки </w:t>
            </w:r>
            <w:proofErr w:type="spellStart"/>
            <w:r w:rsidRPr="00504ADB">
              <w:rPr>
                <w:sz w:val="24"/>
                <w:szCs w:val="24"/>
                <w:lang w:eastAsia="es-ES"/>
              </w:rPr>
              <w:t>знакопостоянства</w:t>
            </w:r>
            <w:proofErr w:type="spellEnd"/>
            <w:r w:rsidRPr="00504ADB">
              <w:rPr>
                <w:sz w:val="24"/>
                <w:szCs w:val="24"/>
                <w:lang w:eastAsia="es-ES"/>
              </w:rPr>
              <w:t xml:space="preserve"> и монотонности; выполнять преобразования графиков; использовать свойства непрерывных функций и метод интервалов.</w:t>
            </w:r>
          </w:p>
        </w:tc>
      </w:tr>
      <w:tr w:rsidR="00504ADB" w:rsidRPr="00504ADB" w14:paraId="35BE9DB1" w14:textId="77777777" w:rsidTr="00504ADB">
        <w:tc>
          <w:tcPr>
            <w:tcW w:w="0" w:type="auto"/>
            <w:hideMark/>
          </w:tcPr>
          <w:p w14:paraId="090279E2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3F0A811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Производная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функции</w:t>
            </w:r>
            <w:proofErr w:type="spellEnd"/>
          </w:p>
        </w:tc>
        <w:tc>
          <w:tcPr>
            <w:tcW w:w="0" w:type="auto"/>
            <w:hideMark/>
          </w:tcPr>
          <w:p w14:paraId="1107D6E2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26</w:t>
            </w:r>
          </w:p>
        </w:tc>
        <w:tc>
          <w:tcPr>
            <w:tcW w:w="0" w:type="auto"/>
            <w:hideMark/>
          </w:tcPr>
          <w:p w14:paraId="74CB490E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Оперировать понятием производной; понимать её геометрический и физический смысл; вычислять производные элементарных функций, суммы, произведения, частного и композиции функций; составлять уравнение касательной; применять производную при решении задач.</w:t>
            </w:r>
          </w:p>
        </w:tc>
      </w:tr>
      <w:tr w:rsidR="00504ADB" w:rsidRPr="00504ADB" w14:paraId="1B5A6B6A" w14:textId="77777777" w:rsidTr="00504ADB">
        <w:tc>
          <w:tcPr>
            <w:tcW w:w="0" w:type="auto"/>
            <w:hideMark/>
          </w:tcPr>
          <w:p w14:paraId="6CB44FA9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0" w:type="auto"/>
            <w:hideMark/>
          </w:tcPr>
          <w:p w14:paraId="5C6107B8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hideMark/>
          </w:tcPr>
          <w:p w14:paraId="11720B78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5F2EA41A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Систематизировать основные понятия курса 10 класса; решать комплексные математические и практико-ориентированные задачи; применять изученные методы при решении задач из других учебных предметов и реальной жизни.</w:t>
            </w:r>
          </w:p>
        </w:tc>
      </w:tr>
      <w:tr w:rsidR="00504ADB" w:rsidRPr="00504ADB" w14:paraId="28A93D5A" w14:textId="77777777" w:rsidTr="00504ADB">
        <w:tc>
          <w:tcPr>
            <w:tcW w:w="0" w:type="auto"/>
            <w:hideMark/>
          </w:tcPr>
          <w:p w14:paraId="76D77F8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14:paraId="444506F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2729C565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136</w:t>
            </w:r>
          </w:p>
        </w:tc>
        <w:tc>
          <w:tcPr>
            <w:tcW w:w="0" w:type="auto"/>
            <w:hideMark/>
          </w:tcPr>
          <w:p w14:paraId="088670FD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</w:p>
        </w:tc>
      </w:tr>
    </w:tbl>
    <w:p w14:paraId="7FA37C4F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04ADB">
        <w:rPr>
          <w:b/>
          <w:bCs/>
          <w:sz w:val="24"/>
          <w:szCs w:val="24"/>
          <w:lang w:val="es-ES" w:eastAsia="es-ES"/>
        </w:rPr>
        <w:t>Учебный</w:t>
      </w:r>
      <w:proofErr w:type="spellEnd"/>
      <w:r w:rsidRPr="00504AD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04ADB">
        <w:rPr>
          <w:b/>
          <w:bCs/>
          <w:sz w:val="24"/>
          <w:szCs w:val="24"/>
          <w:lang w:val="es-ES" w:eastAsia="es-ES"/>
        </w:rPr>
        <w:t>курс</w:t>
      </w:r>
      <w:proofErr w:type="spellEnd"/>
      <w:r w:rsidRPr="00504ADB">
        <w:rPr>
          <w:b/>
          <w:bCs/>
          <w:sz w:val="24"/>
          <w:szCs w:val="24"/>
          <w:lang w:val="es-ES" w:eastAsia="es-ES"/>
        </w:rPr>
        <w:t xml:space="preserve"> «</w:t>
      </w:r>
      <w:proofErr w:type="spellStart"/>
      <w:r w:rsidRPr="00504ADB">
        <w:rPr>
          <w:b/>
          <w:bCs/>
          <w:sz w:val="24"/>
          <w:szCs w:val="24"/>
          <w:lang w:val="es-ES" w:eastAsia="es-ES"/>
        </w:rPr>
        <w:t>Геометрия</w:t>
      </w:r>
      <w:proofErr w:type="spellEnd"/>
      <w:r w:rsidRPr="00504ADB">
        <w:rPr>
          <w:b/>
          <w:bCs/>
          <w:sz w:val="24"/>
          <w:szCs w:val="24"/>
          <w:lang w:val="es-ES" w:eastAsia="es-ES"/>
        </w:rPr>
        <w:t xml:space="preserve">» — 102 </w:t>
      </w:r>
      <w:proofErr w:type="spellStart"/>
      <w:r w:rsidRPr="00504ADB">
        <w:rPr>
          <w:b/>
          <w:bCs/>
          <w:sz w:val="24"/>
          <w:szCs w:val="24"/>
          <w:lang w:val="es-ES" w:eastAsia="es-ES"/>
        </w:rPr>
        <w:t>часа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"/>
        <w:gridCol w:w="2989"/>
        <w:gridCol w:w="1567"/>
        <w:gridCol w:w="4987"/>
      </w:tblGrid>
      <w:tr w:rsidR="00504ADB" w:rsidRPr="00504ADB" w14:paraId="6B9EB60F" w14:textId="77777777" w:rsidTr="00504ADB">
        <w:tc>
          <w:tcPr>
            <w:tcW w:w="0" w:type="auto"/>
            <w:hideMark/>
          </w:tcPr>
          <w:p w14:paraId="3DE4E201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10BF0B38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Наименование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раздела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(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0C1E286E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7C01C991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Основные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виды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деятельности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обучающихся</w:t>
            </w:r>
            <w:proofErr w:type="spellEnd"/>
          </w:p>
        </w:tc>
      </w:tr>
      <w:tr w:rsidR="00504ADB" w:rsidRPr="00504ADB" w14:paraId="1722E7D8" w14:textId="77777777" w:rsidTr="00504ADB">
        <w:tc>
          <w:tcPr>
            <w:tcW w:w="0" w:type="auto"/>
            <w:hideMark/>
          </w:tcPr>
          <w:p w14:paraId="42BB5D5A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28F921EF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 xml:space="preserve">Основные понятия стереометрии. Аксиомы стереометрии.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Построение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сечений</w:t>
            </w:r>
            <w:proofErr w:type="spellEnd"/>
          </w:p>
        </w:tc>
        <w:tc>
          <w:tcPr>
            <w:tcW w:w="0" w:type="auto"/>
            <w:hideMark/>
          </w:tcPr>
          <w:p w14:paraId="7897984D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0" w:type="auto"/>
            <w:hideMark/>
          </w:tcPr>
          <w:p w14:paraId="6ABAB0F0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Оперировать основными понятиями стереометрии; применять аксиомы и следствия из них; изображать пространственные фигуры; строить сечения многогранников различными методами; использовать планиметрические факты при решении стереометрических задач.</w:t>
            </w:r>
          </w:p>
        </w:tc>
      </w:tr>
      <w:tr w:rsidR="00504ADB" w:rsidRPr="00504ADB" w14:paraId="46FCEDC3" w14:textId="77777777" w:rsidTr="00504ADB">
        <w:tc>
          <w:tcPr>
            <w:tcW w:w="0" w:type="auto"/>
            <w:hideMark/>
          </w:tcPr>
          <w:p w14:paraId="3124F83A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725389B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Взаимное расположение прямых в пространстве</w:t>
            </w:r>
          </w:p>
        </w:tc>
        <w:tc>
          <w:tcPr>
            <w:tcW w:w="0" w:type="auto"/>
            <w:hideMark/>
          </w:tcPr>
          <w:p w14:paraId="09D7C1C6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35317FB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Классифицировать взаимное расположение прямых; распознавать параллельные, пересекающиеся и скрещивающиеся прямые; применять признаки и свойства скрещивающихся и параллельных прямых при решении задач.</w:t>
            </w:r>
          </w:p>
        </w:tc>
      </w:tr>
      <w:tr w:rsidR="00504ADB" w:rsidRPr="00504ADB" w14:paraId="3C55B533" w14:textId="77777777" w:rsidTr="00504ADB">
        <w:tc>
          <w:tcPr>
            <w:tcW w:w="0" w:type="auto"/>
            <w:hideMark/>
          </w:tcPr>
          <w:p w14:paraId="703A35B7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042BB28F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Параллельность прямых и плоскостей в пространстве</w:t>
            </w:r>
          </w:p>
        </w:tc>
        <w:tc>
          <w:tcPr>
            <w:tcW w:w="0" w:type="auto"/>
            <w:hideMark/>
          </w:tcPr>
          <w:p w14:paraId="1B6DBBD8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0" w:type="auto"/>
            <w:hideMark/>
          </w:tcPr>
          <w:p w14:paraId="5BCC012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признаки и свойства параллельности прямой и плоскости и двух плоскостей; выполнять построения сечений; использовать параллельное проектирование; решать задачи на доказательство и вычисление.</w:t>
            </w:r>
          </w:p>
        </w:tc>
      </w:tr>
      <w:tr w:rsidR="00504ADB" w:rsidRPr="00504ADB" w14:paraId="2A7C0058" w14:textId="77777777" w:rsidTr="00504ADB">
        <w:tc>
          <w:tcPr>
            <w:tcW w:w="0" w:type="auto"/>
            <w:hideMark/>
          </w:tcPr>
          <w:p w14:paraId="3F15328E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2B4140F0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Перпендикулярность прямых и плоскостей в пространстве</w:t>
            </w:r>
          </w:p>
        </w:tc>
        <w:tc>
          <w:tcPr>
            <w:tcW w:w="0" w:type="auto"/>
            <w:hideMark/>
          </w:tcPr>
          <w:p w14:paraId="0164F86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25</w:t>
            </w:r>
          </w:p>
        </w:tc>
        <w:tc>
          <w:tcPr>
            <w:tcW w:w="0" w:type="auto"/>
            <w:hideMark/>
          </w:tcPr>
          <w:p w14:paraId="199955C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признаки перпендикулярности; использовать теорему о трёх перпендикулярах; находить углы и расстояния в пространстве; применять ортогональное проектирование; решать задачи на перпендикулярность прямых и плоскостей.</w:t>
            </w:r>
          </w:p>
        </w:tc>
      </w:tr>
      <w:tr w:rsidR="00504ADB" w:rsidRPr="00504ADB" w14:paraId="036AD85F" w14:textId="77777777" w:rsidTr="00504ADB">
        <w:tc>
          <w:tcPr>
            <w:tcW w:w="0" w:type="auto"/>
            <w:hideMark/>
          </w:tcPr>
          <w:p w14:paraId="72260187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37157A2A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Углы и расстояния в пространстве</w:t>
            </w:r>
          </w:p>
        </w:tc>
        <w:tc>
          <w:tcPr>
            <w:tcW w:w="0" w:type="auto"/>
            <w:hideMark/>
          </w:tcPr>
          <w:p w14:paraId="4DFC5E85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16</w:t>
            </w:r>
          </w:p>
        </w:tc>
        <w:tc>
          <w:tcPr>
            <w:tcW w:w="0" w:type="auto"/>
            <w:hideMark/>
          </w:tcPr>
          <w:p w14:paraId="65C2F62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Определять и вычислять угол между прямыми, прямой и плоскостью, плоскостями; находить расстояния между точками, прямыми и плоскостями; применять геометрические методы и тригонометрию при решении задач.</w:t>
            </w:r>
          </w:p>
        </w:tc>
      </w:tr>
      <w:tr w:rsidR="00504ADB" w:rsidRPr="00504ADB" w14:paraId="09D11AAF" w14:textId="77777777" w:rsidTr="00504ADB">
        <w:tc>
          <w:tcPr>
            <w:tcW w:w="0" w:type="auto"/>
            <w:hideMark/>
          </w:tcPr>
          <w:p w14:paraId="34FB549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28E8A81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Многогранники</w:t>
            </w:r>
            <w:proofErr w:type="spellEnd"/>
          </w:p>
        </w:tc>
        <w:tc>
          <w:tcPr>
            <w:tcW w:w="0" w:type="auto"/>
            <w:hideMark/>
          </w:tcPr>
          <w:p w14:paraId="0084D9D7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03A5C707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Распознавать и изображать призмы, пирамиды, параллелепипеды и правильные многогранники; исследовать их свойства; применять теорему Эйлера; решать задачи на элементы и характеристики многогранников.</w:t>
            </w:r>
          </w:p>
        </w:tc>
      </w:tr>
      <w:tr w:rsidR="00504ADB" w:rsidRPr="00504ADB" w14:paraId="22AAE953" w14:textId="77777777" w:rsidTr="00504ADB">
        <w:tc>
          <w:tcPr>
            <w:tcW w:w="0" w:type="auto"/>
            <w:hideMark/>
          </w:tcPr>
          <w:p w14:paraId="35F960F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3B09661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Векторы и координаты в пространстве</w:t>
            </w:r>
          </w:p>
        </w:tc>
        <w:tc>
          <w:tcPr>
            <w:tcW w:w="0" w:type="auto"/>
            <w:hideMark/>
          </w:tcPr>
          <w:p w14:paraId="729F1AAF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21</w:t>
            </w:r>
          </w:p>
        </w:tc>
        <w:tc>
          <w:tcPr>
            <w:tcW w:w="0" w:type="auto"/>
            <w:hideMark/>
          </w:tcPr>
          <w:p w14:paraId="5CCF9599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 xml:space="preserve">Выполнять действия с векторами; определять </w:t>
            </w:r>
            <w:proofErr w:type="spellStart"/>
            <w:r w:rsidRPr="00504ADB">
              <w:rPr>
                <w:sz w:val="24"/>
                <w:szCs w:val="24"/>
                <w:lang w:eastAsia="es-ES"/>
              </w:rPr>
              <w:t>компланарность</w:t>
            </w:r>
            <w:proofErr w:type="spellEnd"/>
            <w:r w:rsidRPr="00504ADB">
              <w:rPr>
                <w:sz w:val="24"/>
                <w:szCs w:val="24"/>
                <w:lang w:eastAsia="es-ES"/>
              </w:rPr>
              <w:t xml:space="preserve"> векторов; раскладывать вектор по трём некомпланарным векторам; использовать координаты точек и векторов; вычислять скалярное произведение; применять векторно-координатный метод.</w:t>
            </w:r>
          </w:p>
        </w:tc>
      </w:tr>
      <w:tr w:rsidR="00504ADB" w:rsidRPr="00504ADB" w14:paraId="427793DE" w14:textId="77777777" w:rsidTr="00504ADB">
        <w:tc>
          <w:tcPr>
            <w:tcW w:w="0" w:type="auto"/>
            <w:hideMark/>
          </w:tcPr>
          <w:p w14:paraId="11C5C75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0" w:type="auto"/>
            <w:hideMark/>
          </w:tcPr>
          <w:p w14:paraId="6B7DBC5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hideMark/>
          </w:tcPr>
          <w:p w14:paraId="51AFE824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64699B4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Систематизировать изученный материал; применять различные методы решения стереометрических задач; решать комплексные задачи на доказательство, построение и вычисление.</w:t>
            </w:r>
          </w:p>
        </w:tc>
      </w:tr>
      <w:tr w:rsidR="00504ADB" w:rsidRPr="00504ADB" w14:paraId="5BA0DB3C" w14:textId="77777777" w:rsidTr="00504ADB">
        <w:tc>
          <w:tcPr>
            <w:tcW w:w="0" w:type="auto"/>
            <w:hideMark/>
          </w:tcPr>
          <w:p w14:paraId="00707CA6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14:paraId="766AAD57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7588D5EB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102</w:t>
            </w:r>
          </w:p>
        </w:tc>
        <w:tc>
          <w:tcPr>
            <w:tcW w:w="0" w:type="auto"/>
            <w:hideMark/>
          </w:tcPr>
          <w:p w14:paraId="1D8392BB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</w:p>
        </w:tc>
      </w:tr>
    </w:tbl>
    <w:p w14:paraId="45077BB1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504ADB">
        <w:rPr>
          <w:b/>
          <w:bCs/>
          <w:sz w:val="24"/>
          <w:szCs w:val="24"/>
          <w:lang w:eastAsia="es-ES"/>
        </w:rPr>
        <w:t>Учебный курс «Вероятность и статистика» — 34 часа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"/>
        <w:gridCol w:w="3230"/>
        <w:gridCol w:w="1566"/>
        <w:gridCol w:w="4747"/>
      </w:tblGrid>
      <w:tr w:rsidR="00504ADB" w:rsidRPr="00504ADB" w14:paraId="529F1E9E" w14:textId="77777777" w:rsidTr="00504ADB">
        <w:tc>
          <w:tcPr>
            <w:tcW w:w="0" w:type="auto"/>
            <w:hideMark/>
          </w:tcPr>
          <w:p w14:paraId="4B21088C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4D51B521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Наименование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раздела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(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529E9DC3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2A171576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Основные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виды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деятельности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обучающихся</w:t>
            </w:r>
            <w:proofErr w:type="spellEnd"/>
          </w:p>
        </w:tc>
      </w:tr>
      <w:tr w:rsidR="00504ADB" w:rsidRPr="00504ADB" w14:paraId="303DCF6B" w14:textId="77777777" w:rsidTr="00504ADB">
        <w:tc>
          <w:tcPr>
            <w:tcW w:w="0" w:type="auto"/>
            <w:hideMark/>
          </w:tcPr>
          <w:p w14:paraId="3D666991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1CECB52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Элементы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теории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графов</w:t>
            </w:r>
            <w:proofErr w:type="spellEnd"/>
          </w:p>
        </w:tc>
        <w:tc>
          <w:tcPr>
            <w:tcW w:w="0" w:type="auto"/>
            <w:hideMark/>
          </w:tcPr>
          <w:p w14:paraId="3FEF162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5230ABD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Представлять объекты и связи с помощью графов; находить пути, цепи и циклы; строить дерево случайного эксперимента; решать задачи с использованием графов.</w:t>
            </w:r>
          </w:p>
        </w:tc>
      </w:tr>
      <w:tr w:rsidR="00504ADB" w:rsidRPr="00504ADB" w14:paraId="514AC02A" w14:textId="77777777" w:rsidTr="00504ADB">
        <w:tc>
          <w:tcPr>
            <w:tcW w:w="0" w:type="auto"/>
            <w:hideMark/>
          </w:tcPr>
          <w:p w14:paraId="4E4B141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314D7BA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Случайные опыты, случайные события и вероятности событий</w:t>
            </w:r>
          </w:p>
        </w:tc>
        <w:tc>
          <w:tcPr>
            <w:tcW w:w="0" w:type="auto"/>
            <w:hideMark/>
          </w:tcPr>
          <w:p w14:paraId="048CDD2E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2B0DF3B2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Описывать случайные эксперименты и события; выделять элементарные исходы; вычислять вероятности событий в опытах с равновозможными исходами.</w:t>
            </w:r>
          </w:p>
        </w:tc>
      </w:tr>
      <w:tr w:rsidR="00504ADB" w:rsidRPr="00504ADB" w14:paraId="261A6C29" w14:textId="77777777" w:rsidTr="00504ADB">
        <w:tc>
          <w:tcPr>
            <w:tcW w:w="0" w:type="auto"/>
            <w:hideMark/>
          </w:tcPr>
          <w:p w14:paraId="3BBAF68E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0E9183A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Независимые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события</w:t>
            </w:r>
            <w:proofErr w:type="spellEnd"/>
          </w:p>
        </w:tc>
        <w:tc>
          <w:tcPr>
            <w:tcW w:w="0" w:type="auto"/>
            <w:hideMark/>
          </w:tcPr>
          <w:p w14:paraId="7F734306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03DF3C56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Выполнять операции над событиями; использовать диаграммы Эйлера; применять формулы сложения и умножения вероятностей, полной вероятности и Байеса; работать с условными вероятностями.</w:t>
            </w:r>
          </w:p>
        </w:tc>
      </w:tr>
      <w:tr w:rsidR="00504ADB" w:rsidRPr="00504ADB" w14:paraId="77AD678F" w14:textId="77777777" w:rsidTr="00504ADB">
        <w:tc>
          <w:tcPr>
            <w:tcW w:w="0" w:type="auto"/>
            <w:hideMark/>
          </w:tcPr>
          <w:p w14:paraId="5EB42E3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415E0591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Элементы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комбинаторики</w:t>
            </w:r>
            <w:proofErr w:type="spellEnd"/>
          </w:p>
        </w:tc>
        <w:tc>
          <w:tcPr>
            <w:tcW w:w="0" w:type="auto"/>
            <w:hideMark/>
          </w:tcPr>
          <w:p w14:paraId="4F0862BE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0FC0EF6A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Использовать комбинаторное правило умножения; вычислять число перестановок и сочетаний; использовать треугольник Паскаля и бином Ньютона при решении задач.</w:t>
            </w:r>
          </w:p>
        </w:tc>
      </w:tr>
      <w:tr w:rsidR="00504ADB" w:rsidRPr="00504ADB" w14:paraId="7CFC8F47" w14:textId="77777777" w:rsidTr="00504ADB">
        <w:tc>
          <w:tcPr>
            <w:tcW w:w="0" w:type="auto"/>
            <w:hideMark/>
          </w:tcPr>
          <w:p w14:paraId="526ABFAD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64482AE2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0" w:type="auto"/>
            <w:hideMark/>
          </w:tcPr>
          <w:p w14:paraId="3FA2148A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47FAD650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Строить вероятностные модели серий испытаний; применять формулу Бернулли; решать задачи на последовательные независимые испытания и случайный выбор.</w:t>
            </w:r>
          </w:p>
        </w:tc>
      </w:tr>
      <w:tr w:rsidR="00504ADB" w:rsidRPr="00504ADB" w14:paraId="3BEF518B" w14:textId="77777777" w:rsidTr="00504ADB">
        <w:tc>
          <w:tcPr>
            <w:tcW w:w="0" w:type="auto"/>
            <w:hideMark/>
          </w:tcPr>
          <w:p w14:paraId="00119D4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3ECBFB8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Случайные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величины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распределения</w:t>
            </w:r>
            <w:proofErr w:type="spellEnd"/>
          </w:p>
        </w:tc>
        <w:tc>
          <w:tcPr>
            <w:tcW w:w="0" w:type="auto"/>
            <w:hideMark/>
          </w:tcPr>
          <w:p w14:paraId="327CFCC7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0" w:type="auto"/>
            <w:hideMark/>
          </w:tcPr>
          <w:p w14:paraId="7FFA2F2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Строить и анализировать распределения случайных величин; работать с бинарным, геометрическим и биномиальным распределениями; вычислять математическое ожидание, дисперсию и стандартное отклонение; использовать свойства независимых случайных величин.</w:t>
            </w:r>
          </w:p>
        </w:tc>
      </w:tr>
      <w:tr w:rsidR="00504ADB" w:rsidRPr="00504ADB" w14:paraId="160FBFC6" w14:textId="77777777" w:rsidTr="00504ADB">
        <w:tc>
          <w:tcPr>
            <w:tcW w:w="0" w:type="auto"/>
            <w:hideMark/>
          </w:tcPr>
          <w:p w14:paraId="671816D6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14:paraId="22310BAD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4E99AFF5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34</w:t>
            </w:r>
          </w:p>
        </w:tc>
        <w:tc>
          <w:tcPr>
            <w:tcW w:w="0" w:type="auto"/>
            <w:hideMark/>
          </w:tcPr>
          <w:p w14:paraId="7900281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</w:p>
        </w:tc>
      </w:tr>
    </w:tbl>
    <w:p w14:paraId="753CBD4F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r w:rsidRPr="00504ADB">
        <w:rPr>
          <w:b/>
          <w:bCs/>
          <w:sz w:val="24"/>
          <w:szCs w:val="24"/>
          <w:lang w:val="es-ES" w:eastAsia="es-ES"/>
        </w:rPr>
        <w:t>ИТОГО ЗА 10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1"/>
        <w:gridCol w:w="2171"/>
      </w:tblGrid>
      <w:tr w:rsidR="00504ADB" w:rsidRPr="00504ADB" w14:paraId="53B6B995" w14:textId="77777777" w:rsidTr="00504ADB">
        <w:tc>
          <w:tcPr>
            <w:tcW w:w="0" w:type="auto"/>
            <w:hideMark/>
          </w:tcPr>
          <w:p w14:paraId="36376A40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Учебный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курс</w:t>
            </w:r>
            <w:proofErr w:type="spellEnd"/>
          </w:p>
        </w:tc>
        <w:tc>
          <w:tcPr>
            <w:tcW w:w="0" w:type="auto"/>
            <w:hideMark/>
          </w:tcPr>
          <w:p w14:paraId="06F3D81E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</w:tr>
      <w:tr w:rsidR="00504ADB" w:rsidRPr="00504ADB" w14:paraId="387D28A3" w14:textId="77777777" w:rsidTr="00504ADB">
        <w:tc>
          <w:tcPr>
            <w:tcW w:w="0" w:type="auto"/>
            <w:hideMark/>
          </w:tcPr>
          <w:p w14:paraId="23FA7C4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Алгебра и начала математического анализа</w:t>
            </w:r>
          </w:p>
        </w:tc>
        <w:tc>
          <w:tcPr>
            <w:tcW w:w="0" w:type="auto"/>
            <w:hideMark/>
          </w:tcPr>
          <w:p w14:paraId="5B7F2A0D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136</w:t>
            </w:r>
          </w:p>
        </w:tc>
      </w:tr>
      <w:tr w:rsidR="00504ADB" w:rsidRPr="00504ADB" w14:paraId="606C0AF9" w14:textId="77777777" w:rsidTr="00504ADB">
        <w:tc>
          <w:tcPr>
            <w:tcW w:w="0" w:type="auto"/>
            <w:hideMark/>
          </w:tcPr>
          <w:p w14:paraId="348CCEF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Геометрия</w:t>
            </w:r>
            <w:proofErr w:type="spellEnd"/>
          </w:p>
        </w:tc>
        <w:tc>
          <w:tcPr>
            <w:tcW w:w="0" w:type="auto"/>
            <w:hideMark/>
          </w:tcPr>
          <w:p w14:paraId="18ED3DE4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102</w:t>
            </w:r>
          </w:p>
        </w:tc>
      </w:tr>
      <w:tr w:rsidR="00504ADB" w:rsidRPr="00504ADB" w14:paraId="6CE3AA0F" w14:textId="77777777" w:rsidTr="00504ADB">
        <w:tc>
          <w:tcPr>
            <w:tcW w:w="0" w:type="auto"/>
            <w:hideMark/>
          </w:tcPr>
          <w:p w14:paraId="2BEDE6A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Вероятность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статистика</w:t>
            </w:r>
            <w:proofErr w:type="spellEnd"/>
          </w:p>
        </w:tc>
        <w:tc>
          <w:tcPr>
            <w:tcW w:w="0" w:type="auto"/>
            <w:hideMark/>
          </w:tcPr>
          <w:p w14:paraId="60B723C2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34</w:t>
            </w:r>
          </w:p>
        </w:tc>
      </w:tr>
      <w:tr w:rsidR="00504ADB" w:rsidRPr="00504ADB" w14:paraId="5ECDE681" w14:textId="77777777" w:rsidTr="00504ADB">
        <w:tc>
          <w:tcPr>
            <w:tcW w:w="0" w:type="auto"/>
            <w:hideMark/>
          </w:tcPr>
          <w:p w14:paraId="74FFE07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Всего</w:t>
            </w:r>
            <w:proofErr w:type="spellEnd"/>
          </w:p>
        </w:tc>
        <w:tc>
          <w:tcPr>
            <w:tcW w:w="0" w:type="auto"/>
            <w:hideMark/>
          </w:tcPr>
          <w:p w14:paraId="1752CEA2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272</w:t>
            </w:r>
          </w:p>
        </w:tc>
      </w:tr>
    </w:tbl>
    <w:p w14:paraId="1C10D1E9" w14:textId="69DECC47" w:rsidR="00504ADB" w:rsidRPr="00504ADB" w:rsidRDefault="00504ADB" w:rsidP="00504ADB">
      <w:pPr>
        <w:widowControl/>
        <w:autoSpaceDE/>
        <w:autoSpaceDN/>
        <w:rPr>
          <w:sz w:val="24"/>
          <w:szCs w:val="24"/>
          <w:lang w:val="es-ES" w:eastAsia="es-ES"/>
        </w:rPr>
      </w:pPr>
    </w:p>
    <w:p w14:paraId="4C519276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val="es-ES" w:eastAsia="es-ES"/>
        </w:rPr>
      </w:pPr>
      <w:r w:rsidRPr="00504ADB">
        <w:rPr>
          <w:b/>
          <w:bCs/>
          <w:sz w:val="24"/>
          <w:szCs w:val="24"/>
          <w:lang w:val="es-ES" w:eastAsia="es-ES"/>
        </w:rPr>
        <w:t>11 КЛАСС — 272 ЧАСА</w:t>
      </w:r>
    </w:p>
    <w:p w14:paraId="706CA942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504ADB">
        <w:rPr>
          <w:b/>
          <w:bCs/>
          <w:sz w:val="24"/>
          <w:szCs w:val="24"/>
          <w:lang w:eastAsia="es-ES"/>
        </w:rPr>
        <w:t>Учебный курс «Алгебра и начала математического анализа» — 136 часов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"/>
        <w:gridCol w:w="3231"/>
        <w:gridCol w:w="1567"/>
        <w:gridCol w:w="4745"/>
      </w:tblGrid>
      <w:tr w:rsidR="00504ADB" w:rsidRPr="00504ADB" w14:paraId="7D2BAD9C" w14:textId="77777777" w:rsidTr="00504ADB">
        <w:tc>
          <w:tcPr>
            <w:tcW w:w="0" w:type="auto"/>
            <w:hideMark/>
          </w:tcPr>
          <w:p w14:paraId="13A63480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6A38DF26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Наименование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раздела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(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22D5AE0A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7A828B6C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Основные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виды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деятельности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обучающихся</w:t>
            </w:r>
            <w:proofErr w:type="spellEnd"/>
          </w:p>
        </w:tc>
      </w:tr>
      <w:tr w:rsidR="00504ADB" w:rsidRPr="00504ADB" w14:paraId="39F3E2AB" w14:textId="77777777" w:rsidTr="00504ADB">
        <w:tc>
          <w:tcPr>
            <w:tcW w:w="0" w:type="auto"/>
            <w:hideMark/>
          </w:tcPr>
          <w:p w14:paraId="0FB031C9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7572A616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Исследование функций с помощью производной</w:t>
            </w:r>
          </w:p>
        </w:tc>
        <w:tc>
          <w:tcPr>
            <w:tcW w:w="0" w:type="auto"/>
            <w:hideMark/>
          </w:tcPr>
          <w:p w14:paraId="4A5A916D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22</w:t>
            </w:r>
          </w:p>
        </w:tc>
        <w:tc>
          <w:tcPr>
            <w:tcW w:w="0" w:type="auto"/>
            <w:hideMark/>
          </w:tcPr>
          <w:p w14:paraId="0F89F11F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производную для исследования функций на монотонность и экстремумы; находить наибольшее и наименьшее значения функции; строить графики по результатам исследования; решать задачи оптимизации.</w:t>
            </w:r>
          </w:p>
        </w:tc>
      </w:tr>
      <w:tr w:rsidR="00504ADB" w:rsidRPr="00504ADB" w14:paraId="2BF3B9D1" w14:textId="77777777" w:rsidTr="00504ADB">
        <w:tc>
          <w:tcPr>
            <w:tcW w:w="0" w:type="auto"/>
            <w:hideMark/>
          </w:tcPr>
          <w:p w14:paraId="5C4B7AA2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56AC81C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Первообразная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интеграл</w:t>
            </w:r>
            <w:proofErr w:type="spellEnd"/>
          </w:p>
        </w:tc>
        <w:tc>
          <w:tcPr>
            <w:tcW w:w="0" w:type="auto"/>
            <w:hideMark/>
          </w:tcPr>
          <w:p w14:paraId="32FA87FB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0" w:type="auto"/>
            <w:hideMark/>
          </w:tcPr>
          <w:p w14:paraId="503F6ADE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Находить первообразные элементарных функций; применять свойства первообразных; вычислять определённые интегралы; использовать формулу Ньютона — Лейбница; находить площади фигур с помощью интеграла.</w:t>
            </w:r>
          </w:p>
        </w:tc>
      </w:tr>
      <w:tr w:rsidR="00504ADB" w:rsidRPr="00504ADB" w14:paraId="60C36AD8" w14:textId="77777777" w:rsidTr="00504ADB">
        <w:tc>
          <w:tcPr>
            <w:tcW w:w="0" w:type="auto"/>
            <w:hideMark/>
          </w:tcPr>
          <w:p w14:paraId="402C415F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7CD4A70F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Тригонометрические функции и тригонометрические неравенства</w:t>
            </w:r>
          </w:p>
        </w:tc>
        <w:tc>
          <w:tcPr>
            <w:tcW w:w="0" w:type="auto"/>
            <w:hideMark/>
          </w:tcPr>
          <w:p w14:paraId="0519EA95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0" w:type="auto"/>
            <w:hideMark/>
          </w:tcPr>
          <w:p w14:paraId="4E48FA9E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Исследовать свойства и строить графики тригонометрических функций; использовать тригонометрическую окружность; решать тригонометрические уравнения и неравенства; выполнять отбор корней.</w:t>
            </w:r>
          </w:p>
        </w:tc>
      </w:tr>
      <w:tr w:rsidR="00504ADB" w:rsidRPr="00504ADB" w14:paraId="0213C97F" w14:textId="77777777" w:rsidTr="00504ADB">
        <w:tc>
          <w:tcPr>
            <w:tcW w:w="0" w:type="auto"/>
            <w:hideMark/>
          </w:tcPr>
          <w:p w14:paraId="43E6CC71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083DDB1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Уравнения, неравенства и их системы</w:t>
            </w:r>
          </w:p>
        </w:tc>
        <w:tc>
          <w:tcPr>
            <w:tcW w:w="0" w:type="auto"/>
            <w:hideMark/>
          </w:tcPr>
          <w:p w14:paraId="480A417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24</w:t>
            </w:r>
          </w:p>
        </w:tc>
        <w:tc>
          <w:tcPr>
            <w:tcW w:w="0" w:type="auto"/>
            <w:hideMark/>
          </w:tcPr>
          <w:p w14:paraId="4C7D6836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Решать рациональные, иррациональные, показательные, логарифмические и тригонометрические уравнения и неравенства; решать системы и совокупности; применять различные методы преобразования и проверки решений.</w:t>
            </w:r>
          </w:p>
        </w:tc>
      </w:tr>
      <w:tr w:rsidR="00504ADB" w:rsidRPr="00504ADB" w14:paraId="4C437CBC" w14:textId="77777777" w:rsidTr="00504ADB">
        <w:tc>
          <w:tcPr>
            <w:tcW w:w="0" w:type="auto"/>
            <w:hideMark/>
          </w:tcPr>
          <w:p w14:paraId="4C25B38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5D640F57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Уравнения и неравенства с параметрами</w:t>
            </w:r>
          </w:p>
        </w:tc>
        <w:tc>
          <w:tcPr>
            <w:tcW w:w="0" w:type="auto"/>
            <w:hideMark/>
          </w:tcPr>
          <w:p w14:paraId="62AD6547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0" w:type="auto"/>
            <w:hideMark/>
          </w:tcPr>
          <w:p w14:paraId="31134B7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Исследовать уравнения, неравенства и системы в зависимости от параметра; применять аналитические и графические методы; определять число решений в зависимости от значения параметра.</w:t>
            </w:r>
          </w:p>
        </w:tc>
      </w:tr>
      <w:tr w:rsidR="00504ADB" w:rsidRPr="00504ADB" w14:paraId="78F53187" w14:textId="77777777" w:rsidTr="00504ADB">
        <w:tc>
          <w:tcPr>
            <w:tcW w:w="0" w:type="auto"/>
            <w:hideMark/>
          </w:tcPr>
          <w:p w14:paraId="541503F9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454652D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Натуральные и целые числа. Комплексные числа</w:t>
            </w:r>
          </w:p>
        </w:tc>
        <w:tc>
          <w:tcPr>
            <w:tcW w:w="0" w:type="auto"/>
            <w:hideMark/>
          </w:tcPr>
          <w:p w14:paraId="35E47405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0" w:type="auto"/>
            <w:hideMark/>
          </w:tcPr>
          <w:p w14:paraId="1843B7F7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признаки делимости, НОД, НОК, остатки по модулю и алгоритм Евклида; выполнять действия с комплексными числами; использовать алгебраическую и тригонометрическую формы комплексного числа; применять формулу Муавра.</w:t>
            </w:r>
          </w:p>
        </w:tc>
      </w:tr>
      <w:tr w:rsidR="00504ADB" w:rsidRPr="00504ADB" w14:paraId="643D9BE1" w14:textId="77777777" w:rsidTr="00504ADB">
        <w:tc>
          <w:tcPr>
            <w:tcW w:w="0" w:type="auto"/>
            <w:hideMark/>
          </w:tcPr>
          <w:p w14:paraId="717A0E16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727B608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Функции и графики. Графические методы решения задач</w:t>
            </w:r>
          </w:p>
        </w:tc>
        <w:tc>
          <w:tcPr>
            <w:tcW w:w="0" w:type="auto"/>
            <w:hideMark/>
          </w:tcPr>
          <w:p w14:paraId="0233ACC3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0" w:type="auto"/>
            <w:hideMark/>
          </w:tcPr>
          <w:p w14:paraId="1377567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Строить композиции функций; использовать геометрические образы уравнений и неравенств; применять графические методы при решении уравнений, неравенств и задач с параметрами.</w:t>
            </w:r>
          </w:p>
        </w:tc>
      </w:tr>
      <w:tr w:rsidR="00504ADB" w:rsidRPr="00504ADB" w14:paraId="5AEAA9C0" w14:textId="77777777" w:rsidTr="00504ADB">
        <w:tc>
          <w:tcPr>
            <w:tcW w:w="0" w:type="auto"/>
            <w:hideMark/>
          </w:tcPr>
          <w:p w14:paraId="2A91E68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0" w:type="auto"/>
            <w:hideMark/>
          </w:tcPr>
          <w:p w14:paraId="3A447539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Решение прикладных и практико-ориентированных задач</w:t>
            </w:r>
          </w:p>
        </w:tc>
        <w:tc>
          <w:tcPr>
            <w:tcW w:w="0" w:type="auto"/>
            <w:hideMark/>
          </w:tcPr>
          <w:p w14:paraId="6F51D27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11</w:t>
            </w:r>
          </w:p>
        </w:tc>
        <w:tc>
          <w:tcPr>
            <w:tcW w:w="0" w:type="auto"/>
            <w:hideMark/>
          </w:tcPr>
          <w:p w14:paraId="3102FE8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Строить математические модели реальных процессов; использовать функции, уравнения, неравенства, производную и интеграл при решении прикладных задач; интерпретировать полученные результаты.</w:t>
            </w:r>
          </w:p>
        </w:tc>
      </w:tr>
      <w:tr w:rsidR="00504ADB" w:rsidRPr="00504ADB" w14:paraId="658DA34B" w14:textId="77777777" w:rsidTr="00504ADB">
        <w:tc>
          <w:tcPr>
            <w:tcW w:w="0" w:type="auto"/>
            <w:hideMark/>
          </w:tcPr>
          <w:p w14:paraId="777F137F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0" w:type="auto"/>
            <w:hideMark/>
          </w:tcPr>
          <w:p w14:paraId="611BECCA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Повторение, обобщение и систематизация знаний. Подготовка к государственной итоговой аттестации</w:t>
            </w:r>
          </w:p>
        </w:tc>
        <w:tc>
          <w:tcPr>
            <w:tcW w:w="0" w:type="auto"/>
            <w:hideMark/>
          </w:tcPr>
          <w:p w14:paraId="0757F2C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0" w:type="auto"/>
            <w:hideMark/>
          </w:tcPr>
          <w:p w14:paraId="540882C5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Систематизировать содержание курса 10–11 классов; решать комплексные задачи; применять различные математические методы; выполнять задания в формате государственной итоговой аттестации.</w:t>
            </w:r>
          </w:p>
        </w:tc>
      </w:tr>
      <w:tr w:rsidR="00504ADB" w:rsidRPr="00504ADB" w14:paraId="5F85DA02" w14:textId="77777777" w:rsidTr="00504ADB">
        <w:tc>
          <w:tcPr>
            <w:tcW w:w="0" w:type="auto"/>
            <w:hideMark/>
          </w:tcPr>
          <w:p w14:paraId="05BE6B6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14:paraId="752A611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75DBD565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136</w:t>
            </w:r>
          </w:p>
        </w:tc>
        <w:tc>
          <w:tcPr>
            <w:tcW w:w="0" w:type="auto"/>
            <w:hideMark/>
          </w:tcPr>
          <w:p w14:paraId="0D96715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</w:p>
        </w:tc>
      </w:tr>
    </w:tbl>
    <w:p w14:paraId="2D0977AA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proofErr w:type="spellStart"/>
      <w:r w:rsidRPr="00504ADB">
        <w:rPr>
          <w:b/>
          <w:bCs/>
          <w:sz w:val="24"/>
          <w:szCs w:val="24"/>
          <w:lang w:val="es-ES" w:eastAsia="es-ES"/>
        </w:rPr>
        <w:t>Учебный</w:t>
      </w:r>
      <w:proofErr w:type="spellEnd"/>
      <w:r w:rsidRPr="00504AD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504ADB">
        <w:rPr>
          <w:b/>
          <w:bCs/>
          <w:sz w:val="24"/>
          <w:szCs w:val="24"/>
          <w:lang w:val="es-ES" w:eastAsia="es-ES"/>
        </w:rPr>
        <w:t>курс</w:t>
      </w:r>
      <w:proofErr w:type="spellEnd"/>
      <w:r w:rsidRPr="00504ADB">
        <w:rPr>
          <w:b/>
          <w:bCs/>
          <w:sz w:val="24"/>
          <w:szCs w:val="24"/>
          <w:lang w:val="es-ES" w:eastAsia="es-ES"/>
        </w:rPr>
        <w:t xml:space="preserve"> «</w:t>
      </w:r>
      <w:proofErr w:type="spellStart"/>
      <w:r w:rsidRPr="00504ADB">
        <w:rPr>
          <w:b/>
          <w:bCs/>
          <w:sz w:val="24"/>
          <w:szCs w:val="24"/>
          <w:lang w:val="es-ES" w:eastAsia="es-ES"/>
        </w:rPr>
        <w:t>Геометрия</w:t>
      </w:r>
      <w:proofErr w:type="spellEnd"/>
      <w:r w:rsidRPr="00504ADB">
        <w:rPr>
          <w:b/>
          <w:bCs/>
          <w:sz w:val="24"/>
          <w:szCs w:val="24"/>
          <w:lang w:val="es-ES" w:eastAsia="es-ES"/>
        </w:rPr>
        <w:t xml:space="preserve">» — 102 </w:t>
      </w:r>
      <w:proofErr w:type="spellStart"/>
      <w:r w:rsidRPr="00504ADB">
        <w:rPr>
          <w:b/>
          <w:bCs/>
          <w:sz w:val="24"/>
          <w:szCs w:val="24"/>
          <w:lang w:val="es-ES" w:eastAsia="es-ES"/>
        </w:rPr>
        <w:t>часа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9"/>
        <w:gridCol w:w="2585"/>
        <w:gridCol w:w="1596"/>
        <w:gridCol w:w="5361"/>
      </w:tblGrid>
      <w:tr w:rsidR="00504ADB" w:rsidRPr="00504ADB" w14:paraId="4D61E56A" w14:textId="77777777" w:rsidTr="00504ADB">
        <w:tc>
          <w:tcPr>
            <w:tcW w:w="0" w:type="auto"/>
            <w:hideMark/>
          </w:tcPr>
          <w:p w14:paraId="5F406EAD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45E2CC59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Наименование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раздела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(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28C64295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58F51635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Основные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виды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деятельности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обучающихся</w:t>
            </w:r>
            <w:proofErr w:type="spellEnd"/>
          </w:p>
        </w:tc>
      </w:tr>
      <w:tr w:rsidR="00504ADB" w:rsidRPr="00504ADB" w14:paraId="7DDF8AEE" w14:textId="77777777" w:rsidTr="00504ADB">
        <w:tc>
          <w:tcPr>
            <w:tcW w:w="0" w:type="auto"/>
            <w:hideMark/>
          </w:tcPr>
          <w:p w14:paraId="3FAAFE81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1DF2836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Аналитическая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геометрия</w:t>
            </w:r>
            <w:proofErr w:type="spellEnd"/>
          </w:p>
        </w:tc>
        <w:tc>
          <w:tcPr>
            <w:tcW w:w="0" w:type="auto"/>
            <w:hideMark/>
          </w:tcPr>
          <w:p w14:paraId="7BA755B6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0" w:type="auto"/>
            <w:hideMark/>
          </w:tcPr>
          <w:p w14:paraId="5D9024C5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Использовать координаты и векторы в пространстве; применять скалярное и векторное произведения; составлять уравнения прямых и плоскостей; вычислять углы и расстояния координатно-векторным методом.</w:t>
            </w:r>
          </w:p>
        </w:tc>
      </w:tr>
      <w:tr w:rsidR="00504ADB" w:rsidRPr="00504ADB" w14:paraId="24183CE9" w14:textId="77777777" w:rsidTr="00504ADB">
        <w:tc>
          <w:tcPr>
            <w:tcW w:w="0" w:type="auto"/>
            <w:hideMark/>
          </w:tcPr>
          <w:p w14:paraId="03E1C5D9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076FD33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Повторение и обобщение материала 10 класса</w:t>
            </w:r>
          </w:p>
        </w:tc>
        <w:tc>
          <w:tcPr>
            <w:tcW w:w="0" w:type="auto"/>
            <w:hideMark/>
          </w:tcPr>
          <w:p w14:paraId="68061C4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4D788878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Актуализировать основные понятия и методы стереометрии; применять свойства параллельности и перпендикулярности; использовать координатный и векторный методы при решении задач.</w:t>
            </w:r>
          </w:p>
        </w:tc>
      </w:tr>
      <w:tr w:rsidR="00504ADB" w:rsidRPr="00504ADB" w14:paraId="0A90846D" w14:textId="77777777" w:rsidTr="00504ADB">
        <w:tc>
          <w:tcPr>
            <w:tcW w:w="0" w:type="auto"/>
            <w:hideMark/>
          </w:tcPr>
          <w:p w14:paraId="50E57DE7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0F1BD6C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Тела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вращения</w:t>
            </w:r>
            <w:proofErr w:type="spellEnd"/>
          </w:p>
        </w:tc>
        <w:tc>
          <w:tcPr>
            <w:tcW w:w="0" w:type="auto"/>
            <w:hideMark/>
          </w:tcPr>
          <w:p w14:paraId="3A0BF559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20</w:t>
            </w:r>
          </w:p>
        </w:tc>
        <w:tc>
          <w:tcPr>
            <w:tcW w:w="0" w:type="auto"/>
            <w:hideMark/>
          </w:tcPr>
          <w:p w14:paraId="77D03BB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Оперировать понятиями цилиндра, конуса, усечённого конуса, сферы и шара; изображать тела вращения и их сечения; исследовать взаимное расположение сферы и плоскости; решать задачи на элементы тел вращения.</w:t>
            </w:r>
          </w:p>
        </w:tc>
      </w:tr>
      <w:tr w:rsidR="00504ADB" w:rsidRPr="00504ADB" w14:paraId="740642B0" w14:textId="77777777" w:rsidTr="00504ADB">
        <w:tc>
          <w:tcPr>
            <w:tcW w:w="0" w:type="auto"/>
            <w:hideMark/>
          </w:tcPr>
          <w:p w14:paraId="6534F71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3BF79DEC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Объёмы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тел</w:t>
            </w:r>
            <w:proofErr w:type="spellEnd"/>
          </w:p>
        </w:tc>
        <w:tc>
          <w:tcPr>
            <w:tcW w:w="0" w:type="auto"/>
            <w:hideMark/>
          </w:tcPr>
          <w:p w14:paraId="2572308A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18</w:t>
            </w:r>
          </w:p>
        </w:tc>
        <w:tc>
          <w:tcPr>
            <w:tcW w:w="0" w:type="auto"/>
            <w:hideMark/>
          </w:tcPr>
          <w:p w14:paraId="28BCF4C0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свойства объёмов; вычислять объёмы призм, пирамид, цилиндров, конусов, шара и его частей; решать практические и комплексные задачи.</w:t>
            </w:r>
          </w:p>
        </w:tc>
      </w:tr>
      <w:tr w:rsidR="00504ADB" w:rsidRPr="00504ADB" w14:paraId="4A3AE953" w14:textId="77777777" w:rsidTr="00504ADB">
        <w:tc>
          <w:tcPr>
            <w:tcW w:w="0" w:type="auto"/>
            <w:hideMark/>
          </w:tcPr>
          <w:p w14:paraId="2F394B1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440222E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Площади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поверхностей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тел</w:t>
            </w:r>
            <w:proofErr w:type="spellEnd"/>
          </w:p>
        </w:tc>
        <w:tc>
          <w:tcPr>
            <w:tcW w:w="0" w:type="auto"/>
            <w:hideMark/>
          </w:tcPr>
          <w:p w14:paraId="210182D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12</w:t>
            </w:r>
          </w:p>
        </w:tc>
        <w:tc>
          <w:tcPr>
            <w:tcW w:w="0" w:type="auto"/>
            <w:hideMark/>
          </w:tcPr>
          <w:p w14:paraId="5205F95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Вычислять площади боковой и полной поверхности цилиндра и конуса, площадь сферы и её частей; применять формулы при решении математических и прикладных задач.</w:t>
            </w:r>
          </w:p>
        </w:tc>
      </w:tr>
      <w:tr w:rsidR="00504ADB" w:rsidRPr="00504ADB" w14:paraId="5256F84B" w14:textId="77777777" w:rsidTr="00504ADB">
        <w:tc>
          <w:tcPr>
            <w:tcW w:w="0" w:type="auto"/>
            <w:hideMark/>
          </w:tcPr>
          <w:p w14:paraId="5115FEE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53DFBC87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Комбинации многогранников и тел вращения</w:t>
            </w:r>
          </w:p>
        </w:tc>
        <w:tc>
          <w:tcPr>
            <w:tcW w:w="0" w:type="auto"/>
            <w:hideMark/>
          </w:tcPr>
          <w:p w14:paraId="4950692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0" w:type="auto"/>
            <w:hideMark/>
          </w:tcPr>
          <w:p w14:paraId="2CDDC18D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Исследовать взаимное расположение многогранников и тел вращения; решать задачи на вписанные и описанные тела; использовать подобие в пространстве; находить отношения объёмов и площадей поверхностей.</w:t>
            </w:r>
          </w:p>
        </w:tc>
      </w:tr>
      <w:tr w:rsidR="00504ADB" w:rsidRPr="00504ADB" w14:paraId="7D709560" w14:textId="77777777" w:rsidTr="00504ADB">
        <w:tc>
          <w:tcPr>
            <w:tcW w:w="0" w:type="auto"/>
            <w:hideMark/>
          </w:tcPr>
          <w:p w14:paraId="6D802651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684ADFC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Сечения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пространственных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тел</w:t>
            </w:r>
            <w:proofErr w:type="spellEnd"/>
          </w:p>
        </w:tc>
        <w:tc>
          <w:tcPr>
            <w:tcW w:w="0" w:type="auto"/>
            <w:hideMark/>
          </w:tcPr>
          <w:p w14:paraId="1B785E04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73BB8F2D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Строить сечения многогранников и тел вращения; применять различные методы построения; вычислять площади полученных сечений.</w:t>
            </w:r>
          </w:p>
        </w:tc>
      </w:tr>
      <w:tr w:rsidR="00504ADB" w:rsidRPr="00504ADB" w14:paraId="6FA4C34A" w14:textId="77777777" w:rsidTr="00504ADB">
        <w:tc>
          <w:tcPr>
            <w:tcW w:w="0" w:type="auto"/>
            <w:hideMark/>
          </w:tcPr>
          <w:p w14:paraId="631F709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0" w:type="auto"/>
            <w:hideMark/>
          </w:tcPr>
          <w:p w14:paraId="482F66A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Движения и преобразования в пространстве</w:t>
            </w:r>
          </w:p>
        </w:tc>
        <w:tc>
          <w:tcPr>
            <w:tcW w:w="0" w:type="auto"/>
            <w:hideMark/>
          </w:tcPr>
          <w:p w14:paraId="5D8158E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463B6529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параллельный перенос, центральную и зеркальную симметрию, поворот и преобразование подобия при решении пространственных задач.</w:t>
            </w:r>
          </w:p>
        </w:tc>
      </w:tr>
      <w:tr w:rsidR="00504ADB" w:rsidRPr="00504ADB" w14:paraId="2B373CD6" w14:textId="77777777" w:rsidTr="00504ADB">
        <w:tc>
          <w:tcPr>
            <w:tcW w:w="0" w:type="auto"/>
            <w:hideMark/>
          </w:tcPr>
          <w:p w14:paraId="1EE4CF3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0" w:type="auto"/>
            <w:hideMark/>
          </w:tcPr>
          <w:p w14:paraId="4AEE4905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hideMark/>
          </w:tcPr>
          <w:p w14:paraId="32742F1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2E3E6862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Систематизировать основные методы стереометрии; решать комплексные задачи повышенного уровня; применять геометрические, координатные и векторные методы.</w:t>
            </w:r>
          </w:p>
        </w:tc>
      </w:tr>
      <w:tr w:rsidR="00504ADB" w:rsidRPr="00504ADB" w14:paraId="470EB375" w14:textId="77777777" w:rsidTr="00504ADB">
        <w:tc>
          <w:tcPr>
            <w:tcW w:w="0" w:type="auto"/>
            <w:hideMark/>
          </w:tcPr>
          <w:p w14:paraId="0125B14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14:paraId="1E0F2BA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470AF30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102</w:t>
            </w:r>
          </w:p>
        </w:tc>
        <w:tc>
          <w:tcPr>
            <w:tcW w:w="0" w:type="auto"/>
            <w:hideMark/>
          </w:tcPr>
          <w:p w14:paraId="0A1AF3F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</w:p>
        </w:tc>
      </w:tr>
    </w:tbl>
    <w:p w14:paraId="1A077017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eastAsia="es-ES"/>
        </w:rPr>
      </w:pPr>
      <w:r w:rsidRPr="00504ADB">
        <w:rPr>
          <w:b/>
          <w:bCs/>
          <w:sz w:val="24"/>
          <w:szCs w:val="24"/>
          <w:lang w:eastAsia="es-ES"/>
        </w:rPr>
        <w:t>Учебный курс «Вероятность и статистика» — 34 часа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8"/>
        <w:gridCol w:w="2912"/>
        <w:gridCol w:w="1589"/>
        <w:gridCol w:w="5042"/>
      </w:tblGrid>
      <w:tr w:rsidR="00504ADB" w:rsidRPr="00504ADB" w14:paraId="4D58A10D" w14:textId="77777777" w:rsidTr="00504ADB">
        <w:tc>
          <w:tcPr>
            <w:tcW w:w="0" w:type="auto"/>
            <w:hideMark/>
          </w:tcPr>
          <w:p w14:paraId="2A63DB01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53D57520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Наименование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раздела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(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14:paraId="3EFB3C91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  <w:tc>
          <w:tcPr>
            <w:tcW w:w="0" w:type="auto"/>
            <w:hideMark/>
          </w:tcPr>
          <w:p w14:paraId="474F6EC0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Основные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виды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деятельности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обучающихся</w:t>
            </w:r>
            <w:proofErr w:type="spellEnd"/>
          </w:p>
        </w:tc>
      </w:tr>
      <w:tr w:rsidR="00504ADB" w:rsidRPr="00504ADB" w14:paraId="4EFC325A" w14:textId="77777777" w:rsidTr="00504ADB">
        <w:tc>
          <w:tcPr>
            <w:tcW w:w="0" w:type="auto"/>
            <w:hideMark/>
          </w:tcPr>
          <w:p w14:paraId="5C275FBD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6D90C4B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Закон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больших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чисел</w:t>
            </w:r>
            <w:proofErr w:type="spellEnd"/>
          </w:p>
        </w:tc>
        <w:tc>
          <w:tcPr>
            <w:tcW w:w="0" w:type="auto"/>
            <w:hideMark/>
          </w:tcPr>
          <w:p w14:paraId="65D70E92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0656E78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Применять неравенство и теорему Чебышёва, теорему Бернулли; понимать смысл закона больших чисел; проводить простейшие выборочные исследования.</w:t>
            </w:r>
          </w:p>
        </w:tc>
      </w:tr>
      <w:tr w:rsidR="00504ADB" w:rsidRPr="00504ADB" w14:paraId="5763ECDD" w14:textId="77777777" w:rsidTr="00504ADB">
        <w:tc>
          <w:tcPr>
            <w:tcW w:w="0" w:type="auto"/>
            <w:hideMark/>
          </w:tcPr>
          <w:p w14:paraId="3C24958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6288B53A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Элементы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математической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статистики</w:t>
            </w:r>
            <w:proofErr w:type="spellEnd"/>
          </w:p>
        </w:tc>
        <w:tc>
          <w:tcPr>
            <w:tcW w:w="0" w:type="auto"/>
            <w:hideMark/>
          </w:tcPr>
          <w:p w14:paraId="319D6ED4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7FB17F0C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Работать с генеральной совокупностью и выборкой; вычислять выборочные характеристики; оценивать среднее и дисперсию генеральной совокупности; формулировать и проверять простейшие статистические гипотезы.</w:t>
            </w:r>
          </w:p>
        </w:tc>
      </w:tr>
      <w:tr w:rsidR="00504ADB" w:rsidRPr="00504ADB" w14:paraId="64EDEC0D" w14:textId="77777777" w:rsidTr="00504ADB">
        <w:tc>
          <w:tcPr>
            <w:tcW w:w="0" w:type="auto"/>
            <w:hideMark/>
          </w:tcPr>
          <w:p w14:paraId="2F82BDB7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45B4F0BE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Непрерывные случайные величины. Показательное и нормальное распределения</w:t>
            </w:r>
          </w:p>
        </w:tc>
        <w:tc>
          <w:tcPr>
            <w:tcW w:w="0" w:type="auto"/>
            <w:hideMark/>
          </w:tcPr>
          <w:p w14:paraId="49848C01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7CFBDA2D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Оперировать понятием непрерывной случайной величины и плотности вероятности; исследовать равномерное, показательное и нормальное распределения; распознавать соответствующие вероятностные модели.</w:t>
            </w:r>
          </w:p>
        </w:tc>
      </w:tr>
      <w:tr w:rsidR="00504ADB" w:rsidRPr="00504ADB" w14:paraId="65CA5C85" w14:textId="77777777" w:rsidTr="00504ADB">
        <w:tc>
          <w:tcPr>
            <w:tcW w:w="0" w:type="auto"/>
            <w:hideMark/>
          </w:tcPr>
          <w:p w14:paraId="1685AAB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20F39304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Распределение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Пуассона</w:t>
            </w:r>
            <w:proofErr w:type="spellEnd"/>
          </w:p>
        </w:tc>
        <w:tc>
          <w:tcPr>
            <w:tcW w:w="0" w:type="auto"/>
            <w:hideMark/>
          </w:tcPr>
          <w:p w14:paraId="3B5BB414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481842E0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 xml:space="preserve">Исследовать последовательности независимых событий; распознавать задачи, приводящие к распределению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Пуассона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;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использовать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соответствующую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вероятностную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модель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>.</w:t>
            </w:r>
          </w:p>
        </w:tc>
      </w:tr>
      <w:tr w:rsidR="00504ADB" w:rsidRPr="00504ADB" w14:paraId="301BBBDA" w14:textId="77777777" w:rsidTr="00504ADB">
        <w:tc>
          <w:tcPr>
            <w:tcW w:w="0" w:type="auto"/>
            <w:hideMark/>
          </w:tcPr>
          <w:p w14:paraId="1F4C4FA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4D98A4BD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Совместное распределение случайных величин. Ковариация и корреляция</w:t>
            </w:r>
          </w:p>
        </w:tc>
        <w:tc>
          <w:tcPr>
            <w:tcW w:w="0" w:type="auto"/>
            <w:hideMark/>
          </w:tcPr>
          <w:p w14:paraId="73F4D627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12C87ACD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Анализировать совместные наблюдения; вычислять и интерпретировать ковариацию и коэффициент корреляции; различать статистическую и причинно-следственную связь.</w:t>
            </w:r>
          </w:p>
        </w:tc>
      </w:tr>
      <w:tr w:rsidR="00504ADB" w:rsidRPr="00504ADB" w14:paraId="2983F197" w14:textId="77777777" w:rsidTr="00504ADB">
        <w:tc>
          <w:tcPr>
            <w:tcW w:w="0" w:type="auto"/>
            <w:hideMark/>
          </w:tcPr>
          <w:p w14:paraId="33026892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7E7282BA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Линейная регрессия. Метод наименьших квадратов</w:t>
            </w:r>
          </w:p>
        </w:tc>
        <w:tc>
          <w:tcPr>
            <w:tcW w:w="0" w:type="auto"/>
            <w:hideMark/>
          </w:tcPr>
          <w:p w14:paraId="0A0E03AC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56AF98C0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Строить и анализировать модели линейной регрессии; применять метод наименьших квадратов; интерпретировать параметры модели и оценивать качество приближения.</w:t>
            </w:r>
          </w:p>
        </w:tc>
      </w:tr>
      <w:tr w:rsidR="00504ADB" w:rsidRPr="00504ADB" w14:paraId="20FC2056" w14:textId="77777777" w:rsidTr="00504ADB">
        <w:tc>
          <w:tcPr>
            <w:tcW w:w="0" w:type="auto"/>
            <w:hideMark/>
          </w:tcPr>
          <w:p w14:paraId="45D800A7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0A9DD57F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Повторение, обобщение и практическое применение вероятностно-статистических методов</w:t>
            </w:r>
          </w:p>
        </w:tc>
        <w:tc>
          <w:tcPr>
            <w:tcW w:w="0" w:type="auto"/>
            <w:hideMark/>
          </w:tcPr>
          <w:p w14:paraId="64141FE8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7318FF0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Систематизировать понятия теории вероятностей и статистики; анализировать реальные данные; применять вероятностные и статистические модели при решении практических задач.</w:t>
            </w:r>
          </w:p>
        </w:tc>
      </w:tr>
      <w:tr w:rsidR="00504ADB" w:rsidRPr="00504ADB" w14:paraId="253D896C" w14:textId="77777777" w:rsidTr="00504ADB">
        <w:tc>
          <w:tcPr>
            <w:tcW w:w="0" w:type="auto"/>
            <w:hideMark/>
          </w:tcPr>
          <w:p w14:paraId="03713BAB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14:paraId="2A0AB9F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</w:p>
        </w:tc>
        <w:tc>
          <w:tcPr>
            <w:tcW w:w="0" w:type="auto"/>
            <w:hideMark/>
          </w:tcPr>
          <w:p w14:paraId="788DA82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34</w:t>
            </w:r>
          </w:p>
        </w:tc>
        <w:tc>
          <w:tcPr>
            <w:tcW w:w="0" w:type="auto"/>
            <w:hideMark/>
          </w:tcPr>
          <w:p w14:paraId="6D77BA93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</w:p>
        </w:tc>
      </w:tr>
    </w:tbl>
    <w:p w14:paraId="44CDBCFD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4"/>
          <w:szCs w:val="24"/>
          <w:lang w:val="es-ES" w:eastAsia="es-ES"/>
        </w:rPr>
      </w:pPr>
      <w:r w:rsidRPr="00504ADB">
        <w:rPr>
          <w:b/>
          <w:bCs/>
          <w:sz w:val="24"/>
          <w:szCs w:val="24"/>
          <w:lang w:val="es-ES" w:eastAsia="es-ES"/>
        </w:rPr>
        <w:t>ИТОГО ЗА 11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1"/>
        <w:gridCol w:w="2171"/>
      </w:tblGrid>
      <w:tr w:rsidR="00504ADB" w:rsidRPr="00504ADB" w14:paraId="44E2ABBE" w14:textId="77777777" w:rsidTr="00504ADB">
        <w:tc>
          <w:tcPr>
            <w:tcW w:w="0" w:type="auto"/>
            <w:hideMark/>
          </w:tcPr>
          <w:p w14:paraId="23D81E10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Учебный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курс</w:t>
            </w:r>
            <w:proofErr w:type="spellEnd"/>
          </w:p>
        </w:tc>
        <w:tc>
          <w:tcPr>
            <w:tcW w:w="0" w:type="auto"/>
            <w:hideMark/>
          </w:tcPr>
          <w:p w14:paraId="350611B9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</w:tr>
      <w:tr w:rsidR="00504ADB" w:rsidRPr="00504ADB" w14:paraId="30BF74E3" w14:textId="77777777" w:rsidTr="00504ADB">
        <w:tc>
          <w:tcPr>
            <w:tcW w:w="0" w:type="auto"/>
            <w:hideMark/>
          </w:tcPr>
          <w:p w14:paraId="46E36114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Алгебра и начала математического анализа</w:t>
            </w:r>
          </w:p>
        </w:tc>
        <w:tc>
          <w:tcPr>
            <w:tcW w:w="0" w:type="auto"/>
            <w:hideMark/>
          </w:tcPr>
          <w:p w14:paraId="1C1019EE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136</w:t>
            </w:r>
          </w:p>
        </w:tc>
      </w:tr>
      <w:tr w:rsidR="00504ADB" w:rsidRPr="00504ADB" w14:paraId="2D461F90" w14:textId="77777777" w:rsidTr="00504ADB">
        <w:tc>
          <w:tcPr>
            <w:tcW w:w="0" w:type="auto"/>
            <w:hideMark/>
          </w:tcPr>
          <w:p w14:paraId="3BF3EF7F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Геометрия</w:t>
            </w:r>
            <w:proofErr w:type="spellEnd"/>
          </w:p>
        </w:tc>
        <w:tc>
          <w:tcPr>
            <w:tcW w:w="0" w:type="auto"/>
            <w:hideMark/>
          </w:tcPr>
          <w:p w14:paraId="1837BC79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102</w:t>
            </w:r>
          </w:p>
        </w:tc>
      </w:tr>
      <w:tr w:rsidR="00504ADB" w:rsidRPr="00504ADB" w14:paraId="72B3C5B2" w14:textId="77777777" w:rsidTr="00504ADB">
        <w:tc>
          <w:tcPr>
            <w:tcW w:w="0" w:type="auto"/>
            <w:hideMark/>
          </w:tcPr>
          <w:p w14:paraId="7635943A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Вероятность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статистика</w:t>
            </w:r>
            <w:proofErr w:type="spellEnd"/>
          </w:p>
        </w:tc>
        <w:tc>
          <w:tcPr>
            <w:tcW w:w="0" w:type="auto"/>
            <w:hideMark/>
          </w:tcPr>
          <w:p w14:paraId="008468C4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34</w:t>
            </w:r>
          </w:p>
        </w:tc>
      </w:tr>
      <w:tr w:rsidR="00504ADB" w:rsidRPr="00504ADB" w14:paraId="62356462" w14:textId="77777777" w:rsidTr="00504ADB">
        <w:tc>
          <w:tcPr>
            <w:tcW w:w="0" w:type="auto"/>
            <w:hideMark/>
          </w:tcPr>
          <w:p w14:paraId="75B43B18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Всего</w:t>
            </w:r>
            <w:proofErr w:type="spellEnd"/>
          </w:p>
        </w:tc>
        <w:tc>
          <w:tcPr>
            <w:tcW w:w="0" w:type="auto"/>
            <w:hideMark/>
          </w:tcPr>
          <w:p w14:paraId="1E4BEFA6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272</w:t>
            </w:r>
          </w:p>
        </w:tc>
      </w:tr>
    </w:tbl>
    <w:p w14:paraId="3558DC78" w14:textId="77777777" w:rsidR="00504ADB" w:rsidRPr="00504ADB" w:rsidRDefault="00504ADB" w:rsidP="00504ADB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4"/>
          <w:szCs w:val="24"/>
          <w:lang w:val="es-ES" w:eastAsia="es-ES"/>
        </w:rPr>
      </w:pPr>
      <w:r w:rsidRPr="00504ADB">
        <w:rPr>
          <w:b/>
          <w:bCs/>
          <w:sz w:val="24"/>
          <w:szCs w:val="24"/>
          <w:lang w:val="es-ES" w:eastAsia="es-ES"/>
        </w:rPr>
        <w:t>ОБЩИЙ ОБЪЁМ ЗА 10–11 КЛАССЫ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1"/>
        <w:gridCol w:w="1122"/>
        <w:gridCol w:w="1122"/>
        <w:gridCol w:w="819"/>
      </w:tblGrid>
      <w:tr w:rsidR="00504ADB" w:rsidRPr="00504ADB" w14:paraId="09DC8CFD" w14:textId="77777777" w:rsidTr="00504ADB">
        <w:tc>
          <w:tcPr>
            <w:tcW w:w="0" w:type="auto"/>
            <w:hideMark/>
          </w:tcPr>
          <w:p w14:paraId="2D0EAB68" w14:textId="77777777" w:rsidR="00504ADB" w:rsidRPr="00504ADB" w:rsidRDefault="00504ADB" w:rsidP="00504ADB">
            <w:pPr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Учебный</w:t>
            </w:r>
            <w:proofErr w:type="spellEnd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курс</w:t>
            </w:r>
            <w:proofErr w:type="spellEnd"/>
          </w:p>
        </w:tc>
        <w:tc>
          <w:tcPr>
            <w:tcW w:w="0" w:type="auto"/>
            <w:hideMark/>
          </w:tcPr>
          <w:p w14:paraId="26D27705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10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732CC42B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 xml:space="preserve">11 </w:t>
            </w: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176E9F28" w14:textId="77777777" w:rsidR="00504ADB" w:rsidRPr="00504ADB" w:rsidRDefault="00504ADB" w:rsidP="00504ADB">
            <w:pPr>
              <w:jc w:val="right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Всего</w:t>
            </w:r>
            <w:proofErr w:type="spellEnd"/>
          </w:p>
        </w:tc>
      </w:tr>
      <w:tr w:rsidR="00504ADB" w:rsidRPr="00504ADB" w14:paraId="5BD7CBCE" w14:textId="77777777" w:rsidTr="00504ADB">
        <w:tc>
          <w:tcPr>
            <w:tcW w:w="0" w:type="auto"/>
            <w:hideMark/>
          </w:tcPr>
          <w:p w14:paraId="6D197603" w14:textId="77777777" w:rsidR="00504ADB" w:rsidRPr="00504ADB" w:rsidRDefault="00504ADB" w:rsidP="00504ADB">
            <w:pPr>
              <w:rPr>
                <w:sz w:val="24"/>
                <w:szCs w:val="24"/>
                <w:lang w:eastAsia="es-ES"/>
              </w:rPr>
            </w:pPr>
            <w:r w:rsidRPr="00504ADB">
              <w:rPr>
                <w:sz w:val="24"/>
                <w:szCs w:val="24"/>
                <w:lang w:eastAsia="es-ES"/>
              </w:rPr>
              <w:t>Алгебра и начала математического анализа</w:t>
            </w:r>
          </w:p>
        </w:tc>
        <w:tc>
          <w:tcPr>
            <w:tcW w:w="0" w:type="auto"/>
            <w:hideMark/>
          </w:tcPr>
          <w:p w14:paraId="04D14276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136</w:t>
            </w:r>
          </w:p>
        </w:tc>
        <w:tc>
          <w:tcPr>
            <w:tcW w:w="0" w:type="auto"/>
            <w:hideMark/>
          </w:tcPr>
          <w:p w14:paraId="6AEF5599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136</w:t>
            </w:r>
          </w:p>
        </w:tc>
        <w:tc>
          <w:tcPr>
            <w:tcW w:w="0" w:type="auto"/>
            <w:hideMark/>
          </w:tcPr>
          <w:p w14:paraId="7AB3B947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272</w:t>
            </w:r>
          </w:p>
        </w:tc>
      </w:tr>
      <w:tr w:rsidR="00504ADB" w:rsidRPr="00504ADB" w14:paraId="65E7C120" w14:textId="77777777" w:rsidTr="00504ADB">
        <w:tc>
          <w:tcPr>
            <w:tcW w:w="0" w:type="auto"/>
            <w:hideMark/>
          </w:tcPr>
          <w:p w14:paraId="00B29726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Геометрия</w:t>
            </w:r>
            <w:proofErr w:type="spellEnd"/>
          </w:p>
        </w:tc>
        <w:tc>
          <w:tcPr>
            <w:tcW w:w="0" w:type="auto"/>
            <w:hideMark/>
          </w:tcPr>
          <w:p w14:paraId="5E5D4333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102</w:t>
            </w:r>
          </w:p>
        </w:tc>
        <w:tc>
          <w:tcPr>
            <w:tcW w:w="0" w:type="auto"/>
            <w:hideMark/>
          </w:tcPr>
          <w:p w14:paraId="3AE7F6C9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102</w:t>
            </w:r>
          </w:p>
        </w:tc>
        <w:tc>
          <w:tcPr>
            <w:tcW w:w="0" w:type="auto"/>
            <w:hideMark/>
          </w:tcPr>
          <w:p w14:paraId="6FF35A9A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204</w:t>
            </w:r>
          </w:p>
        </w:tc>
      </w:tr>
      <w:tr w:rsidR="00504ADB" w:rsidRPr="00504ADB" w14:paraId="4B82CB74" w14:textId="77777777" w:rsidTr="00504ADB">
        <w:tc>
          <w:tcPr>
            <w:tcW w:w="0" w:type="auto"/>
            <w:hideMark/>
          </w:tcPr>
          <w:p w14:paraId="06E8DA25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Вероятность</w:t>
            </w:r>
            <w:proofErr w:type="spellEnd"/>
            <w:r w:rsidRPr="00504ADB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504ADB">
              <w:rPr>
                <w:sz w:val="24"/>
                <w:szCs w:val="24"/>
                <w:lang w:val="es-ES" w:eastAsia="es-ES"/>
              </w:rPr>
              <w:t>статистика</w:t>
            </w:r>
            <w:proofErr w:type="spellEnd"/>
          </w:p>
        </w:tc>
        <w:tc>
          <w:tcPr>
            <w:tcW w:w="0" w:type="auto"/>
            <w:hideMark/>
          </w:tcPr>
          <w:p w14:paraId="2E057809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34</w:t>
            </w:r>
          </w:p>
        </w:tc>
        <w:tc>
          <w:tcPr>
            <w:tcW w:w="0" w:type="auto"/>
            <w:hideMark/>
          </w:tcPr>
          <w:p w14:paraId="22DACCC2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34</w:t>
            </w:r>
          </w:p>
        </w:tc>
        <w:tc>
          <w:tcPr>
            <w:tcW w:w="0" w:type="auto"/>
            <w:hideMark/>
          </w:tcPr>
          <w:p w14:paraId="3EEE000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sz w:val="24"/>
                <w:szCs w:val="24"/>
                <w:lang w:val="es-ES" w:eastAsia="es-ES"/>
              </w:rPr>
              <w:t>68</w:t>
            </w:r>
          </w:p>
        </w:tc>
      </w:tr>
      <w:tr w:rsidR="00504ADB" w:rsidRPr="00504ADB" w14:paraId="262FC0E7" w14:textId="77777777" w:rsidTr="00504ADB">
        <w:tc>
          <w:tcPr>
            <w:tcW w:w="0" w:type="auto"/>
            <w:hideMark/>
          </w:tcPr>
          <w:p w14:paraId="73C3F79B" w14:textId="77777777" w:rsidR="00504ADB" w:rsidRPr="00504ADB" w:rsidRDefault="00504ADB" w:rsidP="00504ADB">
            <w:pPr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</w:p>
        </w:tc>
        <w:tc>
          <w:tcPr>
            <w:tcW w:w="0" w:type="auto"/>
            <w:hideMark/>
          </w:tcPr>
          <w:p w14:paraId="3FFEE6AD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272</w:t>
            </w:r>
          </w:p>
        </w:tc>
        <w:tc>
          <w:tcPr>
            <w:tcW w:w="0" w:type="auto"/>
            <w:hideMark/>
          </w:tcPr>
          <w:p w14:paraId="30E44DF2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272</w:t>
            </w:r>
          </w:p>
        </w:tc>
        <w:tc>
          <w:tcPr>
            <w:tcW w:w="0" w:type="auto"/>
            <w:hideMark/>
          </w:tcPr>
          <w:p w14:paraId="418F0140" w14:textId="77777777" w:rsidR="00504ADB" w:rsidRPr="00504ADB" w:rsidRDefault="00504ADB" w:rsidP="00504ADB">
            <w:pPr>
              <w:jc w:val="right"/>
              <w:rPr>
                <w:sz w:val="24"/>
                <w:szCs w:val="24"/>
                <w:lang w:val="es-ES" w:eastAsia="es-ES"/>
              </w:rPr>
            </w:pPr>
            <w:r w:rsidRPr="00504ADB">
              <w:rPr>
                <w:b/>
                <w:bCs/>
                <w:sz w:val="24"/>
                <w:szCs w:val="24"/>
                <w:lang w:val="es-ES" w:eastAsia="es-ES"/>
              </w:rPr>
              <w:t>544</w:t>
            </w:r>
          </w:p>
        </w:tc>
      </w:tr>
    </w:tbl>
    <w:p w14:paraId="738CBEA0" w14:textId="77777777" w:rsidR="00504ADB" w:rsidRDefault="00504ADB">
      <w:pPr>
        <w:pStyle w:val="a3"/>
        <w:ind w:left="0"/>
      </w:pPr>
    </w:p>
    <w:p w14:paraId="57F58DA3" w14:textId="77777777" w:rsidR="00504ADB" w:rsidRDefault="00504ADB">
      <w:pPr>
        <w:pStyle w:val="a3"/>
        <w:ind w:left="0"/>
      </w:pPr>
    </w:p>
    <w:sectPr w:rsidR="00504ADB">
      <w:footerReference w:type="default" r:id="rId7"/>
      <w:pgSz w:w="11910" w:h="16840"/>
      <w:pgMar w:top="1040" w:right="566" w:bottom="1200" w:left="1559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CEB1E" w14:textId="77777777" w:rsidR="00B57F91" w:rsidRDefault="00B57F91">
      <w:r>
        <w:separator/>
      </w:r>
    </w:p>
  </w:endnote>
  <w:endnote w:type="continuationSeparator" w:id="0">
    <w:p w14:paraId="1A433DDB" w14:textId="77777777" w:rsidR="00B57F91" w:rsidRDefault="00B5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7F53" w14:textId="77777777" w:rsidR="0027561F" w:rsidRDefault="00000000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2454362" wp14:editId="2636E5B0">
              <wp:simplePos x="0" y="0"/>
              <wp:positionH relativeFrom="page">
                <wp:posOffset>6868159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657AC" w14:textId="77777777" w:rsidR="0027561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543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8pt;margin-top:780.8pt;width:16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" filled="f" stroked="f">
              <v:textbox inset="0,0,0,0">
                <w:txbxContent>
                  <w:p w14:paraId="231657AC" w14:textId="77777777" w:rsidR="0027561F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AF6E5" w14:textId="77777777" w:rsidR="00B57F91" w:rsidRDefault="00B57F91">
      <w:r>
        <w:separator/>
      </w:r>
    </w:p>
  </w:footnote>
  <w:footnote w:type="continuationSeparator" w:id="0">
    <w:p w14:paraId="0D11F0E6" w14:textId="77777777" w:rsidR="00B57F91" w:rsidRDefault="00B57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43C"/>
    <w:multiLevelType w:val="multilevel"/>
    <w:tmpl w:val="D3DC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D3067"/>
    <w:multiLevelType w:val="multilevel"/>
    <w:tmpl w:val="3E3C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06B1C"/>
    <w:multiLevelType w:val="multilevel"/>
    <w:tmpl w:val="BBD4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271377"/>
    <w:multiLevelType w:val="multilevel"/>
    <w:tmpl w:val="EF704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A50AA"/>
    <w:multiLevelType w:val="multilevel"/>
    <w:tmpl w:val="854A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C975FA"/>
    <w:multiLevelType w:val="multilevel"/>
    <w:tmpl w:val="9C50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3A270B"/>
    <w:multiLevelType w:val="multilevel"/>
    <w:tmpl w:val="1082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8669D6"/>
    <w:multiLevelType w:val="multilevel"/>
    <w:tmpl w:val="07D2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8D6719"/>
    <w:multiLevelType w:val="multilevel"/>
    <w:tmpl w:val="1286F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E40DCF"/>
    <w:multiLevelType w:val="multilevel"/>
    <w:tmpl w:val="021C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202355"/>
    <w:multiLevelType w:val="multilevel"/>
    <w:tmpl w:val="65DA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BE7F11"/>
    <w:multiLevelType w:val="multilevel"/>
    <w:tmpl w:val="1832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DB3CC1"/>
    <w:multiLevelType w:val="multilevel"/>
    <w:tmpl w:val="0686B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A526B7"/>
    <w:multiLevelType w:val="multilevel"/>
    <w:tmpl w:val="FE6A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1D14A9"/>
    <w:multiLevelType w:val="multilevel"/>
    <w:tmpl w:val="8648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6C68B2"/>
    <w:multiLevelType w:val="multilevel"/>
    <w:tmpl w:val="631E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163E13"/>
    <w:multiLevelType w:val="multilevel"/>
    <w:tmpl w:val="4DE8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30C7A"/>
    <w:multiLevelType w:val="multilevel"/>
    <w:tmpl w:val="8AD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447A6"/>
    <w:multiLevelType w:val="multilevel"/>
    <w:tmpl w:val="EC087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7D2BFA"/>
    <w:multiLevelType w:val="multilevel"/>
    <w:tmpl w:val="AD68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42BCA"/>
    <w:multiLevelType w:val="multilevel"/>
    <w:tmpl w:val="21AA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EA56EB"/>
    <w:multiLevelType w:val="multilevel"/>
    <w:tmpl w:val="99AA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2E0A50"/>
    <w:multiLevelType w:val="multilevel"/>
    <w:tmpl w:val="C14A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342295">
    <w:abstractNumId w:val="5"/>
  </w:num>
  <w:num w:numId="2" w16cid:durableId="2141412112">
    <w:abstractNumId w:val="8"/>
  </w:num>
  <w:num w:numId="3" w16cid:durableId="1444036160">
    <w:abstractNumId w:val="11"/>
  </w:num>
  <w:num w:numId="4" w16cid:durableId="1394155090">
    <w:abstractNumId w:val="20"/>
  </w:num>
  <w:num w:numId="5" w16cid:durableId="1504979430">
    <w:abstractNumId w:val="14"/>
  </w:num>
  <w:num w:numId="6" w16cid:durableId="251861584">
    <w:abstractNumId w:val="16"/>
  </w:num>
  <w:num w:numId="7" w16cid:durableId="626547465">
    <w:abstractNumId w:val="13"/>
  </w:num>
  <w:num w:numId="8" w16cid:durableId="1451440354">
    <w:abstractNumId w:val="10"/>
  </w:num>
  <w:num w:numId="9" w16cid:durableId="274990767">
    <w:abstractNumId w:val="0"/>
  </w:num>
  <w:num w:numId="10" w16cid:durableId="1994719277">
    <w:abstractNumId w:val="6"/>
  </w:num>
  <w:num w:numId="11" w16cid:durableId="179664913">
    <w:abstractNumId w:val="22"/>
  </w:num>
  <w:num w:numId="12" w16cid:durableId="1119953908">
    <w:abstractNumId w:val="21"/>
  </w:num>
  <w:num w:numId="13" w16cid:durableId="1001854348">
    <w:abstractNumId w:val="4"/>
  </w:num>
  <w:num w:numId="14" w16cid:durableId="1447773162">
    <w:abstractNumId w:val="15"/>
  </w:num>
  <w:num w:numId="15" w16cid:durableId="506946667">
    <w:abstractNumId w:val="9"/>
  </w:num>
  <w:num w:numId="16" w16cid:durableId="1961643505">
    <w:abstractNumId w:val="12"/>
  </w:num>
  <w:num w:numId="17" w16cid:durableId="1106736128">
    <w:abstractNumId w:val="17"/>
  </w:num>
  <w:num w:numId="18" w16cid:durableId="819926480">
    <w:abstractNumId w:val="2"/>
  </w:num>
  <w:num w:numId="19" w16cid:durableId="1707169924">
    <w:abstractNumId w:val="3"/>
  </w:num>
  <w:num w:numId="20" w16cid:durableId="2062824607">
    <w:abstractNumId w:val="7"/>
  </w:num>
  <w:num w:numId="21" w16cid:durableId="601568596">
    <w:abstractNumId w:val="19"/>
  </w:num>
  <w:num w:numId="22" w16cid:durableId="1537159426">
    <w:abstractNumId w:val="1"/>
  </w:num>
  <w:num w:numId="23" w16cid:durableId="673411251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561F"/>
    <w:rsid w:val="00045FE8"/>
    <w:rsid w:val="00247591"/>
    <w:rsid w:val="00271B1F"/>
    <w:rsid w:val="0027561F"/>
    <w:rsid w:val="0046244A"/>
    <w:rsid w:val="004A04BD"/>
    <w:rsid w:val="00504ADB"/>
    <w:rsid w:val="005A386D"/>
    <w:rsid w:val="007141B4"/>
    <w:rsid w:val="00AA62F3"/>
    <w:rsid w:val="00B57F91"/>
    <w:rsid w:val="00B706AA"/>
    <w:rsid w:val="00C411B8"/>
    <w:rsid w:val="00C51197"/>
    <w:rsid w:val="00C61727"/>
    <w:rsid w:val="00CD3783"/>
    <w:rsid w:val="00D3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10512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394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1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0"/>
      <w:szCs w:val="20"/>
    </w:rPr>
  </w:style>
  <w:style w:type="paragraph" w:styleId="a4">
    <w:name w:val="Title"/>
    <w:basedOn w:val="a"/>
    <w:link w:val="a5"/>
    <w:uiPriority w:val="10"/>
    <w:qFormat/>
    <w:pPr>
      <w:spacing w:before="50"/>
      <w:ind w:right="138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43" w:hanging="707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  <w:ind w:left="106"/>
    </w:pPr>
  </w:style>
  <w:style w:type="character" w:customStyle="1" w:styleId="30">
    <w:name w:val="Заголовок 3 Знак"/>
    <w:basedOn w:val="a0"/>
    <w:link w:val="3"/>
    <w:uiPriority w:val="9"/>
    <w:semiHidden/>
    <w:rsid w:val="00C5119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C5119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table" w:styleId="a8">
    <w:name w:val="Table Grid"/>
    <w:basedOn w:val="a1"/>
    <w:uiPriority w:val="59"/>
    <w:rsid w:val="00C61727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Заголовок Знак"/>
    <w:basedOn w:val="a0"/>
    <w:link w:val="a4"/>
    <w:uiPriority w:val="10"/>
    <w:rsid w:val="00AA62F3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19</Pages>
  <Words>6788</Words>
  <Characters>37339</Characters>
  <Application>Microsoft Office Word</Application>
  <DocSecurity>0</DocSecurity>
  <Lines>311</Lines>
  <Paragraphs>88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23</vt:i4>
      </vt:variant>
    </vt:vector>
  </HeadingPairs>
  <TitlesOfParts>
    <vt:vector size="24" baseType="lpstr">
      <vt:lpstr/>
      <vt:lpstr>Пояснительная записка</vt:lpstr>
      <vt:lpstr>        Место учебного предмета в учебном плане</vt:lpstr>
      <vt:lpstr>    ОБЩАЯ ХАРАКТЕРИСТИКА УЧЕБНОГО ПРЕДМЕТА</vt:lpstr>
      <vt:lpstr>    МЕСТО УЧЕБНОГО ПРЕДМЕТА «МАТЕМАТИКА» В УЧЕБНОМ ПЛАНЕ</vt:lpstr>
      <vt:lpstr>ПЛАНИРУЕМЫЕ РЕЗУЛЬТАТЫ ОСВОЕНИЯ УЧЕБНОГО ПРЕДМЕТА «МАТЕМАТИКА»</vt:lpstr>
      <vt:lpstr>    ЛИЧНОСТНЫЕ РЕЗУЛЬТАТЫ</vt:lpstr>
      <vt:lpstr>    МЕТАПРЕДМЕТНЫЕ РЕЗУЛЬТАТЫ</vt:lpstr>
      <vt:lpstr>        Познавательные универсальные учебные действия</vt:lpstr>
      <vt:lpstr>        Коммуникативные универсальные учебные действия</vt:lpstr>
      <vt:lpstr>        Регулятивные универсальные учебные действия</vt:lpstr>
      <vt:lpstr>    ПРЕДМЕТНЫЕ РЕЗУЛЬТАТЫ</vt:lpstr>
      <vt:lpstr>        10 КЛАСС</vt:lpstr>
      <vt:lpstr>        11 КЛАСС</vt:lpstr>
      <vt:lpstr>СОДЕРЖАНИЕ УЧЕБНОГО ПРЕДМЕТА «МАТЕМАТИКА»</vt:lpstr>
      <vt:lpstr>    РАСПРЕДЕЛЕНИЕ УЧЕБНОГО ВРЕМЕНИ</vt:lpstr>
      <vt:lpstr>10 КЛАСС — 170 ЧАСОВ</vt:lpstr>
      <vt:lpstr>    Учебный курс «Алгебра и начала математического анализа» — 68 часов</vt:lpstr>
      <vt:lpstr>    Учебный курс «Геометрия» — 68 часов</vt:lpstr>
      <vt:lpstr>    Учебный курс «Вероятность и статистика» — 34 часа</vt:lpstr>
      <vt:lpstr>11 КЛАСС </vt:lpstr>
      <vt:lpstr>    Учебный курс «Алгебра и начала математического анализа» — 102 часа</vt:lpstr>
      <vt:lpstr>    Учебный курс «Геометрия» — 34 часа</vt:lpstr>
      <vt:lpstr>    Учебный курс «Вероятность и статистика» — 34 часа</vt:lpstr>
    </vt:vector>
  </TitlesOfParts>
  <Company/>
  <LinksUpToDate>false</LinksUpToDate>
  <CharactersWithSpaces>44039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Анна Ерахтина</cp:lastModifiedBy>
  <cp:revision>5</cp:revision>
  <dcterms:created xsi:type="dcterms:W3CDTF">2026-07-21T12:58:00Z</dcterms:created>
  <dcterms:modified xsi:type="dcterms:W3CDTF">2026-09-29T09:57:00Z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