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2A0E" w14:textId="77777777" w:rsidR="00C51F37" w:rsidRDefault="00000000" w:rsidP="003849E0">
      <w:pPr>
        <w:pStyle w:val="a4"/>
        <w:ind w:left="142"/>
        <w:jc w:val="center"/>
      </w:pPr>
      <w:r>
        <w:t>Рабочая</w:t>
      </w:r>
      <w:r>
        <w:rPr>
          <w:spacing w:val="-9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«Химия»</w:t>
      </w:r>
      <w:r>
        <w:rPr>
          <w:spacing w:val="-6"/>
        </w:rPr>
        <w:t xml:space="preserve"> </w:t>
      </w:r>
      <w:r>
        <w:t>(</w:t>
      </w:r>
      <w:proofErr w:type="gramStart"/>
      <w:r>
        <w:t>10-11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классы)</w:t>
      </w:r>
    </w:p>
    <w:p w14:paraId="0B0EC009" w14:textId="77777777" w:rsidR="00520E48" w:rsidRPr="00520E48" w:rsidRDefault="00520E48" w:rsidP="00520E48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ПОЯСНИТЕЛЬНАЯ ЗАПИСКА</w:t>
      </w:r>
    </w:p>
    <w:p w14:paraId="4FE9E253" w14:textId="717D3F80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Рабочая программа по учебному предмету «Химия» (базовый уровень) для 10–11 классов разработана для реализации основной образовательной программы среднего общего образования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».</w:t>
      </w:r>
    </w:p>
    <w:p w14:paraId="5A9C67D0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Программа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 и федеральной рабочей программы среднего общего образования по учебному предмету «Химия» (базовый уровень).</w:t>
      </w:r>
    </w:p>
    <w:p w14:paraId="3D47725A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Программа определяет содержание учебного предмета, планируемые результаты его освоения и тематическое планирование и направлена на достижение личностных, метапредметных и предметных результатов среднего общего образования.</w:t>
      </w:r>
    </w:p>
    <w:p w14:paraId="78FAADB9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химии направлено на формирование у обучающихся естественно-научной грамотности, научного мировоззрения и системы знаний о веществах, их составе, строении, свойствах, превращениях и практическом применении, а также понимания роли химии в развитии современной науки, техники, медицины, промышленности, сельского хозяйства и охране окружающей среды.</w:t>
      </w:r>
    </w:p>
    <w:p w14:paraId="43E799E7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учебного предмета способствует развитию логического и критического мышления, исследовательских умений, навыков безопасного обращения с веществами и химическими процессами, формированию экологической культуры и ответственного отношения к собственному здоровью и окружающей среде.</w:t>
      </w:r>
    </w:p>
    <w:p w14:paraId="27080AF6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7A994340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химии на уровне среднего общего образования направлено на:</w:t>
      </w:r>
    </w:p>
    <w:p w14:paraId="64B5DDD1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системы химических знаний как составной части современной естественно-научной картины мира;</w:t>
      </w:r>
    </w:p>
    <w:p w14:paraId="300B8699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представлений о взаимосвязи состава, строения, свойств и применения веществ;</w:t>
      </w:r>
    </w:p>
    <w:p w14:paraId="45377618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умений объяснять химические явления, устанавливать причинно-следственные связи и применять химические знания при решении учебных и практических задач;</w:t>
      </w:r>
    </w:p>
    <w:p w14:paraId="7BBA60BD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овладение основными методами химического исследования, навыками проведения химического эксперимента с соблюдением требований безопасности;</w:t>
      </w:r>
    </w:p>
    <w:p w14:paraId="381E33B0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естественно-научной и функциональной грамотности обучающихся;</w:t>
      </w:r>
    </w:p>
    <w:p w14:paraId="79B1B8AE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исследовательских умений и навыков проектной деятельности;</w:t>
      </w:r>
    </w:p>
    <w:p w14:paraId="3206F1EF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экологического мышления, культуры безопасного обращения с веществами и понимания роли химии в решении экологических проблем;</w:t>
      </w:r>
    </w:p>
    <w:p w14:paraId="4F7C2814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воспитание ответственного отношения к результатам собственной деятельности;</w:t>
      </w:r>
    </w:p>
    <w:p w14:paraId="691A6154" w14:textId="77777777" w:rsidR="00520E48" w:rsidRPr="00520E48" w:rsidRDefault="00520E48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готовности применять химические знания в повседневной жизни и при выборе дальнейшего образовательного и профессионального маршрута.</w:t>
      </w:r>
    </w:p>
    <w:p w14:paraId="3414BA18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НОРМАТИВНО-ПРАВОВАЯ ОСНОВА РАЗРАБОТКИ ПРОГРАММЫ</w:t>
      </w:r>
    </w:p>
    <w:p w14:paraId="1A33F7BF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Рабочая программа разработана в соответствии с:</w:t>
      </w:r>
    </w:p>
    <w:p w14:paraId="56B429BC" w14:textId="7777777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Федеральным законом от 29 декабря 2012 г. № 273-ФЗ «Об образовании в Российской Федерации»;</w:t>
      </w:r>
    </w:p>
    <w:p w14:paraId="58B1F8D9" w14:textId="7777777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lastRenderedPageBreak/>
        <w:t>Федеральным государственным образовательным стандартом среднего общего образования, утверждённым приказом Министерства образования и науки Российской Федерации от 17 мая 2012 г. № 413, с учётом действующих изменений;</w:t>
      </w:r>
    </w:p>
    <w:p w14:paraId="3EA477B8" w14:textId="7777777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Федеральной образовательной программой среднего общего образования, утверждённой приказом Министерства просвещения Российской Федерации от 18 мая 2023 г. № 371, с учётом действующих изменений;</w:t>
      </w:r>
    </w:p>
    <w:p w14:paraId="4691B458" w14:textId="7777777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федеральной рабочей программой среднего общего образования по учебному предмету «Химия» (базовый уровень);</w:t>
      </w:r>
    </w:p>
    <w:p w14:paraId="5EC08063" w14:textId="7777777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Федеральным перечнем учебников, допущенных к использованию при реализации имеющих государственную аккредитацию образовательных программ среднего общего образования;</w:t>
      </w:r>
    </w:p>
    <w:p w14:paraId="1A0A4FCD" w14:textId="33534127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основной образовательной программой среднего общего образования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»;</w:t>
      </w:r>
    </w:p>
    <w:p w14:paraId="18A42C4A" w14:textId="2C82CB69" w:rsidR="00520E48" w:rsidRPr="00520E48" w:rsidRDefault="00520E48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учебным планом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».</w:t>
      </w:r>
    </w:p>
    <w:p w14:paraId="6D43CAED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ОСОБЕННОСТИ РЕАЛИЗАЦИИ ПРОГРАММЫ</w:t>
      </w:r>
    </w:p>
    <w:p w14:paraId="5CCCE134" w14:textId="0FB1E8DB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Содержание учебного предмета реализуется в объёме, предусмотренном учебным планом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».</w:t>
      </w:r>
    </w:p>
    <w:p w14:paraId="3AE87284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 реализации программы используются современные образовательные технологии, включая системно-деятельностный подход, проблемное обучение, проектную и исследовательскую деятельность, информационно-коммуникационные технологии, цифровые образовательные ресурсы и электронные образовательные платформы.</w:t>
      </w:r>
    </w:p>
    <w:p w14:paraId="027DF7A4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Практическая направленность курса обеспечивается выполнением лабораторных и практических работ, решением расчётных и экспериментальных задач, моделированием химических процессов и проведением учебных исследований с соблюдением требований безопасности.</w:t>
      </w:r>
    </w:p>
    <w:p w14:paraId="3591FF35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Образовательный процесс предусматривает сочетание теоретической подготовки с практической деятельностью обучающихся, направленной на формирование навыков применения химических знаний при решении учебных, практических и жизненных задач.</w:t>
      </w:r>
    </w:p>
    <w:p w14:paraId="3CF869AD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РОЛЬ УЧЕБНОГО ПРЕДМЕТА В ДОСТИЖЕНИИ ПЛАНИРУЕМЫХ РЕЗУЛЬТАТОВ ОСВОЕНИЯ ОСНОВНОЙ ОБРАЗОВАТЕЛЬНОЙ ПРОГРАММЫ</w:t>
      </w:r>
    </w:p>
    <w:p w14:paraId="20FADF07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Учебный предмет «Химия» является составной частью естественно-научного образования и обеспечивает формирование у обучающихся целостного представления о веществах, химических процессах и закономерностях их протекания, роли химии в познании природы, развитии науки, техники и современных технологий.</w:t>
      </w:r>
    </w:p>
    <w:p w14:paraId="534AC677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химии способствует формированию естественно-научной грамотности, научного мировоззрения и экологической культуры, развитию критического и логического мышления, исследовательских умений, навыков безопасного обращения с веществами и понимания значения химических знаний в повседневной жизни.</w:t>
      </w:r>
    </w:p>
    <w:p w14:paraId="76ACA289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Освоение учебного предмета направлено на:</w:t>
      </w:r>
    </w:p>
    <w:p w14:paraId="57E463C5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системы знаний о составе, строении, свойствах и превращениях веществ;</w:t>
      </w:r>
    </w:p>
    <w:p w14:paraId="6FD45C19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овладение основными методами химического познания, навыками проведения наблюдений и экспериментов, анализа и интерпретации полученных результатов;</w:t>
      </w:r>
    </w:p>
    <w:p w14:paraId="40DE1BA0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умений применять химические знания при решении учебных, практических и жизненных задач;</w:t>
      </w:r>
    </w:p>
    <w:p w14:paraId="23D69C5F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экологически ответственного поведения и культуры безопасного обращения с химическими веществами;</w:t>
      </w:r>
    </w:p>
    <w:p w14:paraId="7B39BAC8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взаимосвязи химических процессов с природными, производственными и технологическими процессами;</w:t>
      </w:r>
    </w:p>
    <w:p w14:paraId="70BF756D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коммуникативных навыков, способности работать индивидуально и в группе, аргументированно представлять результаты своей деятельности;</w:t>
      </w:r>
    </w:p>
    <w:p w14:paraId="7C08D0A7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развитие исследовательских умений и навыков проектной деятельности;</w:t>
      </w:r>
    </w:p>
    <w:p w14:paraId="793992D2" w14:textId="77777777" w:rsidR="00520E48" w:rsidRPr="00520E48" w:rsidRDefault="00520E48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формирование готовности к продолжению образования и осознанному профессиональному самоопределению в области естественных наук, медицины, инженерии и современных технологий.</w:t>
      </w:r>
    </w:p>
    <w:p w14:paraId="30C281BE" w14:textId="77777777" w:rsid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химии обеспечивает достижение личностных, метапредметных и предметных результатов, предусмотренных Федеральным государственным образовательным стандартом среднего общего образования и Федеральной образовательной программой среднего общего образования.</w:t>
      </w:r>
    </w:p>
    <w:p w14:paraId="7B3D74FD" w14:textId="77777777" w:rsid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2231AE9" w14:textId="77777777" w:rsidR="00520E48" w:rsidRPr="00520E48" w:rsidRDefault="00520E48" w:rsidP="00520E48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ОБЩАЯ ХАРАКТЕРИСТИКА УЧЕБНОГО ПРЕДМЕТА «ХИМИЯ»</w:t>
      </w:r>
    </w:p>
    <w:p w14:paraId="27CC488B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Химия является одной из фундаментальных естественных наук, изучающей вещества, их состав, строение, свойства, закономерности превращений и сопровождающие их явления. Химические знания являются основой для понимания многих процессов, происходящих в природе, организме человека, промышленном производстве, сельском хозяйстве, медицине, быту и окружающей среде.</w:t>
      </w:r>
    </w:p>
    <w:p w14:paraId="6307C58D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Учебный предмет «Химия» на уровне среднего общего образования обеспечивает преемственность химического образования, полученного обучающимися на уровне основного общего образования, и направлен на дальнейшее развитие системы представлений о химической составляющей естественно-научной картины мира.</w:t>
      </w:r>
    </w:p>
    <w:p w14:paraId="3C328FE2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Содержание учебного предмета на базовом уровне направлено на освоение обучающимися важнейших химических понятий, законов и закономерностей, изучение состава, строения, свойств и превращений органических и неорганических веществ, закономерностей протекания химических реакций, а также практического применения веществ и химических процессов.</w:t>
      </w:r>
    </w:p>
    <w:p w14:paraId="7AC6ACE3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 процессе изучения химии устанавливаются взаимосвязи между составом, строением, свойствами и применением веществ, формируются представления о материальном единстве мира и закономерностях химических превращений.</w:t>
      </w:r>
    </w:p>
    <w:p w14:paraId="32E36DDC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Особое значение имеет практическая направленность учебного предмета. Выполнение химического эксперимента, лабораторных и практических работ, решение расчётных и экспериментальных задач способствуют формированию у обучающихся навыков безопасного обращения с веществами и лабораторным оборудованием, развитию исследовательских умений и способности применять полученные знания в практической деятельности.</w:t>
      </w:r>
    </w:p>
    <w:p w14:paraId="59FA7241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Изучение химии способствует развитию естественно-научной и функциональной грамотности, логического и критического мышления, способности анализировать химическую информацию, устанавливать причинно-следственные связи, делать обоснованные выводы и использовать химические знания для решения учебных и практических задач.</w:t>
      </w:r>
    </w:p>
    <w:p w14:paraId="77FDFF93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Содержание учебного предмета способствует пониманию роли химии в развитии современных технологий, промышленности, энергетики, медицины, сельского хозяйства и охране окружающей среды, а также формированию экологически ответственного поведения и культуры безопасного использования химических веществ.</w:t>
      </w:r>
    </w:p>
    <w:p w14:paraId="6642B40B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Учебный предмет «Химия» имеет межпредметные связи с физикой, биологией, математикой, географией и другими учебными предметами и способствует формированию целостной естественно-научной картины мира.</w:t>
      </w:r>
    </w:p>
    <w:p w14:paraId="3A837106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3443D80" w14:textId="77777777" w:rsidR="00520E48" w:rsidRPr="00520E48" w:rsidRDefault="00520E48" w:rsidP="00520E48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МЕСТО УЧЕБНОГО ПРЕДМЕТА «ХИМИЯ» В УЧЕБНОМ ПЛАНЕ</w:t>
      </w:r>
    </w:p>
    <w:p w14:paraId="0BF828A7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Учебный предмет «Химия» относится к предметной области «Естественно-научные предметы» и изучается на уровне среднего общего образования на базовом уровне.</w:t>
      </w:r>
    </w:p>
    <w:p w14:paraId="4A3C3747" w14:textId="00CD8F90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 соответствии с учебным планом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 на изучение учебного предмета «Химия» отводится 68 часов:</w:t>
      </w:r>
    </w:p>
    <w:p w14:paraId="032189DF" w14:textId="77777777" w:rsidR="00520E48" w:rsidRPr="00520E48" w:rsidRDefault="00520E48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10 класс — 34 часа (1 час в неделю, 34 учебные недели);</w:t>
      </w:r>
    </w:p>
    <w:p w14:paraId="38B2D2C7" w14:textId="77777777" w:rsidR="00520E48" w:rsidRPr="00520E48" w:rsidRDefault="00520E48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11 класс — 34 часа (1 час в неделю, 34 учебные недели).</w:t>
      </w:r>
    </w:p>
    <w:p w14:paraId="3F4D00ED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Общий объём учебного времени за два года обучения составляет 68 часов.</w:t>
      </w:r>
    </w:p>
    <w:p w14:paraId="08294C68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 процессе изучения учебного предмета предусматриваются проведение демонстрационных опытов, выполнение лабораторных и практических работ, решение расчётных и экспериментальных задач, а также осуществление текущего, тематического и промежуточного контроля достижения планируемых результатов.</w:t>
      </w:r>
    </w:p>
    <w:p w14:paraId="3364F01F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ФОРМЫ ОРГАНИЗАЦИИ ОБРАЗОВАТЕЛЬНОГО ПРОЦЕССА</w:t>
      </w:r>
    </w:p>
    <w:p w14:paraId="425CB3E5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Образовательный процесс по учебному предмету «Химия» организуется на основе системно-деятельностного подхода с использованием различных форм учебной деятельности:</w:t>
      </w:r>
    </w:p>
    <w:p w14:paraId="796E41D6" w14:textId="77777777" w:rsidR="00520E48" w:rsidRPr="00520E48" w:rsidRDefault="00520E48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фронтальной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15E0B34B" w14:textId="77777777" w:rsidR="00520E48" w:rsidRPr="00520E48" w:rsidRDefault="00520E48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индивидуальной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684B0428" w14:textId="77777777" w:rsidR="00520E48" w:rsidRPr="00520E48" w:rsidRDefault="00520E48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парной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20EB706A" w14:textId="77777777" w:rsidR="00520E48" w:rsidRPr="00520E48" w:rsidRDefault="00520E48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групповой</w:t>
      </w:r>
      <w:proofErr w:type="spellEnd"/>
      <w:r w:rsidRPr="00520E48">
        <w:rPr>
          <w:sz w:val="24"/>
          <w:szCs w:val="24"/>
          <w:lang w:val="es-ES" w:eastAsia="es-ES"/>
        </w:rPr>
        <w:t>.</w:t>
      </w:r>
    </w:p>
    <w:p w14:paraId="03444BFB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При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реализации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программы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используются</w:t>
      </w:r>
      <w:proofErr w:type="spellEnd"/>
      <w:r w:rsidRPr="00520E48">
        <w:rPr>
          <w:sz w:val="24"/>
          <w:szCs w:val="24"/>
          <w:lang w:val="es-ES" w:eastAsia="es-ES"/>
        </w:rPr>
        <w:t>:</w:t>
      </w:r>
    </w:p>
    <w:p w14:paraId="6E239BDF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проблемное и практико-ориентированное обучение;</w:t>
      </w:r>
    </w:p>
    <w:p w14:paraId="671FA2FD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проектная и учебно-исследовательская деятельность;</w:t>
      </w:r>
    </w:p>
    <w:p w14:paraId="43BCA0BF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химический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эксперимент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366F9B40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решение расчётных, качественных и экспериментальных задач;</w:t>
      </w:r>
    </w:p>
    <w:p w14:paraId="72A3B43F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информационно-коммуникационные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технологии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0D46D877" w14:textId="77777777" w:rsidR="00520E48" w:rsidRPr="00520E48" w:rsidRDefault="00520E48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электронные образовательные ресурсы и цифровые образовательные платформы.</w:t>
      </w:r>
    </w:p>
    <w:p w14:paraId="71EAFF34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Практическая направленность курса обеспечивается проведением химического эксперимента, выполнением лабораторных и практических работ, моделированием химических процессов и выполнением учебных исследований с соблюдением требований безопасности.</w:t>
      </w:r>
    </w:p>
    <w:p w14:paraId="5F4D7403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ВИДЫ И ФОРМЫ КОНТРОЛЯ</w:t>
      </w:r>
    </w:p>
    <w:p w14:paraId="39687653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Контроль достижения планируемых результатов освоения учебного предмета осуществляется в соответствии с локальными нормативными актами образовательной организации.</w:t>
      </w:r>
    </w:p>
    <w:p w14:paraId="779022D1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Предусматриваются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следующие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виды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контроля</w:t>
      </w:r>
      <w:proofErr w:type="spellEnd"/>
      <w:r w:rsidRPr="00520E48">
        <w:rPr>
          <w:sz w:val="24"/>
          <w:szCs w:val="24"/>
          <w:lang w:val="es-ES" w:eastAsia="es-ES"/>
        </w:rPr>
        <w:t>:</w:t>
      </w:r>
    </w:p>
    <w:p w14:paraId="6F94B5DE" w14:textId="77777777" w:rsidR="00520E48" w:rsidRPr="00520E48" w:rsidRDefault="00520E48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текущий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3711EEEC" w14:textId="77777777" w:rsidR="00520E48" w:rsidRPr="00520E48" w:rsidRDefault="00520E48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тематический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4607B584" w14:textId="77777777" w:rsidR="00520E48" w:rsidRPr="00520E48" w:rsidRDefault="00520E48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промежуточный</w:t>
      </w:r>
      <w:proofErr w:type="spellEnd"/>
      <w:r w:rsidRPr="00520E48">
        <w:rPr>
          <w:sz w:val="24"/>
          <w:szCs w:val="24"/>
          <w:lang w:val="es-ES" w:eastAsia="es-ES"/>
        </w:rPr>
        <w:t>.</w:t>
      </w:r>
    </w:p>
    <w:p w14:paraId="30CB645E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Основными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формами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контроля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являются</w:t>
      </w:r>
      <w:proofErr w:type="spellEnd"/>
      <w:r w:rsidRPr="00520E48">
        <w:rPr>
          <w:sz w:val="24"/>
          <w:szCs w:val="24"/>
          <w:lang w:val="es-ES" w:eastAsia="es-ES"/>
        </w:rPr>
        <w:t>:</w:t>
      </w:r>
    </w:p>
    <w:p w14:paraId="05D634B5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устный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опрос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05B0ACF8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письменные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самостоятельные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работы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65E855D2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тестирование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1D314E2E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контрольные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работы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0790FBFA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выполнение лабораторных и практических работ;</w:t>
      </w:r>
    </w:p>
    <w:p w14:paraId="601F6150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решение расчётных, качественных и экспериментальных задач;</w:t>
      </w:r>
    </w:p>
    <w:p w14:paraId="2EE51C72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выполнение учебных проектов и исследовательских работ;</w:t>
      </w:r>
    </w:p>
    <w:p w14:paraId="268107D9" w14:textId="77777777" w:rsidR="00520E48" w:rsidRPr="00520E48" w:rsidRDefault="00520E48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представление результатов практической и исследовательской деятельности.</w:t>
      </w:r>
    </w:p>
    <w:p w14:paraId="3F16DFC8" w14:textId="17D26419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Промежуточная аттестация проводится в форме, установленной учебным планом и локальными нормативными актами ООО «</w:t>
      </w:r>
      <w:r w:rsidR="003849E0">
        <w:t xml:space="preserve">Образовательный центр </w:t>
      </w:r>
      <w:proofErr w:type="spellStart"/>
      <w:r w:rsidR="003849E0">
        <w:t>Кристофор</w:t>
      </w:r>
      <w:proofErr w:type="spellEnd"/>
      <w:r w:rsidR="003849E0">
        <w:t xml:space="preserve"> Колумб</w:t>
      </w:r>
      <w:r w:rsidRPr="00520E48">
        <w:rPr>
          <w:sz w:val="24"/>
          <w:szCs w:val="24"/>
          <w:lang w:eastAsia="es-ES"/>
        </w:rPr>
        <w:t>».</w:t>
      </w:r>
    </w:p>
    <w:p w14:paraId="6B93CE3A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val="es-ES" w:eastAsia="es-ES"/>
        </w:rPr>
      </w:pPr>
      <w:r w:rsidRPr="00520E48">
        <w:rPr>
          <w:b/>
          <w:bCs/>
          <w:sz w:val="24"/>
          <w:szCs w:val="24"/>
          <w:lang w:val="es-ES" w:eastAsia="es-ES"/>
        </w:rPr>
        <w:t>УЧЕБНО-МЕТОДИЧЕСКОЕ ОБЕСПЕЧЕНИЕ</w:t>
      </w:r>
    </w:p>
    <w:p w14:paraId="205B675B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Учебники</w:t>
      </w:r>
      <w:proofErr w:type="spellEnd"/>
    </w:p>
    <w:p w14:paraId="6D98D144" w14:textId="77777777" w:rsidR="00520E48" w:rsidRPr="00520E48" w:rsidRDefault="00520E4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Габриелян О. С., Остроумов И. Г., Сладков С. А. Химия. 10 класс. Базовый уровень. — Москва: Просвещение.</w:t>
      </w:r>
    </w:p>
    <w:p w14:paraId="1AA11B49" w14:textId="77777777" w:rsidR="00520E48" w:rsidRPr="00520E48" w:rsidRDefault="00520E4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Габриелян О. С., Остроумов И. Г., Сладков С. А. Химия. 11 класс. Базовый уровень. — Москва: Просвещение.</w:t>
      </w:r>
    </w:p>
    <w:p w14:paraId="31A0837B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 реализации программы используются издания учебников, допущенные к использованию в соответствии с действующим Федеральным перечнем учебников.</w:t>
      </w:r>
    </w:p>
    <w:p w14:paraId="75E0D5DB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Методические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материалы</w:t>
      </w:r>
      <w:proofErr w:type="spellEnd"/>
    </w:p>
    <w:p w14:paraId="4D791A09" w14:textId="77777777" w:rsidR="00520E48" w:rsidRPr="00520E48" w:rsidRDefault="00520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федеральная рабочая программа среднего общего образования по учебному предмету «Химия» (базовый уровень);</w:t>
      </w:r>
    </w:p>
    <w:p w14:paraId="39E89F44" w14:textId="77777777" w:rsidR="00520E48" w:rsidRPr="00520E48" w:rsidRDefault="00520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Федеральная образовательная программа среднего общего образования;</w:t>
      </w:r>
    </w:p>
    <w:p w14:paraId="2C32BEEF" w14:textId="77777777" w:rsidR="00520E48" w:rsidRPr="00520E48" w:rsidRDefault="00520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Федеральный государственный образовательный стандарт среднего общего образования;</w:t>
      </w:r>
    </w:p>
    <w:p w14:paraId="31D39863" w14:textId="77777777" w:rsidR="00520E48" w:rsidRPr="00520E48" w:rsidRDefault="00520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методические и дидактические материалы к используемой линии учебников.</w:t>
      </w:r>
    </w:p>
    <w:p w14:paraId="1D89E555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4E2FBFC6" w14:textId="77777777" w:rsidR="00520E48" w:rsidRPr="00520E48" w:rsidRDefault="00520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20E48">
        <w:rPr>
          <w:sz w:val="24"/>
          <w:szCs w:val="24"/>
          <w:lang w:val="es-ES" w:eastAsia="es-ES"/>
        </w:rPr>
        <w:t>ФГИС «</w:t>
      </w:r>
      <w:proofErr w:type="spellStart"/>
      <w:r w:rsidRPr="00520E48">
        <w:rPr>
          <w:sz w:val="24"/>
          <w:szCs w:val="24"/>
          <w:lang w:val="es-ES" w:eastAsia="es-ES"/>
        </w:rPr>
        <w:t>Моя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школа</w:t>
      </w:r>
      <w:proofErr w:type="spellEnd"/>
      <w:r w:rsidRPr="00520E48">
        <w:rPr>
          <w:sz w:val="24"/>
          <w:szCs w:val="24"/>
          <w:lang w:val="es-ES" w:eastAsia="es-ES"/>
        </w:rPr>
        <w:t>»;</w:t>
      </w:r>
    </w:p>
    <w:p w14:paraId="18DCFD3A" w14:textId="77777777" w:rsidR="00520E48" w:rsidRPr="00520E48" w:rsidRDefault="00520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Российская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электронная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школа</w:t>
      </w:r>
      <w:proofErr w:type="spellEnd"/>
      <w:r w:rsidRPr="00520E48">
        <w:rPr>
          <w:sz w:val="24"/>
          <w:szCs w:val="24"/>
          <w:lang w:val="es-ES" w:eastAsia="es-ES"/>
        </w:rPr>
        <w:t xml:space="preserve"> (РЭШ);</w:t>
      </w:r>
    </w:p>
    <w:p w14:paraId="70EB5BEE" w14:textId="77777777" w:rsidR="00520E48" w:rsidRPr="00520E48" w:rsidRDefault="00520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Библиотека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цифрового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образовательного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контента</w:t>
      </w:r>
      <w:proofErr w:type="spellEnd"/>
      <w:r w:rsidRPr="00520E48">
        <w:rPr>
          <w:sz w:val="24"/>
          <w:szCs w:val="24"/>
          <w:lang w:val="es-ES" w:eastAsia="es-ES"/>
        </w:rPr>
        <w:t>.</w:t>
      </w:r>
    </w:p>
    <w:p w14:paraId="22C29D9F" w14:textId="77777777" w:rsidR="00520E48" w:rsidRDefault="00520E48" w:rsidP="00520E48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15E8EC19" w14:textId="77777777" w:rsidR="00520E48" w:rsidRPr="00520E48" w:rsidRDefault="00520E48" w:rsidP="00520E48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20E48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«ХИМИЯ»</w:t>
      </w:r>
    </w:p>
    <w:p w14:paraId="23B6378D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Освоение учебного предмета «Химия» на базовом уровне среднего общего образования направлено на достижение обучающимися личностных, метапредметных и предметных результатов в соответствии с требованиями ФГОС среднего общего образования.</w:t>
      </w:r>
    </w:p>
    <w:p w14:paraId="207DE61B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ЛИЧНОСТНЫЕ РЕЗУЛЬТАТЫ</w:t>
      </w:r>
    </w:p>
    <w:p w14:paraId="18F15109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Личностные результаты освоения программы по химии достигаются в единстве учебной и воспитательной деятельности образовательной организации.</w:t>
      </w:r>
    </w:p>
    <w:p w14:paraId="7CBE74B9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 результате изучения химии у обучающихся будут сформированы:</w:t>
      </w:r>
    </w:p>
    <w:p w14:paraId="3190CEB9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1B57703E" w14:textId="77777777" w:rsidR="00520E48" w:rsidRPr="00520E48" w:rsidRDefault="00520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представление о социальных нормах и правилах межличностных отношений в коллективе;</w:t>
      </w:r>
    </w:p>
    <w:p w14:paraId="0479B69F" w14:textId="77777777" w:rsidR="00520E48" w:rsidRPr="00520E48" w:rsidRDefault="00520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к совместной деятельности при выполнении учебных исследований и химического эксперимента;</w:t>
      </w:r>
    </w:p>
    <w:p w14:paraId="4C5F98CD" w14:textId="77777777" w:rsidR="00520E48" w:rsidRPr="00520E48" w:rsidRDefault="00520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способность оценивать последствия применения достижений химии для человека, общества и окружающей среды;</w:t>
      </w:r>
    </w:p>
    <w:p w14:paraId="0A75BC4E" w14:textId="77777777" w:rsidR="00520E48" w:rsidRPr="00520E48" w:rsidRDefault="00520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ответственное отношение к соблюдению правил безопасного поведения при работе с веществами.</w:t>
      </w:r>
    </w:p>
    <w:p w14:paraId="61C5A8EB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6EE1C21" w14:textId="77777777" w:rsidR="00520E48" w:rsidRPr="00520E48" w:rsidRDefault="00520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ценностное отношение к достижениям отечественной химической науки;</w:t>
      </w:r>
    </w:p>
    <w:p w14:paraId="27BA193F" w14:textId="77777777" w:rsidR="00520E48" w:rsidRPr="00520E48" w:rsidRDefault="00520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роли российских учёных в развитии химии и естественно-научного знания;</w:t>
      </w:r>
    </w:p>
    <w:p w14:paraId="29675816" w14:textId="77777777" w:rsidR="00520E48" w:rsidRPr="00520E48" w:rsidRDefault="00520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интерес к истории и современным достижениям отечественной химической науки и химической промышленности.</w:t>
      </w:r>
    </w:p>
    <w:p w14:paraId="7CAB016E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4762D711" w14:textId="77777777" w:rsidR="00520E48" w:rsidRPr="00520E48" w:rsidRDefault="00520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оценивать собственное поведение и поступки с позиции нравственных норм;</w:t>
      </w:r>
    </w:p>
    <w:p w14:paraId="35E175A0" w14:textId="77777777" w:rsidR="00520E48" w:rsidRPr="00520E48" w:rsidRDefault="00520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ответственное отношение к результатам своей деятельности;</w:t>
      </w:r>
    </w:p>
    <w:p w14:paraId="256A5BC9" w14:textId="77777777" w:rsidR="00520E48" w:rsidRPr="00520E48" w:rsidRDefault="00520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необходимости соблюдения этических норм при проведении исследований и использовании достижений науки;</w:t>
      </w:r>
    </w:p>
    <w:p w14:paraId="7C4FEDA1" w14:textId="77777777" w:rsidR="00520E48" w:rsidRPr="00520E48" w:rsidRDefault="00520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к взаимодействию и взаимопомощи в процессе учебной деятельности.</w:t>
      </w:r>
    </w:p>
    <w:p w14:paraId="215C41DC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Формирование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культуры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здоровья</w:t>
      </w:r>
      <w:proofErr w:type="spellEnd"/>
    </w:p>
    <w:p w14:paraId="6B575EE0" w14:textId="77777777" w:rsidR="00520E48" w:rsidRPr="00520E48" w:rsidRDefault="00520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ценности безопасного и здорового образа жизни;</w:t>
      </w:r>
    </w:p>
    <w:p w14:paraId="11DF9BEF" w14:textId="77777777" w:rsidR="00520E48" w:rsidRPr="00520E48" w:rsidRDefault="00520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ответственное отношение к собственному здоровью и здоровью окружающих;</w:t>
      </w:r>
    </w:p>
    <w:p w14:paraId="4A6DCA4F" w14:textId="77777777" w:rsidR="00520E48" w:rsidRPr="00520E48" w:rsidRDefault="00520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соблюдение правил безопасного обращения с химическими веществами, лабораторным оборудованием и химическими реактивами;</w:t>
      </w:r>
    </w:p>
    <w:p w14:paraId="70F71229" w14:textId="77777777" w:rsidR="00520E48" w:rsidRPr="00520E48" w:rsidRDefault="00520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возможного воздействия химических веществ на организм человека.</w:t>
      </w:r>
    </w:p>
    <w:p w14:paraId="5180AA73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017EBD9" w14:textId="77777777" w:rsidR="00520E48" w:rsidRPr="00520E48" w:rsidRDefault="00520E4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интерес к практическому изучению профессий, связанных с химией, медициной, экологией, промышленностью, инженерией и современными технологиями;</w:t>
      </w:r>
    </w:p>
    <w:p w14:paraId="40BFB727" w14:textId="77777777" w:rsidR="00520E48" w:rsidRPr="00520E48" w:rsidRDefault="00520E4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к осознанному выбору дальнейшего образования и профессиональной деятельности;</w:t>
      </w:r>
    </w:p>
    <w:p w14:paraId="15E22C69" w14:textId="77777777" w:rsidR="00520E48" w:rsidRPr="00520E48" w:rsidRDefault="00520E4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уважение к труду и результатам профессиональной деятельности;</w:t>
      </w:r>
    </w:p>
    <w:p w14:paraId="20CE786F" w14:textId="77777777" w:rsidR="00520E48" w:rsidRPr="00520E48" w:rsidRDefault="00520E4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к образованию и самообразованию на протяжении жизни.</w:t>
      </w:r>
    </w:p>
    <w:p w14:paraId="2BEF0E52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D052B05" w14:textId="77777777" w:rsidR="00520E48" w:rsidRPr="00520E48" w:rsidRDefault="00520E4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сформированность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экологической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культуры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1A502062" w14:textId="77777777" w:rsidR="00520E48" w:rsidRPr="00520E48" w:rsidRDefault="00520E4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взаимосвязи химических процессов с состоянием окружающей среды;</w:t>
      </w:r>
    </w:p>
    <w:p w14:paraId="0EF7009C" w14:textId="77777777" w:rsidR="00520E48" w:rsidRPr="00520E48" w:rsidRDefault="00520E4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способность оценивать экологические последствия производства и применения химических веществ;</w:t>
      </w:r>
    </w:p>
    <w:p w14:paraId="34DF0C35" w14:textId="77777777" w:rsidR="00520E48" w:rsidRPr="00520E48" w:rsidRDefault="00520E4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осознание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необходимости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рационального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природопользования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6BE4152F" w14:textId="77777777" w:rsidR="00520E48" w:rsidRPr="00520E48" w:rsidRDefault="00520E4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роли химии в решении экологических проблем и обеспечении устойчивого развития.</w:t>
      </w:r>
    </w:p>
    <w:p w14:paraId="280D944D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познания</w:t>
      </w:r>
      <w:proofErr w:type="spellEnd"/>
    </w:p>
    <w:p w14:paraId="2BFF1AED" w14:textId="77777777" w:rsidR="00520E48" w:rsidRPr="00520E48" w:rsidRDefault="00520E4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сформированность научного мировоззрения и представлений о закономерностях развития природы;</w:t>
      </w:r>
    </w:p>
    <w:p w14:paraId="74B8BE7A" w14:textId="77777777" w:rsidR="00520E48" w:rsidRPr="00520E48" w:rsidRDefault="00520E4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понимание значения химии как науки в формировании современной естественно-научной картины мира;</w:t>
      </w:r>
    </w:p>
    <w:p w14:paraId="6E7039FD" w14:textId="77777777" w:rsidR="00520E48" w:rsidRPr="00520E48" w:rsidRDefault="00520E4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интерес к научному познанию и исследовательской деятельности;</w:t>
      </w:r>
    </w:p>
    <w:p w14:paraId="626D9FDC" w14:textId="77777777" w:rsidR="00520E48" w:rsidRPr="00520E48" w:rsidRDefault="00520E4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способность применять основные методы научного познания;</w:t>
      </w:r>
    </w:p>
    <w:p w14:paraId="229AABFE" w14:textId="77777777" w:rsidR="00520E48" w:rsidRPr="00520E48" w:rsidRDefault="00520E4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готовность осуществлять учебно-исследовательскую и проектную деятельность индивидуально и в группе.</w:t>
      </w:r>
    </w:p>
    <w:p w14:paraId="22C4E66C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76C88B15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 результате освоения программы по химии у обучающихся формируются познавательные, коммуникативные и регулятивные универсальные учебные действия.</w:t>
      </w:r>
    </w:p>
    <w:p w14:paraId="068C9A45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5B07036F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371BA645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самостоятельно формулировать и актуализировать учебную проблему;</w:t>
      </w:r>
    </w:p>
    <w:p w14:paraId="3AC682F4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выявлять существенные признаки химических объектов, процессов и явлений;</w:t>
      </w:r>
    </w:p>
    <w:p w14:paraId="6C9A94F8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устанавливать причинно-следственные связи между составом, строением, свойствами и применением веществ;</w:t>
      </w:r>
    </w:p>
    <w:p w14:paraId="0151CF21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выявлять закономерности протекания химических процессов;</w:t>
      </w:r>
    </w:p>
    <w:p w14:paraId="3A83E128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сравнивать, классифицировать и обобщать химические объекты и явления;</w:t>
      </w:r>
    </w:p>
    <w:p w14:paraId="70618FE6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использовать химические понятия, законы и теории для объяснения изучаемых процессов;</w:t>
      </w:r>
    </w:p>
    <w:p w14:paraId="69DA6416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применять различные способы решения расчётных и практических задач;</w:t>
      </w:r>
    </w:p>
    <w:p w14:paraId="7A3E91CE" w14:textId="77777777" w:rsidR="00520E48" w:rsidRPr="00520E48" w:rsidRDefault="00520E4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формулировать выводы на основе анализа химической информации.</w:t>
      </w:r>
    </w:p>
    <w:p w14:paraId="4D6C88AA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>:</w:t>
      </w:r>
    </w:p>
    <w:p w14:paraId="57C3D346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формулировать цель и задачи учебного исследования;</w:t>
      </w:r>
    </w:p>
    <w:p w14:paraId="0E8D0564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выдвигать гипотезу и предлагать способы её проверки;</w:t>
      </w:r>
    </w:p>
    <w:p w14:paraId="53148274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планировать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химический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эксперимент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54DD6DA9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проводить наблюдения и химические опыты с соблюдением требований безопасности;</w:t>
      </w:r>
    </w:p>
    <w:p w14:paraId="4DC4DE36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фиксировать и анализировать результаты эксперимента;</w:t>
      </w:r>
    </w:p>
    <w:p w14:paraId="148D9416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устанавливать зависимость между исследуемыми величинами;</w:t>
      </w:r>
    </w:p>
    <w:p w14:paraId="1676DB00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формулировать выводы по результатам исследования;</w:t>
      </w:r>
    </w:p>
    <w:p w14:paraId="68BC3BA8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оценивать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достоверность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полученных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результатов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18497FC3" w14:textId="77777777" w:rsidR="00520E48" w:rsidRPr="00520E48" w:rsidRDefault="00520E4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представлять результаты учебного исследования или проекта.</w:t>
      </w:r>
    </w:p>
    <w:p w14:paraId="56B72C9D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520E48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520E48">
        <w:rPr>
          <w:b/>
          <w:bCs/>
          <w:sz w:val="24"/>
          <w:szCs w:val="24"/>
          <w:lang w:val="es-ES" w:eastAsia="es-ES"/>
        </w:rPr>
        <w:t>:</w:t>
      </w:r>
    </w:p>
    <w:p w14:paraId="4C375588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осуществлять поиск химической информации в различных источниках;</w:t>
      </w:r>
    </w:p>
    <w:p w14:paraId="01D91BBA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анализировать, систематизировать и интерпретировать информацию;</w:t>
      </w:r>
    </w:p>
    <w:p w14:paraId="01094F78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оценивать достоверность и актуальность химической информации;</w:t>
      </w:r>
    </w:p>
    <w:p w14:paraId="5D3A581B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использовать химические формулы, уравнения реакций, схемы, таблицы, графики и модели;</w:t>
      </w:r>
    </w:p>
    <w:p w14:paraId="2252E669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преобразовывать информацию из одной формы представления в другую;</w:t>
      </w:r>
    </w:p>
    <w:p w14:paraId="615E1260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использовать справочные материалы и цифровые образовательные ресурсы;</w:t>
      </w:r>
    </w:p>
    <w:p w14:paraId="70F3CA9C" w14:textId="77777777" w:rsidR="00520E48" w:rsidRPr="00520E48" w:rsidRDefault="00520E4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применять информационно-коммуникационные технологии для решения учебных и исследовательских задач.</w:t>
      </w:r>
    </w:p>
    <w:p w14:paraId="53B0A56D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3AC73006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Обучающийся научится:</w:t>
      </w:r>
    </w:p>
    <w:p w14:paraId="068A1F77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использовать химическую терминологию в устной и письменной речи;</w:t>
      </w:r>
    </w:p>
    <w:p w14:paraId="7BE5BE11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формулировать и аргументировать собственные выводы;</w:t>
      </w:r>
    </w:p>
    <w:p w14:paraId="37B987F7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представлять результаты наблюдений, экспериментов, исследований и проектов;</w:t>
      </w:r>
    </w:p>
    <w:p w14:paraId="63A1D6E2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задавать вопросы и давать содержательные ответы по изучаемой проблеме;</w:t>
      </w:r>
    </w:p>
    <w:p w14:paraId="52BD993B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участвовать в обсуждении результатов учебной деятельности;</w:t>
      </w:r>
    </w:p>
    <w:p w14:paraId="4EAC534F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работать индивидуально, в парах и группах;</w:t>
      </w:r>
    </w:p>
    <w:p w14:paraId="4404E699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распределять функции и обязанности при совместном выполнении практической или исследовательской работы;</w:t>
      </w:r>
    </w:p>
    <w:p w14:paraId="0B0F60D0" w14:textId="77777777" w:rsidR="00520E48" w:rsidRPr="00520E48" w:rsidRDefault="00520E4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корректно оценивать собственный вклад и вклад других участников в достижение общего результата.</w:t>
      </w:r>
    </w:p>
    <w:p w14:paraId="6801CE3F" w14:textId="77777777" w:rsidR="00520E48" w:rsidRPr="00520E48" w:rsidRDefault="00520E48" w:rsidP="00520E4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28523A0E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Обучающийся научится:</w:t>
      </w:r>
    </w:p>
    <w:p w14:paraId="7589E587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самостоятельно определять цели учебной деятельности;</w:t>
      </w:r>
    </w:p>
    <w:p w14:paraId="46375FF5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планировать последовательность действий при решении химических задач и проведении эксперимента;</w:t>
      </w:r>
    </w:p>
    <w:p w14:paraId="556913D8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выбирать оптимальные способы достижения поставленной цели;</w:t>
      </w:r>
    </w:p>
    <w:p w14:paraId="3B2B1724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осуществлять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самоконтроль</w:t>
      </w:r>
      <w:proofErr w:type="spellEnd"/>
      <w:r w:rsidRPr="00520E48">
        <w:rPr>
          <w:sz w:val="24"/>
          <w:szCs w:val="24"/>
          <w:lang w:val="es-ES" w:eastAsia="es-ES"/>
        </w:rPr>
        <w:t xml:space="preserve"> и </w:t>
      </w:r>
      <w:proofErr w:type="spellStart"/>
      <w:r w:rsidRPr="00520E48">
        <w:rPr>
          <w:sz w:val="24"/>
          <w:szCs w:val="24"/>
          <w:lang w:val="es-ES" w:eastAsia="es-ES"/>
        </w:rPr>
        <w:t>самооценку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7F239977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выявлять причины ошибок и корректировать собственную деятельность;</w:t>
      </w:r>
    </w:p>
    <w:p w14:paraId="13C35ED2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оценивать соответствие полученного результата поставленной задаче;</w:t>
      </w:r>
    </w:p>
    <w:p w14:paraId="49196A0B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соблюдать требования безопасности при выполнении химического эксперимента;</w:t>
      </w:r>
    </w:p>
    <w:p w14:paraId="6F05F3F9" w14:textId="77777777" w:rsidR="00520E48" w:rsidRPr="00520E48" w:rsidRDefault="00520E4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принимать обоснованные решения на основе анализа полученной информации.</w:t>
      </w:r>
    </w:p>
    <w:p w14:paraId="526D7857" w14:textId="77777777" w:rsidR="00520E48" w:rsidRPr="00520E48" w:rsidRDefault="00520E48" w:rsidP="00520E48">
      <w:pPr>
        <w:widowControl/>
        <w:autoSpaceDE/>
        <w:autoSpaceDN/>
        <w:ind w:firstLine="720"/>
        <w:outlineLvl w:val="0"/>
        <w:rPr>
          <w:b/>
          <w:bCs/>
          <w:kern w:val="36"/>
          <w:sz w:val="24"/>
          <w:szCs w:val="24"/>
          <w:lang w:eastAsia="es-ES"/>
        </w:rPr>
      </w:pPr>
      <w:r w:rsidRPr="00520E48">
        <w:rPr>
          <w:b/>
          <w:bCs/>
          <w:kern w:val="36"/>
          <w:sz w:val="24"/>
          <w:szCs w:val="24"/>
          <w:lang w:eastAsia="es-ES"/>
        </w:rPr>
        <w:t>ПРЕДМЕТНЫЕ РЕЗУЛЬТАТЫ</w:t>
      </w:r>
    </w:p>
    <w:p w14:paraId="4CAE7633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Предметные результаты освоения учебного предмета «Химия» на базовом уровне конкретизируются по годам обучения.</w:t>
      </w:r>
    </w:p>
    <w:p w14:paraId="5BF95F23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10 КЛАСС</w:t>
      </w:r>
    </w:p>
    <w:p w14:paraId="08C3AF0A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 концу обучения в 10 классе обучающийся научится:</w:t>
      </w:r>
    </w:p>
    <w:p w14:paraId="561EC6A2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раскрывать смысл основных химических понятий: атом, молекула, химический элемент, вещество, химическая связь, валентность, степень окисления, химическая реакция;</w:t>
      </w:r>
    </w:p>
    <w:p w14:paraId="75B710EF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использовать химическую символику, химические формулы и уравнения реакций;</w:t>
      </w:r>
    </w:p>
    <w:p w14:paraId="0B11AA19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основные положения теории строения органических соединений;</w:t>
      </w:r>
    </w:p>
    <w:p w14:paraId="3FB72B91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зависимость свойств органических веществ от их состава и химического строения;</w:t>
      </w:r>
    </w:p>
    <w:p w14:paraId="710F3323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явления изомерии и гомологии;</w:t>
      </w:r>
    </w:p>
    <w:p w14:paraId="6F29C145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классифицировать органические соединения по строению углеродного скелета и функциональным группам;</w:t>
      </w:r>
    </w:p>
    <w:p w14:paraId="2FE86223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называть органические соединения изученных классов и составлять их структурные формулы;</w:t>
      </w:r>
    </w:p>
    <w:p w14:paraId="0109AC1D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состав, строение, физические и химические свойства углеводородов;</w:t>
      </w:r>
    </w:p>
    <w:p w14:paraId="6B1C8E61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 xml:space="preserve">характеризовать алканы, </w:t>
      </w:r>
      <w:proofErr w:type="spellStart"/>
      <w:r w:rsidRPr="00520E48">
        <w:rPr>
          <w:sz w:val="24"/>
          <w:szCs w:val="24"/>
          <w:lang w:eastAsia="es-ES"/>
        </w:rPr>
        <w:t>алкены</w:t>
      </w:r>
      <w:proofErr w:type="spellEnd"/>
      <w:r w:rsidRPr="00520E48">
        <w:rPr>
          <w:sz w:val="24"/>
          <w:szCs w:val="24"/>
          <w:lang w:eastAsia="es-ES"/>
        </w:rPr>
        <w:t>, алкадиены, алкины и арены;</w:t>
      </w:r>
    </w:p>
    <w:p w14:paraId="418F01C5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основные способы получения и области применения углеводородов;</w:t>
      </w:r>
    </w:p>
    <w:p w14:paraId="2643C28D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природные источники углеводородов и основные направления их переработки;</w:t>
      </w:r>
    </w:p>
    <w:p w14:paraId="108B68DA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кислородсодержащие органические соединения: спирты, фенолы, альдегиды, кетоны, карбоновые кислоты, сложные эфиры;</w:t>
      </w:r>
    </w:p>
    <w:p w14:paraId="4F422D90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азотсодержащие органические соединения: амины, аминокислоты и белки;</w:t>
      </w:r>
    </w:p>
    <w:p w14:paraId="38DADA42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углеводы, раскрывать особенности строения и свойств моно-, ди- и полисахаридов;</w:t>
      </w:r>
    </w:p>
    <w:p w14:paraId="3EF3F3DD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иметь представление о нуклеиновых кислотах и их биологическом значении;</w:t>
      </w:r>
    </w:p>
    <w:p w14:paraId="2FDF2F9E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взаимосвязь между классами органических соединений;</w:t>
      </w:r>
    </w:p>
    <w:p w14:paraId="20327B12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составлять уравнения химических реакций, характеризующих свойства и способы получения изученных органических веществ;</w:t>
      </w:r>
    </w:p>
    <w:p w14:paraId="4BA81DA2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проводить простейшие химические эксперименты по распознаванию органических веществ с соблюдением требований безопасности;</w:t>
      </w:r>
    </w:p>
    <w:p w14:paraId="0B859D42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выполнять расчёты по химическим формулам и уравнениям химических реакций;</w:t>
      </w:r>
    </w:p>
    <w:p w14:paraId="1FEE9271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анализировать информацию о свойствах, применении и воздействии органических веществ на человека и окружающую среду;</w:t>
      </w:r>
    </w:p>
    <w:p w14:paraId="1E74CC00" w14:textId="77777777" w:rsidR="00520E48" w:rsidRPr="00520E48" w:rsidRDefault="00520E4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практическое значение органических веществ в промышленности, медицине, сельском хозяйстве, быту и живой природе.</w:t>
      </w:r>
    </w:p>
    <w:p w14:paraId="01C2D267" w14:textId="77777777" w:rsidR="00520E48" w:rsidRPr="00520E48" w:rsidRDefault="00520E48" w:rsidP="00520E4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20E48">
        <w:rPr>
          <w:b/>
          <w:bCs/>
          <w:sz w:val="24"/>
          <w:szCs w:val="24"/>
          <w:lang w:eastAsia="es-ES"/>
        </w:rPr>
        <w:t>11 КЛАСС</w:t>
      </w:r>
    </w:p>
    <w:p w14:paraId="2A0E67F3" w14:textId="77777777" w:rsidR="00520E48" w:rsidRPr="00520E48" w:rsidRDefault="00520E48" w:rsidP="00520E4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 концу обучения в 11 классе обучающийся научится:</w:t>
      </w:r>
    </w:p>
    <w:p w14:paraId="05B6A768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строение атома на основе современных представлений о его электронной структуре;</w:t>
      </w:r>
    </w:p>
    <w:p w14:paraId="4B40E7E5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закономерности изменения свойств химических элементов и образуемых ими веществ в Периодической системе химических элементов Д. И. Менделеева;</w:t>
      </w:r>
    </w:p>
    <w:p w14:paraId="140D0EFD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основные виды химической связи и объяснять зависимость свойств веществ от их строения;</w:t>
      </w:r>
    </w:p>
    <w:p w14:paraId="5404CEBC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различать вещества молекулярного и немолекулярного строения;</w:t>
      </w:r>
    </w:p>
    <w:p w14:paraId="577BDF6E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основные типы кристаллических решёток;</w:t>
      </w:r>
    </w:p>
    <w:p w14:paraId="463776B2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классифицировать химические реакции по различным признакам;</w:t>
      </w:r>
    </w:p>
    <w:p w14:paraId="58D16E8B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скорость химической реакции и факторы, влияющие на неё;</w:t>
      </w:r>
    </w:p>
    <w:p w14:paraId="758AA934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химическое равновесие и условия его смещения;</w:t>
      </w:r>
    </w:p>
    <w:p w14:paraId="638A2082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процессы растворения и свойства растворов;</w:t>
      </w:r>
    </w:p>
    <w:p w14:paraId="450DF55E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электролитическую диссоциацию веществ в водных растворах;</w:t>
      </w:r>
    </w:p>
    <w:p w14:paraId="438ADE55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составлять молекулярные и ионные уравнения реакций;</w:t>
      </w:r>
    </w:p>
    <w:p w14:paraId="41802BC9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20E48">
        <w:rPr>
          <w:sz w:val="24"/>
          <w:szCs w:val="24"/>
          <w:lang w:val="es-ES" w:eastAsia="es-ES"/>
        </w:rPr>
        <w:t>характеризовать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окислительно-восстановительные</w:t>
      </w:r>
      <w:proofErr w:type="spellEnd"/>
      <w:r w:rsidRPr="00520E48">
        <w:rPr>
          <w:sz w:val="24"/>
          <w:szCs w:val="24"/>
          <w:lang w:val="es-ES" w:eastAsia="es-ES"/>
        </w:rPr>
        <w:t xml:space="preserve"> </w:t>
      </w:r>
      <w:proofErr w:type="spellStart"/>
      <w:r w:rsidRPr="00520E48">
        <w:rPr>
          <w:sz w:val="24"/>
          <w:szCs w:val="24"/>
          <w:lang w:val="es-ES" w:eastAsia="es-ES"/>
        </w:rPr>
        <w:t>реакции</w:t>
      </w:r>
      <w:proofErr w:type="spellEnd"/>
      <w:r w:rsidRPr="00520E48">
        <w:rPr>
          <w:sz w:val="24"/>
          <w:szCs w:val="24"/>
          <w:lang w:val="es-ES" w:eastAsia="es-ES"/>
        </w:rPr>
        <w:t>;</w:t>
      </w:r>
    </w:p>
    <w:p w14:paraId="6D1C8DBE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определять степени окисления элементов и составлять уравнения окислительно-восстановительных реакций;</w:t>
      </w:r>
    </w:p>
    <w:p w14:paraId="7B76960D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основные свойства металлов и неметаллов;</w:t>
      </w:r>
    </w:p>
    <w:p w14:paraId="0F675D72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общие способы получения и области применения металлов;</w:t>
      </w:r>
    </w:p>
    <w:p w14:paraId="0B78A779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химические свойства важнейших соединений металлов и неметаллов;</w:t>
      </w:r>
    </w:p>
    <w:p w14:paraId="2EBD8441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устанавливать генетические связи между основными классами неорганических веществ;</w:t>
      </w:r>
    </w:p>
    <w:p w14:paraId="37878D67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взаимосвязь органических и неорганических веществ;</w:t>
      </w:r>
    </w:p>
    <w:p w14:paraId="66486F73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выполнять расчёты по химическим формулам и уравнениям химических реакций;</w:t>
      </w:r>
    </w:p>
    <w:p w14:paraId="03E8701D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решать расчётные задачи с использованием понятия массовой доли вещества в растворе;</w:t>
      </w:r>
    </w:p>
    <w:p w14:paraId="0721BA24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проводить химические эксперименты и наблюдения с соблюдением требований безопасности;</w:t>
      </w:r>
    </w:p>
    <w:p w14:paraId="33EEB3FF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распознавать отдельные ионы и вещества с помощью качественных реакций;</w:t>
      </w:r>
    </w:p>
    <w:p w14:paraId="677C0AF6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анализировать результаты химического эксперимента и формулировать обоснованные выводы;</w:t>
      </w:r>
    </w:p>
    <w:p w14:paraId="1CBD6A98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объяснять значение химии и химической технологии для промышленности, энергетики, медицины, сельского хозяйства и повседневной жизни;</w:t>
      </w:r>
    </w:p>
    <w:p w14:paraId="29AEF9ED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характеризовать основные принципы химической безопасности;</w:t>
      </w:r>
    </w:p>
    <w:p w14:paraId="38B6AF1F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оценивать влияние химического производства и использования веществ на окружающую среду;</w:t>
      </w:r>
    </w:p>
    <w:p w14:paraId="536910AD" w14:textId="77777777" w:rsidR="00520E48" w:rsidRPr="00520E48" w:rsidRDefault="00520E4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20E48">
        <w:rPr>
          <w:sz w:val="24"/>
          <w:szCs w:val="24"/>
          <w:lang w:eastAsia="es-ES"/>
        </w:rPr>
        <w:t>применять химические знания для объяснения процессов и явлений, встречающихся в природе, производстве и повседневной жизни.</w:t>
      </w:r>
    </w:p>
    <w:p w14:paraId="026E368F" w14:textId="77777777" w:rsidR="00520E48" w:rsidRPr="00520E48" w:rsidRDefault="00520E48" w:rsidP="00520E48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1CDB24ED" w14:textId="77777777" w:rsidR="008B7A24" w:rsidRPr="008B7A24" w:rsidRDefault="008B7A24" w:rsidP="008B7A24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8B7A24">
        <w:rPr>
          <w:b/>
          <w:bCs/>
          <w:kern w:val="36"/>
          <w:sz w:val="24"/>
          <w:szCs w:val="24"/>
          <w:lang w:eastAsia="es-ES"/>
        </w:rPr>
        <w:t>СОДЕРЖАНИЕ УЧЕБНОГО ПРЕДМЕТА «ХИМИЯ»</w:t>
      </w:r>
    </w:p>
    <w:p w14:paraId="1E2468A6" w14:textId="77777777" w:rsidR="008B7A24" w:rsidRPr="008B7A24" w:rsidRDefault="008B7A24" w:rsidP="008B7A24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10 КЛАСС</w:t>
      </w:r>
    </w:p>
    <w:p w14:paraId="75CF65E5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ТЕОРЕТИЧЕСКИЕ ОСНОВЫ ОРГАНИЧЕСКОЙ ХИМИИ</w:t>
      </w:r>
    </w:p>
    <w:p w14:paraId="3084E7D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Предмет органической химии, её возникновение, развитие и значение в получении новых веществ и материалов.</w:t>
      </w:r>
    </w:p>
    <w:p w14:paraId="75C01C37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Теория строения органических соединений А. М. Бутлерова, её основные положения. Зависимость свойств органических веществ от их состава и химического строения.</w:t>
      </w:r>
    </w:p>
    <w:p w14:paraId="660771C0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Структурные формулы органических веществ. Гомология и гомологи. Изомерия и изомеры.</w:t>
      </w:r>
    </w:p>
    <w:p w14:paraId="46A3B1A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 xml:space="preserve">Химическая связь в органических соединениях. Одинарные и кратные связи. </w:t>
      </w:r>
      <w:r w:rsidRPr="008B7A24">
        <w:rPr>
          <w:sz w:val="24"/>
          <w:szCs w:val="24"/>
          <w:lang w:val="es-ES" w:eastAsia="es-ES"/>
        </w:rPr>
        <w:t>σ</w:t>
      </w:r>
      <w:r w:rsidRPr="008B7A24">
        <w:rPr>
          <w:sz w:val="24"/>
          <w:szCs w:val="24"/>
          <w:lang w:eastAsia="es-ES"/>
        </w:rPr>
        <w:t xml:space="preserve">- и </w:t>
      </w:r>
      <w:r w:rsidRPr="008B7A24">
        <w:rPr>
          <w:sz w:val="24"/>
          <w:szCs w:val="24"/>
          <w:lang w:val="es-ES" w:eastAsia="es-ES"/>
        </w:rPr>
        <w:t>π</w:t>
      </w:r>
      <w:r w:rsidRPr="008B7A24">
        <w:rPr>
          <w:sz w:val="24"/>
          <w:szCs w:val="24"/>
          <w:lang w:eastAsia="es-ES"/>
        </w:rPr>
        <w:t>-связи.</w:t>
      </w:r>
    </w:p>
    <w:p w14:paraId="10E465B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Классификация органических соединений. Основные классы органических веществ. Функциональные группы.</w:t>
      </w:r>
    </w:p>
    <w:p w14:paraId="251FAB00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Номенклатура органических соединений. Систематические и тривиальные названия важнейших представителей классов органических веществ.</w:t>
      </w:r>
    </w:p>
    <w:p w14:paraId="4AEFE056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УГЛЕВОДОРОДЫ</w:t>
      </w:r>
    </w:p>
    <w:p w14:paraId="6F7E2C10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Углеводороды. Состав, строение и классификация углеводородов.</w:t>
      </w:r>
    </w:p>
    <w:p w14:paraId="566D666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Предельные углеводороды (алканы).</w:t>
      </w:r>
      <w:r w:rsidRPr="008B7A24">
        <w:rPr>
          <w:sz w:val="24"/>
          <w:szCs w:val="24"/>
          <w:lang w:eastAsia="es-ES"/>
        </w:rPr>
        <w:t xml:space="preserve"> Гомологический ряд алканов. Метан и его гомологи. Строение молекул, физические и химические свойства алканов. Реакции замещения и горения. Получение и применение алканов.</w:t>
      </w:r>
    </w:p>
    <w:p w14:paraId="3DFF9DA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Непредельные углеводороды.</w:t>
      </w:r>
      <w:r w:rsidRPr="008B7A24">
        <w:rPr>
          <w:sz w:val="24"/>
          <w:szCs w:val="24"/>
          <w:lang w:eastAsia="es-ES"/>
        </w:rPr>
        <w:t xml:space="preserve"> </w:t>
      </w:r>
      <w:proofErr w:type="spellStart"/>
      <w:r w:rsidRPr="008B7A24">
        <w:rPr>
          <w:sz w:val="24"/>
          <w:szCs w:val="24"/>
          <w:lang w:eastAsia="es-ES"/>
        </w:rPr>
        <w:t>Алкены</w:t>
      </w:r>
      <w:proofErr w:type="spellEnd"/>
      <w:r w:rsidRPr="008B7A24">
        <w:rPr>
          <w:sz w:val="24"/>
          <w:szCs w:val="24"/>
          <w:lang w:eastAsia="es-ES"/>
        </w:rPr>
        <w:t xml:space="preserve">. Этилен и его гомологи. Строение молекулы этилена. Физические и химические свойства </w:t>
      </w:r>
      <w:proofErr w:type="spellStart"/>
      <w:r w:rsidRPr="008B7A24">
        <w:rPr>
          <w:sz w:val="24"/>
          <w:szCs w:val="24"/>
          <w:lang w:eastAsia="es-ES"/>
        </w:rPr>
        <w:t>алкенов</w:t>
      </w:r>
      <w:proofErr w:type="spellEnd"/>
      <w:r w:rsidRPr="008B7A24">
        <w:rPr>
          <w:sz w:val="24"/>
          <w:szCs w:val="24"/>
          <w:lang w:eastAsia="es-ES"/>
        </w:rPr>
        <w:t>. Реакции присоединения. Полимеризация. Полиэтилен.</w:t>
      </w:r>
    </w:p>
    <w:p w14:paraId="124F9D4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Алкадиены. Бутадиен-1,3. Понятие о природном и синтетическом каучуке.</w:t>
      </w:r>
    </w:p>
    <w:p w14:paraId="1352956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Алкины. Ацетилен. Строение, физические и химические свойства. Реакции присоединения и горения. Получение и применение ацетилена.</w:t>
      </w:r>
    </w:p>
    <w:p w14:paraId="623B3323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Ароматические углеводороды (арены).</w:t>
      </w:r>
      <w:r w:rsidRPr="008B7A24">
        <w:rPr>
          <w:sz w:val="24"/>
          <w:szCs w:val="24"/>
          <w:lang w:eastAsia="es-ES"/>
        </w:rPr>
        <w:t xml:space="preserve"> Бензол. Особенности строения молекулы бензола. Физические и химические свойства. Применение бензола и его производных.</w:t>
      </w:r>
    </w:p>
    <w:p w14:paraId="1425BCE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Природные источники углеводородов.</w:t>
      </w:r>
      <w:r w:rsidRPr="008B7A24">
        <w:rPr>
          <w:sz w:val="24"/>
          <w:szCs w:val="24"/>
          <w:lang w:eastAsia="es-ES"/>
        </w:rPr>
        <w:t xml:space="preserve"> Природный и попутный нефтяной газы. Нефть. Каменный уголь. Основные способы переработки природного газа, нефти и угля. Значение углеводородного сырья в современной промышленности.</w:t>
      </w:r>
    </w:p>
    <w:p w14:paraId="06CDA99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Генетическая связь между различными классами углеводородов.</w:t>
      </w:r>
    </w:p>
    <w:p w14:paraId="1AEECE82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КИСЛОРОДСОДЕРЖАЩИЕ ОРГАНИЧЕСКИЕ СОЕДИНЕНИЯ</w:t>
      </w:r>
    </w:p>
    <w:p w14:paraId="567518D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Спирты.</w:t>
      </w:r>
      <w:r w:rsidRPr="008B7A24">
        <w:rPr>
          <w:sz w:val="24"/>
          <w:szCs w:val="24"/>
          <w:lang w:eastAsia="es-ES"/>
        </w:rPr>
        <w:t xml:space="preserve"> Предельные одноатомные спирты. Метанол и этанол. Строение, физические и химические свойства. Получение и применение спиртов. Физиологическое действие метанола и этанола на организм человека.</w:t>
      </w:r>
    </w:p>
    <w:p w14:paraId="65477C46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Многоатомные спирты. Этиленгликоль и глицерин. Особенности строения и свойств. Качественная реакция на многоатомные спирты.</w:t>
      </w:r>
    </w:p>
    <w:p w14:paraId="027766C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Фенол.</w:t>
      </w:r>
      <w:r w:rsidRPr="008B7A24">
        <w:rPr>
          <w:sz w:val="24"/>
          <w:szCs w:val="24"/>
          <w:lang w:eastAsia="es-ES"/>
        </w:rPr>
        <w:t xml:space="preserve"> Строение, физические и химические свойства фенола. Применение. Токсичность фенола.</w:t>
      </w:r>
    </w:p>
    <w:p w14:paraId="39AF39A9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Альдегиды и кетоны.</w:t>
      </w:r>
      <w:r w:rsidRPr="008B7A24">
        <w:rPr>
          <w:sz w:val="24"/>
          <w:szCs w:val="24"/>
          <w:lang w:eastAsia="es-ES"/>
        </w:rPr>
        <w:t xml:space="preserve"> Карбонильные соединения. Формальдегид и ацетальдегид. Ацетон. Строение и основные свойства. Качественные реакции на альдегиды. Получение и применение.</w:t>
      </w:r>
    </w:p>
    <w:p w14:paraId="1243DFE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Карбоновые кислоты.</w:t>
      </w:r>
      <w:r w:rsidRPr="008B7A24">
        <w:rPr>
          <w:sz w:val="24"/>
          <w:szCs w:val="24"/>
          <w:lang w:eastAsia="es-ES"/>
        </w:rPr>
        <w:t xml:space="preserve"> Предельные одноосновные карбоновые кислоты. Муравьиная и уксусная кислоты. Строение, физические и химические свойства. Получение и применение.</w:t>
      </w:r>
    </w:p>
    <w:p w14:paraId="50F1E47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Сложные эфиры.</w:t>
      </w:r>
      <w:r w:rsidRPr="008B7A24">
        <w:rPr>
          <w:sz w:val="24"/>
          <w:szCs w:val="24"/>
          <w:lang w:eastAsia="es-ES"/>
        </w:rPr>
        <w:t xml:space="preserve"> Реакция этерификации. Гидролиз сложных эфиров. Применение сложных эфиров.</w:t>
      </w:r>
    </w:p>
    <w:p w14:paraId="6AD71FA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Жиры.</w:t>
      </w:r>
      <w:r w:rsidRPr="008B7A24">
        <w:rPr>
          <w:sz w:val="24"/>
          <w:szCs w:val="24"/>
          <w:lang w:eastAsia="es-ES"/>
        </w:rPr>
        <w:t xml:space="preserve"> Состав и строение жиров. Физические и химические свойства. Гидролиз жиров. Биологическое значение жиров.</w:t>
      </w:r>
    </w:p>
    <w:p w14:paraId="59E6CCE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Углеводы.</w:t>
      </w:r>
      <w:r w:rsidRPr="008B7A24">
        <w:rPr>
          <w:sz w:val="24"/>
          <w:szCs w:val="24"/>
          <w:lang w:eastAsia="es-ES"/>
        </w:rPr>
        <w:t xml:space="preserve"> Классификация углеводов.</w:t>
      </w:r>
    </w:p>
    <w:p w14:paraId="06503F7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Глюкоза. Строение и свойства. Биологическое значение.</w:t>
      </w:r>
    </w:p>
    <w:p w14:paraId="4FA0A2B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Сахароза. Состав, свойства и применение.</w:t>
      </w:r>
    </w:p>
    <w:p w14:paraId="608FD798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Крахмал и целлюлоза. Строение, свойства, нахождение в природе и применение. Качественная реакция на крахмал.</w:t>
      </w:r>
    </w:p>
    <w:p w14:paraId="094EBF2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Генетическая связь между кислородсодержащими органическими соединениями.</w:t>
      </w:r>
    </w:p>
    <w:p w14:paraId="2D0737D2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АЗОТСОДЕРЖАЩИЕ ОРГАНИЧЕСКИЕ СОЕДИНЕНИЯ</w:t>
      </w:r>
    </w:p>
    <w:p w14:paraId="08F53D2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Амины.</w:t>
      </w:r>
      <w:r w:rsidRPr="008B7A24">
        <w:rPr>
          <w:sz w:val="24"/>
          <w:szCs w:val="24"/>
          <w:lang w:eastAsia="es-ES"/>
        </w:rPr>
        <w:t xml:space="preserve"> Понятие об аминах. Метиламин. Анилин. Особенности строения и основные химические свойства аминов.</w:t>
      </w:r>
    </w:p>
    <w:p w14:paraId="4338783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Аминокислоты.</w:t>
      </w:r>
      <w:r w:rsidRPr="008B7A24">
        <w:rPr>
          <w:sz w:val="24"/>
          <w:szCs w:val="24"/>
          <w:lang w:eastAsia="es-ES"/>
        </w:rPr>
        <w:t xml:space="preserve"> Состав и строение аминокислот. Аминоуксусная кислота. Амфотерные свойства аминокислот. Пептидная связь.</w:t>
      </w:r>
    </w:p>
    <w:p w14:paraId="68685E1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Белки.</w:t>
      </w:r>
      <w:r w:rsidRPr="008B7A24">
        <w:rPr>
          <w:sz w:val="24"/>
          <w:szCs w:val="24"/>
          <w:lang w:eastAsia="es-ES"/>
        </w:rPr>
        <w:t xml:space="preserve"> Состав и строение белков. Структуры белковых молекул. Основные свойства белков. Денатурация и гидролиз белков. Биологические функции белков. Качественные реакции на белки.</w:t>
      </w:r>
    </w:p>
    <w:p w14:paraId="06EDCA0F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ВЫСОКОМОЛЕКУЛЯРНЫЕ СОЕДИНЕНИЯ</w:t>
      </w:r>
    </w:p>
    <w:p w14:paraId="6B6D5C0A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Понятие о высокомолекулярных соединениях. Мономер, полимер, структурное звено, степень полимеризации.</w:t>
      </w:r>
    </w:p>
    <w:p w14:paraId="5D70ED7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Реакции полимеризации и поликонденсации.</w:t>
      </w:r>
    </w:p>
    <w:p w14:paraId="50537FA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Пластмассы, каучуки и волокна. Природные и синтетические высокомолекулярные соединения.</w:t>
      </w:r>
    </w:p>
    <w:p w14:paraId="2E54AF5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Основные направления применения полимерных материалов. Экологические проблемы, связанные с производством, использованием и утилизацией полимеров.</w:t>
      </w:r>
    </w:p>
    <w:p w14:paraId="01D85523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ХИМИЯ И ЖИЗНЬ</w:t>
      </w:r>
    </w:p>
    <w:p w14:paraId="6346C4BA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Роль органических веществ в природе и жизни человека.</w:t>
      </w:r>
    </w:p>
    <w:p w14:paraId="2CF60970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Органическая химия и производство пищевых продуктов, лекарственных препаратов, средств бытовой химии, полимерных и других современных материалов.</w:t>
      </w:r>
    </w:p>
    <w:p w14:paraId="75D4CD73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Безопасное использование органических веществ в быту.</w:t>
      </w:r>
    </w:p>
    <w:p w14:paraId="7FDAA4B7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Влияние продуктов переработки углеводородного сырья и полимерных материалов на окружающую среду. Рациональное использование природных ресурсов.</w:t>
      </w:r>
    </w:p>
    <w:p w14:paraId="01EE0F13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Химия в решении задач устойчивого развития общества.</w:t>
      </w:r>
    </w:p>
    <w:p w14:paraId="24C4F27E" w14:textId="70695822" w:rsidR="008B7A24" w:rsidRPr="003849E0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2979428" w14:textId="77777777" w:rsidR="008B7A24" w:rsidRPr="008B7A24" w:rsidRDefault="008B7A24" w:rsidP="008B7A24">
      <w:pPr>
        <w:widowControl/>
        <w:autoSpaceDE/>
        <w:autoSpaceDN/>
        <w:ind w:firstLine="720"/>
        <w:outlineLvl w:val="0"/>
        <w:rPr>
          <w:b/>
          <w:bCs/>
          <w:kern w:val="36"/>
          <w:sz w:val="24"/>
          <w:szCs w:val="24"/>
          <w:lang w:eastAsia="es-ES"/>
        </w:rPr>
      </w:pPr>
      <w:r w:rsidRPr="008B7A24">
        <w:rPr>
          <w:b/>
          <w:bCs/>
          <w:kern w:val="36"/>
          <w:sz w:val="24"/>
          <w:szCs w:val="24"/>
          <w:lang w:eastAsia="es-ES"/>
        </w:rPr>
        <w:t>11 КЛАСС</w:t>
      </w:r>
    </w:p>
    <w:p w14:paraId="7C1B9ED7" w14:textId="77777777" w:rsidR="008B7A24" w:rsidRPr="008B7A24" w:rsidRDefault="008B7A24" w:rsidP="008B7A24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ТЕОРЕТИЧЕСКИЕ ОСНОВЫ ХИМИИ</w:t>
      </w:r>
    </w:p>
    <w:p w14:paraId="4AA995EA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Строение атома. Периодический закон и Периодическая система химических элементов Д. И. Менделеева</w:t>
      </w:r>
    </w:p>
    <w:p w14:paraId="66E91CE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Химический элемент. Атом. Состав атома. Атомное ядро. Протоны и нейтроны. Изотопы.</w:t>
      </w:r>
    </w:p>
    <w:p w14:paraId="1807B80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 xml:space="preserve">Электронная оболочка атома. Энергетические уровни и подуровни. Атомные </w:t>
      </w:r>
      <w:proofErr w:type="spellStart"/>
      <w:r w:rsidRPr="008B7A24">
        <w:rPr>
          <w:sz w:val="24"/>
          <w:szCs w:val="24"/>
          <w:lang w:eastAsia="es-ES"/>
        </w:rPr>
        <w:t>орбитали</w:t>
      </w:r>
      <w:proofErr w:type="spellEnd"/>
      <w:r w:rsidRPr="008B7A24">
        <w:rPr>
          <w:sz w:val="24"/>
          <w:szCs w:val="24"/>
          <w:lang w:eastAsia="es-ES"/>
        </w:rPr>
        <w:t xml:space="preserve">. </w:t>
      </w:r>
      <w:r w:rsidRPr="008B7A24">
        <w:rPr>
          <w:sz w:val="24"/>
          <w:szCs w:val="24"/>
          <w:lang w:val="es-ES" w:eastAsia="es-ES"/>
        </w:rPr>
        <w:t>s</w:t>
      </w:r>
      <w:r w:rsidRPr="008B7A24">
        <w:rPr>
          <w:sz w:val="24"/>
          <w:szCs w:val="24"/>
          <w:lang w:eastAsia="es-ES"/>
        </w:rPr>
        <w:t xml:space="preserve">-, </w:t>
      </w:r>
      <w:r w:rsidRPr="008B7A24">
        <w:rPr>
          <w:sz w:val="24"/>
          <w:szCs w:val="24"/>
          <w:lang w:val="es-ES" w:eastAsia="es-ES"/>
        </w:rPr>
        <w:t>p</w:t>
      </w:r>
      <w:r w:rsidRPr="008B7A24">
        <w:rPr>
          <w:sz w:val="24"/>
          <w:szCs w:val="24"/>
          <w:lang w:eastAsia="es-ES"/>
        </w:rPr>
        <w:t xml:space="preserve">-, </w:t>
      </w:r>
      <w:r w:rsidRPr="008B7A24">
        <w:rPr>
          <w:sz w:val="24"/>
          <w:szCs w:val="24"/>
          <w:lang w:val="es-ES" w:eastAsia="es-ES"/>
        </w:rPr>
        <w:t>d</w:t>
      </w:r>
      <w:r w:rsidRPr="008B7A24">
        <w:rPr>
          <w:sz w:val="24"/>
          <w:szCs w:val="24"/>
          <w:lang w:eastAsia="es-ES"/>
        </w:rPr>
        <w:t xml:space="preserve">-, </w:t>
      </w:r>
      <w:r w:rsidRPr="008B7A24">
        <w:rPr>
          <w:sz w:val="24"/>
          <w:szCs w:val="24"/>
          <w:lang w:val="es-ES" w:eastAsia="es-ES"/>
        </w:rPr>
        <w:t>f</w:t>
      </w:r>
      <w:r w:rsidRPr="008B7A24">
        <w:rPr>
          <w:sz w:val="24"/>
          <w:szCs w:val="24"/>
          <w:lang w:eastAsia="es-ES"/>
        </w:rPr>
        <w:t>-элементы.</w:t>
      </w:r>
    </w:p>
    <w:p w14:paraId="7B2B5E5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 xml:space="preserve">Особенности распределения электронов по </w:t>
      </w:r>
      <w:proofErr w:type="spellStart"/>
      <w:r w:rsidRPr="008B7A24">
        <w:rPr>
          <w:sz w:val="24"/>
          <w:szCs w:val="24"/>
          <w:lang w:eastAsia="es-ES"/>
        </w:rPr>
        <w:t>орбиталям</w:t>
      </w:r>
      <w:proofErr w:type="spellEnd"/>
      <w:r w:rsidRPr="008B7A24">
        <w:rPr>
          <w:sz w:val="24"/>
          <w:szCs w:val="24"/>
          <w:lang w:eastAsia="es-ES"/>
        </w:rPr>
        <w:t xml:space="preserve"> в атомах химических элементов малых и больших периодов. Электронные конфигурации атомов.</w:t>
      </w:r>
    </w:p>
    <w:p w14:paraId="49CE6D1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с современной теорией строения атома.</w:t>
      </w:r>
    </w:p>
    <w:p w14:paraId="0F3B19F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Закономерности изменения свойств химических элементов и образуемых ими простых и сложных веществ по периодам и группам.</w:t>
      </w:r>
    </w:p>
    <w:p w14:paraId="6960DF9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Значение периодического закона для развития науки и естественно-научной картины мира.</w:t>
      </w:r>
    </w:p>
    <w:p w14:paraId="446DA3A7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Строение вещества</w:t>
      </w:r>
    </w:p>
    <w:p w14:paraId="3D2C1FA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Химическая связь. Ковалентная химическая связь, её разновидности и механизмы образования. Полярная и неполярная ковалентная связь.</w:t>
      </w:r>
    </w:p>
    <w:p w14:paraId="60C7F9C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Ионная связь. Металлическая связь. Водородная связь.</w:t>
      </w:r>
    </w:p>
    <w:p w14:paraId="72C71206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Электроотрицательность. Валентность. Степень окисления.</w:t>
      </w:r>
    </w:p>
    <w:p w14:paraId="5A0B673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Вещества молекулярного и немолекулярного строения.</w:t>
      </w:r>
    </w:p>
    <w:p w14:paraId="0284812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Типы кристаллических решёток. Зависимость свойств веществ от вида химической связи и типа кристаллической решётки.</w:t>
      </w:r>
    </w:p>
    <w:p w14:paraId="305A8D08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Химические реакции</w:t>
      </w:r>
    </w:p>
    <w:p w14:paraId="1CE12EA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Классификация химических реакций.</w:t>
      </w:r>
    </w:p>
    <w:p w14:paraId="05C840E6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Реакции соединения, разложения, замещения и обмена.</w:t>
      </w:r>
    </w:p>
    <w:p w14:paraId="6E6E64C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Окислительно-восстановительные реакции. Степень окисления. Процессы окисления и восстановления. Окислители и восстановители.</w:t>
      </w:r>
    </w:p>
    <w:p w14:paraId="1C1E4E5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Скорость химической реакции. Факторы, влияющие на скорость химических реакций: природа реагирующих веществ, концентрация, температура, площадь поверхности соприкосновения веществ.</w:t>
      </w:r>
    </w:p>
    <w:p w14:paraId="51AF294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Катализаторы. Катализ.</w:t>
      </w:r>
    </w:p>
    <w:p w14:paraId="47D071C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Обратимые и необратимые химические реакции.</w:t>
      </w:r>
    </w:p>
    <w:p w14:paraId="22AA7E7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Химическое равновесие. Факторы, влияющие на состояние химического равновесия.</w:t>
      </w:r>
    </w:p>
    <w:p w14:paraId="01C38A62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Растворы</w:t>
      </w:r>
    </w:p>
    <w:p w14:paraId="45A08693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Растворы. Растворимость веществ. Насыщенные и ненасыщенные растворы.</w:t>
      </w:r>
    </w:p>
    <w:p w14:paraId="3A579F5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Массовая доля растворённого вещества.</w:t>
      </w:r>
    </w:p>
    <w:p w14:paraId="4E892A6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 xml:space="preserve">Электролиты и </w:t>
      </w:r>
      <w:proofErr w:type="spellStart"/>
      <w:r w:rsidRPr="008B7A24">
        <w:rPr>
          <w:sz w:val="24"/>
          <w:szCs w:val="24"/>
          <w:lang w:eastAsia="es-ES"/>
        </w:rPr>
        <w:t>неэлектролиты</w:t>
      </w:r>
      <w:proofErr w:type="spellEnd"/>
      <w:r w:rsidRPr="008B7A24">
        <w:rPr>
          <w:sz w:val="24"/>
          <w:szCs w:val="24"/>
          <w:lang w:eastAsia="es-ES"/>
        </w:rPr>
        <w:t>. Электролитическая диссоциация.</w:t>
      </w:r>
    </w:p>
    <w:p w14:paraId="7F2C3157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Сильные и слабые электролиты.</w:t>
      </w:r>
    </w:p>
    <w:p w14:paraId="5D6DCFD7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Реакции ионного обмена. Условия протекания реакций ионного обмена до конца.</w:t>
      </w:r>
    </w:p>
    <w:p w14:paraId="58CB410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Ионные уравнения химических реакций.</w:t>
      </w:r>
    </w:p>
    <w:p w14:paraId="088B505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Гидролиз солей. Представление о водородном показателе (</w:t>
      </w:r>
      <w:r w:rsidRPr="008B7A24">
        <w:rPr>
          <w:sz w:val="24"/>
          <w:szCs w:val="24"/>
          <w:lang w:val="es-ES" w:eastAsia="es-ES"/>
        </w:rPr>
        <w:t>pH</w:t>
      </w:r>
      <w:r w:rsidRPr="008B7A24">
        <w:rPr>
          <w:sz w:val="24"/>
          <w:szCs w:val="24"/>
          <w:lang w:eastAsia="es-ES"/>
        </w:rPr>
        <w:t>) растворов.</w:t>
      </w:r>
    </w:p>
    <w:p w14:paraId="6394D691" w14:textId="14670265" w:rsidR="008B7A24" w:rsidRPr="003849E0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FF859C8" w14:textId="77777777" w:rsidR="008B7A24" w:rsidRPr="008B7A24" w:rsidRDefault="008B7A24" w:rsidP="008B7A24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НЕОРГАНИЧЕСКАЯ ХИМИЯ</w:t>
      </w:r>
    </w:p>
    <w:p w14:paraId="55993714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Неметаллы</w:t>
      </w:r>
    </w:p>
    <w:p w14:paraId="71E2E9E8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Положение неметаллов в Периодической системе химических элементов Д. И. Менделеева.</w:t>
      </w:r>
    </w:p>
    <w:p w14:paraId="29345BD9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Особенности строения атомов неметаллов. Общие физические и химические свойства неметаллов.</w:t>
      </w:r>
    </w:p>
    <w:p w14:paraId="58B46354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Водород. Получение, физические и химические свойства, применение.</w:t>
      </w:r>
    </w:p>
    <w:p w14:paraId="1B53830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Галогены. Хлор. Хлороводород. Соляная кислота и её соли.</w:t>
      </w:r>
    </w:p>
    <w:p w14:paraId="6DD5900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Кислород и сера. Кислород. Озон. Сера. Сероводород. Оксиды серы. Серная кислота и её соли.</w:t>
      </w:r>
    </w:p>
    <w:p w14:paraId="350283F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Азот и фосфор. Азот. Аммиак. Соли аммония. Оксиды азота. Азотная кислота и её соли. Фосфор. Соединения фосфора. Фосфорная кислота и её соли.</w:t>
      </w:r>
    </w:p>
    <w:p w14:paraId="3C8DF359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Углерод и кремний. Аллотропные модификации углерода. Оксиды углерода. Угольная кислота и её соли. Кремний. Оксид кремния. Кремниевая кислота. Силикаты.</w:t>
      </w:r>
    </w:p>
    <w:p w14:paraId="2CBD7BE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Применение неметаллов и их соединений. Значение соединений неметаллов в природе, промышленности и жизни человека.</w:t>
      </w:r>
    </w:p>
    <w:p w14:paraId="7C46BC81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Металлы</w:t>
      </w:r>
    </w:p>
    <w:p w14:paraId="40BAA988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Положение металлов в Периодической системе химических элементов Д. И. Менделеева. Особенности строения атомов металлов.</w:t>
      </w:r>
    </w:p>
    <w:p w14:paraId="5406AC3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Металлическая связь. Общие физические и химические свойства металлов.</w:t>
      </w:r>
    </w:p>
    <w:p w14:paraId="1F0A4DD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Электрохимический ряд напряжений металлов.</w:t>
      </w:r>
    </w:p>
    <w:p w14:paraId="695A0FD8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Взаимодействие металлов с неметаллами, водой, кислотами и растворами солей.</w:t>
      </w:r>
    </w:p>
    <w:p w14:paraId="3F1EB546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Общие способы получения металлов. Понятие о металлургии.</w:t>
      </w:r>
    </w:p>
    <w:p w14:paraId="181D162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Коррозия металлов и способы защиты от коррозии.</w:t>
      </w:r>
    </w:p>
    <w:p w14:paraId="2EE8645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Щелочные металлы и их соединения.</w:t>
      </w:r>
    </w:p>
    <w:p w14:paraId="245EF71D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Щелочноземельные металлы и их соединения.</w:t>
      </w:r>
    </w:p>
    <w:p w14:paraId="6A3AD74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Алюминий и его соединения. Амфотерность оксида и гидроксида алюминия.</w:t>
      </w:r>
    </w:p>
    <w:p w14:paraId="6E6153B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 xml:space="preserve">Железо и его соединения. Соединения </w:t>
      </w:r>
      <w:proofErr w:type="gramStart"/>
      <w:r w:rsidRPr="008B7A24">
        <w:rPr>
          <w:sz w:val="24"/>
          <w:szCs w:val="24"/>
          <w:lang w:eastAsia="es-ES"/>
        </w:rPr>
        <w:t>железа(</w:t>
      </w:r>
      <w:proofErr w:type="gramEnd"/>
      <w:r w:rsidRPr="008B7A24">
        <w:rPr>
          <w:sz w:val="24"/>
          <w:szCs w:val="24"/>
          <w:lang w:val="es-ES" w:eastAsia="es-ES"/>
        </w:rPr>
        <w:t>II</w:t>
      </w:r>
      <w:r w:rsidRPr="008B7A24">
        <w:rPr>
          <w:sz w:val="24"/>
          <w:szCs w:val="24"/>
          <w:lang w:eastAsia="es-ES"/>
        </w:rPr>
        <w:t xml:space="preserve">) и </w:t>
      </w:r>
      <w:proofErr w:type="gramStart"/>
      <w:r w:rsidRPr="008B7A24">
        <w:rPr>
          <w:sz w:val="24"/>
          <w:szCs w:val="24"/>
          <w:lang w:eastAsia="es-ES"/>
        </w:rPr>
        <w:t>железа(</w:t>
      </w:r>
      <w:proofErr w:type="gramEnd"/>
      <w:r w:rsidRPr="008B7A24">
        <w:rPr>
          <w:sz w:val="24"/>
          <w:szCs w:val="24"/>
          <w:lang w:val="es-ES" w:eastAsia="es-ES"/>
        </w:rPr>
        <w:t>III</w:t>
      </w:r>
      <w:r w:rsidRPr="008B7A24">
        <w:rPr>
          <w:sz w:val="24"/>
          <w:szCs w:val="24"/>
          <w:lang w:eastAsia="es-ES"/>
        </w:rPr>
        <w:t>).</w:t>
      </w:r>
    </w:p>
    <w:p w14:paraId="26D4C781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Сплавы и их значение в современной технике.</w:t>
      </w:r>
    </w:p>
    <w:p w14:paraId="4BF672CF" w14:textId="77777777" w:rsidR="008B7A24" w:rsidRPr="008B7A24" w:rsidRDefault="008B7A24" w:rsidP="008B7A24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Генетическая связь между классами неорганических соединений</w:t>
      </w:r>
    </w:p>
    <w:p w14:paraId="489F4BF6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Классификация неорганических веществ.</w:t>
      </w:r>
    </w:p>
    <w:p w14:paraId="2231F143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Оксиды, основания, кислоты и соли. Химические свойства основных классов неорганических соединений.</w:t>
      </w:r>
    </w:p>
    <w:p w14:paraId="7101697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Амфотерные соединения.</w:t>
      </w:r>
    </w:p>
    <w:p w14:paraId="5E37B0B4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Генетическая связь между классами неорганических веществ.</w:t>
      </w:r>
    </w:p>
    <w:p w14:paraId="1982C55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Взаимосвязь неорганических и органических веществ.</w:t>
      </w:r>
    </w:p>
    <w:p w14:paraId="48D8FC7C" w14:textId="506B7333" w:rsidR="008B7A24" w:rsidRPr="003849E0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75AFA23" w14:textId="77777777" w:rsidR="008B7A24" w:rsidRPr="008B7A24" w:rsidRDefault="008B7A24" w:rsidP="008B7A24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ХИМИЯ И ЖИЗНЬ</w:t>
      </w:r>
    </w:p>
    <w:p w14:paraId="083AE96F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Роль химии в развитии современной науки, промышленности, энергетики, сельского хозяйства, медицины и современных технологий.</w:t>
      </w:r>
    </w:p>
    <w:p w14:paraId="5719FD3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Химическое производство. Общие представления о принципах химического производства.</w:t>
      </w:r>
    </w:p>
    <w:p w14:paraId="1B135802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Химия и энергетика. Химические источники тока.</w:t>
      </w:r>
    </w:p>
    <w:p w14:paraId="50240D5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Химические вещества и материалы в повседневной жизни.</w:t>
      </w:r>
    </w:p>
    <w:p w14:paraId="12205018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Основы химической безопасности. Правила безопасного обращения с веществами и средствами бытовой химии.</w:t>
      </w:r>
    </w:p>
    <w:p w14:paraId="7CAD76DE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Химическое загрязнение окружающей среды. Воздействие химических производств и продуктов их деятельности на окружающую среду.</w:t>
      </w:r>
    </w:p>
    <w:p w14:paraId="25B60DCC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Рациональное использование природных ресурсов. Роль химии в решении экологических проблем.</w:t>
      </w:r>
    </w:p>
    <w:p w14:paraId="543C1B5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Современные материалы и химические технологии. Значение химии для устойчивого развития общества.</w:t>
      </w:r>
    </w:p>
    <w:p w14:paraId="20F26081" w14:textId="7BF7119B" w:rsidR="008B7A24" w:rsidRPr="003849E0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D6D04AA" w14:textId="77777777" w:rsidR="008B7A24" w:rsidRPr="008B7A24" w:rsidRDefault="008B7A24" w:rsidP="008B7A24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B7A24">
        <w:rPr>
          <w:b/>
          <w:bCs/>
          <w:sz w:val="24"/>
          <w:szCs w:val="24"/>
          <w:lang w:eastAsia="es-ES"/>
        </w:rPr>
        <w:t>ХИМИЧЕСКИЙ ЭКСПЕРИМЕНТ</w:t>
      </w:r>
    </w:p>
    <w:p w14:paraId="2A58B265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В процессе изучения химии в 10–11 классах предусматривается проведение демонстрационных опытов, лабораторных и практических работ, направленных на изучение свойств органических и неорганических веществ, проведение качественных реакций, распознавание веществ, исследование закономерностей химических процессов и решение экспериментальных задач.</w:t>
      </w:r>
    </w:p>
    <w:p w14:paraId="27C08EDB" w14:textId="77777777" w:rsidR="008B7A24" w:rsidRPr="008B7A24" w:rsidRDefault="008B7A24" w:rsidP="008B7A2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B7A24">
        <w:rPr>
          <w:sz w:val="24"/>
          <w:szCs w:val="24"/>
          <w:lang w:eastAsia="es-ES"/>
        </w:rPr>
        <w:t>Химический эксперимент проводится с обязательным соблюдением правил безопасного обращения с химическими веществами и лабораторным оборудованием.</w:t>
      </w:r>
    </w:p>
    <w:p w14:paraId="53DB2F1A" w14:textId="77777777" w:rsidR="00CF34D5" w:rsidRDefault="00CF34D5" w:rsidP="00CF34D5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27F4F4C6" w14:textId="77777777" w:rsidR="008B7A24" w:rsidRPr="008B7A24" w:rsidRDefault="008B7A24" w:rsidP="008B7A24">
      <w:pPr>
        <w:jc w:val="center"/>
        <w:rPr>
          <w:sz w:val="28"/>
          <w:szCs w:val="28"/>
        </w:rPr>
      </w:pPr>
    </w:p>
    <w:p w14:paraId="3A67B1E0" w14:textId="77777777" w:rsidR="008B7A24" w:rsidRPr="008B7A24" w:rsidRDefault="008B7A24" w:rsidP="008B7A24">
      <w:pPr>
        <w:jc w:val="center"/>
        <w:rPr>
          <w:b/>
          <w:bCs/>
          <w:sz w:val="28"/>
          <w:szCs w:val="28"/>
          <w:lang w:val="es-ES"/>
        </w:rPr>
      </w:pPr>
      <w:r w:rsidRPr="008B7A24">
        <w:rPr>
          <w:b/>
          <w:bCs/>
          <w:sz w:val="28"/>
          <w:szCs w:val="28"/>
          <w:lang w:val="es-ES"/>
        </w:rPr>
        <w:t>ТЕМАТИЧЕСКОЕ ПЛАНИРОВАНИЕ</w:t>
      </w:r>
    </w:p>
    <w:p w14:paraId="371FA0FD" w14:textId="77777777" w:rsidR="008B7A24" w:rsidRPr="008B7A24" w:rsidRDefault="008B7A24" w:rsidP="008B7A24">
      <w:pPr>
        <w:rPr>
          <w:b/>
          <w:bCs/>
          <w:lang w:val="es-ES"/>
        </w:rPr>
      </w:pPr>
      <w:r w:rsidRPr="008B7A24">
        <w:rPr>
          <w:b/>
          <w:bCs/>
          <w:lang w:val="es-ES"/>
        </w:rPr>
        <w:t>10 КЛАСС — 34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1"/>
        <w:gridCol w:w="13076"/>
        <w:gridCol w:w="1789"/>
      </w:tblGrid>
      <w:tr w:rsidR="008B7A24" w:rsidRPr="008B7A24" w14:paraId="27F30837" w14:textId="77777777" w:rsidTr="008B7A24">
        <w:tc>
          <w:tcPr>
            <w:tcW w:w="0" w:type="auto"/>
            <w:hideMark/>
          </w:tcPr>
          <w:p w14:paraId="536FCFBE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r w:rsidRPr="008B7A24">
              <w:rPr>
                <w:b/>
                <w:bCs/>
                <w:lang w:val="es-ES"/>
              </w:rPr>
              <w:t>№</w:t>
            </w:r>
          </w:p>
        </w:tc>
        <w:tc>
          <w:tcPr>
            <w:tcW w:w="0" w:type="auto"/>
            <w:hideMark/>
          </w:tcPr>
          <w:p w14:paraId="038190F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Наименование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раздела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, </w:t>
            </w:r>
            <w:proofErr w:type="spellStart"/>
            <w:r w:rsidRPr="008B7A24">
              <w:rPr>
                <w:b/>
                <w:bCs/>
                <w:lang w:val="es-ES"/>
              </w:rPr>
              <w:t>темы</w:t>
            </w:r>
            <w:proofErr w:type="spellEnd"/>
          </w:p>
        </w:tc>
        <w:tc>
          <w:tcPr>
            <w:tcW w:w="0" w:type="auto"/>
            <w:hideMark/>
          </w:tcPr>
          <w:p w14:paraId="1CA2ADD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Количество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часов</w:t>
            </w:r>
            <w:proofErr w:type="spellEnd"/>
          </w:p>
        </w:tc>
      </w:tr>
      <w:tr w:rsidR="008B7A24" w:rsidRPr="008B7A24" w14:paraId="100CC1B1" w14:textId="77777777" w:rsidTr="008B7A24">
        <w:tc>
          <w:tcPr>
            <w:tcW w:w="0" w:type="auto"/>
            <w:hideMark/>
          </w:tcPr>
          <w:p w14:paraId="318EDEE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</w:t>
            </w:r>
          </w:p>
        </w:tc>
        <w:tc>
          <w:tcPr>
            <w:tcW w:w="0" w:type="auto"/>
            <w:hideMark/>
          </w:tcPr>
          <w:p w14:paraId="510B05BC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Теоретические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основы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органической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химии</w:t>
            </w:r>
            <w:proofErr w:type="spellEnd"/>
          </w:p>
        </w:tc>
        <w:tc>
          <w:tcPr>
            <w:tcW w:w="0" w:type="auto"/>
            <w:hideMark/>
          </w:tcPr>
          <w:p w14:paraId="2EE7DCC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</w:t>
            </w:r>
          </w:p>
        </w:tc>
      </w:tr>
      <w:tr w:rsidR="008B7A24" w:rsidRPr="008B7A24" w14:paraId="5EBB6E63" w14:textId="77777777" w:rsidTr="008B7A24">
        <w:tc>
          <w:tcPr>
            <w:tcW w:w="0" w:type="auto"/>
            <w:hideMark/>
          </w:tcPr>
          <w:p w14:paraId="546F542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1.1</w:t>
            </w:r>
          </w:p>
        </w:tc>
        <w:tc>
          <w:tcPr>
            <w:tcW w:w="0" w:type="auto"/>
            <w:hideMark/>
          </w:tcPr>
          <w:p w14:paraId="4DFC467E" w14:textId="77777777" w:rsidR="008B7A24" w:rsidRPr="008B7A24" w:rsidRDefault="008B7A24" w:rsidP="008B7A24">
            <w:pPr>
              <w:widowControl w:val="0"/>
              <w:autoSpaceDE w:val="0"/>
              <w:autoSpaceDN w:val="0"/>
            </w:pPr>
            <w:r w:rsidRPr="008B7A24">
              <w:t>Предмет органической химии. Теория строения органических соединений А. М. Бутлерова. Структурные формулы. Гомология и изомерия. Классификация и номенклатура органических соединений</w:t>
            </w:r>
          </w:p>
        </w:tc>
        <w:tc>
          <w:tcPr>
            <w:tcW w:w="0" w:type="auto"/>
            <w:hideMark/>
          </w:tcPr>
          <w:p w14:paraId="62291FF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2235106C" w14:textId="77777777" w:rsidTr="008B7A24">
        <w:tc>
          <w:tcPr>
            <w:tcW w:w="0" w:type="auto"/>
            <w:hideMark/>
          </w:tcPr>
          <w:p w14:paraId="5786C63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2</w:t>
            </w:r>
          </w:p>
        </w:tc>
        <w:tc>
          <w:tcPr>
            <w:tcW w:w="0" w:type="auto"/>
            <w:hideMark/>
          </w:tcPr>
          <w:p w14:paraId="6870498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Углеводороды</w:t>
            </w:r>
            <w:proofErr w:type="spellEnd"/>
          </w:p>
        </w:tc>
        <w:tc>
          <w:tcPr>
            <w:tcW w:w="0" w:type="auto"/>
            <w:hideMark/>
          </w:tcPr>
          <w:p w14:paraId="36C0EC46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13</w:t>
            </w:r>
          </w:p>
        </w:tc>
      </w:tr>
      <w:tr w:rsidR="008B7A24" w:rsidRPr="008B7A24" w14:paraId="6FA9D501" w14:textId="77777777" w:rsidTr="008B7A24">
        <w:tc>
          <w:tcPr>
            <w:tcW w:w="0" w:type="auto"/>
            <w:hideMark/>
          </w:tcPr>
          <w:p w14:paraId="68C3D4A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2.1</w:t>
            </w:r>
          </w:p>
        </w:tc>
        <w:tc>
          <w:tcPr>
            <w:tcW w:w="0" w:type="auto"/>
            <w:hideMark/>
          </w:tcPr>
          <w:p w14:paraId="3BC1E734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Предельные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углеводороды</w:t>
            </w:r>
            <w:proofErr w:type="spellEnd"/>
            <w:r w:rsidRPr="008B7A24">
              <w:rPr>
                <w:lang w:val="es-ES"/>
              </w:rPr>
              <w:t xml:space="preserve"> — </w:t>
            </w:r>
            <w:proofErr w:type="spellStart"/>
            <w:r w:rsidRPr="008B7A24">
              <w:rPr>
                <w:lang w:val="es-ES"/>
              </w:rPr>
              <w:t>алканы</w:t>
            </w:r>
            <w:proofErr w:type="spellEnd"/>
          </w:p>
        </w:tc>
        <w:tc>
          <w:tcPr>
            <w:tcW w:w="0" w:type="auto"/>
            <w:hideMark/>
          </w:tcPr>
          <w:p w14:paraId="18CF9C3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</w:t>
            </w:r>
          </w:p>
        </w:tc>
      </w:tr>
      <w:tr w:rsidR="008B7A24" w:rsidRPr="008B7A24" w14:paraId="29E0FE81" w14:textId="77777777" w:rsidTr="008B7A24">
        <w:tc>
          <w:tcPr>
            <w:tcW w:w="0" w:type="auto"/>
            <w:hideMark/>
          </w:tcPr>
          <w:p w14:paraId="615D897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2.2</w:t>
            </w:r>
          </w:p>
        </w:tc>
        <w:tc>
          <w:tcPr>
            <w:tcW w:w="0" w:type="auto"/>
            <w:hideMark/>
          </w:tcPr>
          <w:p w14:paraId="5C6E741D" w14:textId="77777777" w:rsidR="008B7A24" w:rsidRPr="008B7A24" w:rsidRDefault="008B7A24" w:rsidP="008B7A24">
            <w:pPr>
              <w:widowControl w:val="0"/>
              <w:autoSpaceDE w:val="0"/>
              <w:autoSpaceDN w:val="0"/>
            </w:pPr>
            <w:r w:rsidRPr="008B7A24">
              <w:t xml:space="preserve">Непредельные углеводороды: </w:t>
            </w:r>
            <w:proofErr w:type="spellStart"/>
            <w:r w:rsidRPr="008B7A24">
              <w:t>алкены</w:t>
            </w:r>
            <w:proofErr w:type="spellEnd"/>
            <w:r w:rsidRPr="008B7A24">
              <w:t>, алкадиены, алкины</w:t>
            </w:r>
          </w:p>
        </w:tc>
        <w:tc>
          <w:tcPr>
            <w:tcW w:w="0" w:type="auto"/>
            <w:hideMark/>
          </w:tcPr>
          <w:p w14:paraId="146961FE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6</w:t>
            </w:r>
          </w:p>
        </w:tc>
      </w:tr>
      <w:tr w:rsidR="008B7A24" w:rsidRPr="008B7A24" w14:paraId="0979EE62" w14:textId="77777777" w:rsidTr="008B7A24">
        <w:tc>
          <w:tcPr>
            <w:tcW w:w="0" w:type="auto"/>
            <w:hideMark/>
          </w:tcPr>
          <w:p w14:paraId="37905B4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2.3</w:t>
            </w:r>
          </w:p>
        </w:tc>
        <w:tc>
          <w:tcPr>
            <w:tcW w:w="0" w:type="auto"/>
            <w:hideMark/>
          </w:tcPr>
          <w:p w14:paraId="380B7AE8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Ароматические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углеводороды</w:t>
            </w:r>
            <w:proofErr w:type="spellEnd"/>
          </w:p>
        </w:tc>
        <w:tc>
          <w:tcPr>
            <w:tcW w:w="0" w:type="auto"/>
            <w:hideMark/>
          </w:tcPr>
          <w:p w14:paraId="2B76D94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</w:t>
            </w:r>
          </w:p>
        </w:tc>
      </w:tr>
      <w:tr w:rsidR="008B7A24" w:rsidRPr="008B7A24" w14:paraId="450B4F3D" w14:textId="77777777" w:rsidTr="008B7A24">
        <w:tc>
          <w:tcPr>
            <w:tcW w:w="0" w:type="auto"/>
            <w:hideMark/>
          </w:tcPr>
          <w:p w14:paraId="25BACF9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2.4</w:t>
            </w:r>
          </w:p>
        </w:tc>
        <w:tc>
          <w:tcPr>
            <w:tcW w:w="0" w:type="auto"/>
            <w:hideMark/>
          </w:tcPr>
          <w:p w14:paraId="0AB9965E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Природные источники углеводородов и их переработка. Практическая работа № 1 «Получение этилена и изучение его свойств». </w:t>
            </w:r>
            <w:proofErr w:type="spellStart"/>
            <w:r w:rsidRPr="008B7A24">
              <w:rPr>
                <w:lang w:val="es-ES"/>
              </w:rPr>
              <w:t>Расчётные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задачи</w:t>
            </w:r>
            <w:proofErr w:type="spellEnd"/>
          </w:p>
        </w:tc>
        <w:tc>
          <w:tcPr>
            <w:tcW w:w="0" w:type="auto"/>
            <w:hideMark/>
          </w:tcPr>
          <w:p w14:paraId="0CCA397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1C7A5ED1" w14:textId="77777777" w:rsidTr="008B7A24">
        <w:tc>
          <w:tcPr>
            <w:tcW w:w="0" w:type="auto"/>
            <w:hideMark/>
          </w:tcPr>
          <w:p w14:paraId="5DEBBC29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</w:t>
            </w:r>
          </w:p>
        </w:tc>
        <w:tc>
          <w:tcPr>
            <w:tcW w:w="0" w:type="auto"/>
            <w:hideMark/>
          </w:tcPr>
          <w:p w14:paraId="379E6B6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Кислородсодержащие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органические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соединения</w:t>
            </w:r>
            <w:proofErr w:type="spellEnd"/>
          </w:p>
        </w:tc>
        <w:tc>
          <w:tcPr>
            <w:tcW w:w="0" w:type="auto"/>
            <w:hideMark/>
          </w:tcPr>
          <w:p w14:paraId="538B279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13</w:t>
            </w:r>
          </w:p>
        </w:tc>
      </w:tr>
      <w:tr w:rsidR="008B7A24" w:rsidRPr="008B7A24" w14:paraId="7A0457F2" w14:textId="77777777" w:rsidTr="008B7A24">
        <w:tc>
          <w:tcPr>
            <w:tcW w:w="0" w:type="auto"/>
            <w:hideMark/>
          </w:tcPr>
          <w:p w14:paraId="1D9429AE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3.1</w:t>
            </w:r>
          </w:p>
        </w:tc>
        <w:tc>
          <w:tcPr>
            <w:tcW w:w="0" w:type="auto"/>
            <w:hideMark/>
          </w:tcPr>
          <w:p w14:paraId="580FC31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Спирты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Фенол</w:t>
            </w:r>
            <w:proofErr w:type="spellEnd"/>
          </w:p>
        </w:tc>
        <w:tc>
          <w:tcPr>
            <w:tcW w:w="0" w:type="auto"/>
            <w:hideMark/>
          </w:tcPr>
          <w:p w14:paraId="6FBB284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6626B6B7" w14:textId="77777777" w:rsidTr="008B7A24">
        <w:tc>
          <w:tcPr>
            <w:tcW w:w="0" w:type="auto"/>
            <w:hideMark/>
          </w:tcPr>
          <w:p w14:paraId="13AED561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3.2</w:t>
            </w:r>
          </w:p>
        </w:tc>
        <w:tc>
          <w:tcPr>
            <w:tcW w:w="0" w:type="auto"/>
            <w:hideMark/>
          </w:tcPr>
          <w:p w14:paraId="353CA47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Альдегиды. Карбоновые кислоты. Сложные эфиры. </w:t>
            </w:r>
            <w:proofErr w:type="spellStart"/>
            <w:r w:rsidRPr="008B7A24">
              <w:rPr>
                <w:lang w:val="es-ES"/>
              </w:rPr>
              <w:t>Жиры</w:t>
            </w:r>
            <w:proofErr w:type="spellEnd"/>
          </w:p>
        </w:tc>
        <w:tc>
          <w:tcPr>
            <w:tcW w:w="0" w:type="auto"/>
            <w:hideMark/>
          </w:tcPr>
          <w:p w14:paraId="727DFB83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7</w:t>
            </w:r>
          </w:p>
        </w:tc>
      </w:tr>
      <w:tr w:rsidR="008B7A24" w:rsidRPr="008B7A24" w14:paraId="2B93BCF7" w14:textId="77777777" w:rsidTr="008B7A24">
        <w:tc>
          <w:tcPr>
            <w:tcW w:w="0" w:type="auto"/>
            <w:hideMark/>
          </w:tcPr>
          <w:p w14:paraId="763C7A7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3.3</w:t>
            </w:r>
          </w:p>
        </w:tc>
        <w:tc>
          <w:tcPr>
            <w:tcW w:w="0" w:type="auto"/>
            <w:hideMark/>
          </w:tcPr>
          <w:p w14:paraId="0934492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Углеводы. Практическая работа № 2 «Свойства раствора уксусной кислоты». </w:t>
            </w:r>
            <w:proofErr w:type="spellStart"/>
            <w:r w:rsidRPr="008B7A24">
              <w:rPr>
                <w:lang w:val="es-ES"/>
              </w:rPr>
              <w:t>Расчётные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задачи</w:t>
            </w:r>
            <w:proofErr w:type="spellEnd"/>
          </w:p>
        </w:tc>
        <w:tc>
          <w:tcPr>
            <w:tcW w:w="0" w:type="auto"/>
            <w:hideMark/>
          </w:tcPr>
          <w:p w14:paraId="35E84B0B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55C62D42" w14:textId="77777777" w:rsidTr="008B7A24">
        <w:tc>
          <w:tcPr>
            <w:tcW w:w="0" w:type="auto"/>
            <w:hideMark/>
          </w:tcPr>
          <w:p w14:paraId="5DC50CA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4</w:t>
            </w:r>
          </w:p>
        </w:tc>
        <w:tc>
          <w:tcPr>
            <w:tcW w:w="0" w:type="auto"/>
            <w:hideMark/>
          </w:tcPr>
          <w:p w14:paraId="6B8309A1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Азотсодержащие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органические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соединения</w:t>
            </w:r>
            <w:proofErr w:type="spellEnd"/>
          </w:p>
        </w:tc>
        <w:tc>
          <w:tcPr>
            <w:tcW w:w="0" w:type="auto"/>
            <w:hideMark/>
          </w:tcPr>
          <w:p w14:paraId="1D1550B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</w:t>
            </w:r>
          </w:p>
        </w:tc>
      </w:tr>
      <w:tr w:rsidR="008B7A24" w:rsidRPr="008B7A24" w14:paraId="66EEBF6E" w14:textId="77777777" w:rsidTr="008B7A24">
        <w:tc>
          <w:tcPr>
            <w:tcW w:w="0" w:type="auto"/>
            <w:hideMark/>
          </w:tcPr>
          <w:p w14:paraId="2EC3205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4.1</w:t>
            </w:r>
          </w:p>
        </w:tc>
        <w:tc>
          <w:tcPr>
            <w:tcW w:w="0" w:type="auto"/>
            <w:hideMark/>
          </w:tcPr>
          <w:p w14:paraId="0EBC312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Амины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Аминокислоты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Белки</w:t>
            </w:r>
            <w:proofErr w:type="spellEnd"/>
          </w:p>
        </w:tc>
        <w:tc>
          <w:tcPr>
            <w:tcW w:w="0" w:type="auto"/>
            <w:hideMark/>
          </w:tcPr>
          <w:p w14:paraId="64B74C1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024534A9" w14:textId="77777777" w:rsidTr="008B7A24">
        <w:tc>
          <w:tcPr>
            <w:tcW w:w="0" w:type="auto"/>
            <w:hideMark/>
          </w:tcPr>
          <w:p w14:paraId="7032DE3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5</w:t>
            </w:r>
          </w:p>
        </w:tc>
        <w:tc>
          <w:tcPr>
            <w:tcW w:w="0" w:type="auto"/>
            <w:hideMark/>
          </w:tcPr>
          <w:p w14:paraId="6A82C19C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Высокомолекулярные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соединения</w:t>
            </w:r>
            <w:proofErr w:type="spellEnd"/>
          </w:p>
        </w:tc>
        <w:tc>
          <w:tcPr>
            <w:tcW w:w="0" w:type="auto"/>
            <w:hideMark/>
          </w:tcPr>
          <w:p w14:paraId="354A6659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2</w:t>
            </w:r>
          </w:p>
        </w:tc>
      </w:tr>
      <w:tr w:rsidR="008B7A24" w:rsidRPr="008B7A24" w14:paraId="0C07650F" w14:textId="77777777" w:rsidTr="008B7A24">
        <w:tc>
          <w:tcPr>
            <w:tcW w:w="0" w:type="auto"/>
            <w:hideMark/>
          </w:tcPr>
          <w:p w14:paraId="3401E01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5.1</w:t>
            </w:r>
          </w:p>
        </w:tc>
        <w:tc>
          <w:tcPr>
            <w:tcW w:w="0" w:type="auto"/>
            <w:hideMark/>
          </w:tcPr>
          <w:p w14:paraId="46FE514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Пластмассы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Каучуки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Волокна</w:t>
            </w:r>
            <w:proofErr w:type="spellEnd"/>
          </w:p>
        </w:tc>
        <w:tc>
          <w:tcPr>
            <w:tcW w:w="0" w:type="auto"/>
            <w:hideMark/>
          </w:tcPr>
          <w:p w14:paraId="25821FB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</w:t>
            </w:r>
          </w:p>
        </w:tc>
      </w:tr>
      <w:tr w:rsidR="008B7A24" w:rsidRPr="008B7A24" w14:paraId="75E43A0C" w14:textId="77777777" w:rsidTr="008B7A24">
        <w:tc>
          <w:tcPr>
            <w:tcW w:w="0" w:type="auto"/>
            <w:hideMark/>
          </w:tcPr>
          <w:p w14:paraId="12BC9F0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</w:p>
        </w:tc>
        <w:tc>
          <w:tcPr>
            <w:tcW w:w="0" w:type="auto"/>
            <w:hideMark/>
          </w:tcPr>
          <w:p w14:paraId="692EB52C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ИТОГО</w:t>
            </w:r>
          </w:p>
        </w:tc>
        <w:tc>
          <w:tcPr>
            <w:tcW w:w="0" w:type="auto"/>
            <w:hideMark/>
          </w:tcPr>
          <w:p w14:paraId="3FE9581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34</w:t>
            </w:r>
          </w:p>
        </w:tc>
      </w:tr>
    </w:tbl>
    <w:p w14:paraId="65D890B5" w14:textId="77777777" w:rsidR="008B7A24" w:rsidRDefault="008B7A24" w:rsidP="008B7A24"/>
    <w:p w14:paraId="7480C6A5" w14:textId="39EA1FF3" w:rsidR="008B7A24" w:rsidRPr="008B7A24" w:rsidRDefault="008B7A24" w:rsidP="008B7A24">
      <w:pPr>
        <w:rPr>
          <w:b/>
          <w:bCs/>
          <w:lang w:val="es-ES"/>
        </w:rPr>
      </w:pPr>
      <w:r w:rsidRPr="008B7A24">
        <w:rPr>
          <w:b/>
          <w:bCs/>
          <w:lang w:val="es-ES"/>
        </w:rPr>
        <w:t>11 КЛАСС — 34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1"/>
        <w:gridCol w:w="13140"/>
        <w:gridCol w:w="1725"/>
      </w:tblGrid>
      <w:tr w:rsidR="008B7A24" w:rsidRPr="008B7A24" w14:paraId="667DAF04" w14:textId="77777777" w:rsidTr="008B7A24">
        <w:tc>
          <w:tcPr>
            <w:tcW w:w="0" w:type="auto"/>
            <w:hideMark/>
          </w:tcPr>
          <w:p w14:paraId="0B519018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r w:rsidRPr="008B7A24">
              <w:rPr>
                <w:b/>
                <w:bCs/>
                <w:lang w:val="es-ES"/>
              </w:rPr>
              <w:t>№</w:t>
            </w:r>
          </w:p>
        </w:tc>
        <w:tc>
          <w:tcPr>
            <w:tcW w:w="0" w:type="auto"/>
            <w:hideMark/>
          </w:tcPr>
          <w:p w14:paraId="5311AEC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Наименование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раздела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, </w:t>
            </w:r>
            <w:proofErr w:type="spellStart"/>
            <w:r w:rsidRPr="008B7A24">
              <w:rPr>
                <w:b/>
                <w:bCs/>
                <w:lang w:val="es-ES"/>
              </w:rPr>
              <w:t>темы</w:t>
            </w:r>
            <w:proofErr w:type="spellEnd"/>
          </w:p>
        </w:tc>
        <w:tc>
          <w:tcPr>
            <w:tcW w:w="0" w:type="auto"/>
            <w:hideMark/>
          </w:tcPr>
          <w:p w14:paraId="686ADBC3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b/>
                <w:bCs/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Количество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часов</w:t>
            </w:r>
            <w:proofErr w:type="spellEnd"/>
          </w:p>
        </w:tc>
      </w:tr>
      <w:tr w:rsidR="008B7A24" w:rsidRPr="008B7A24" w14:paraId="518AEF4E" w14:textId="77777777" w:rsidTr="008B7A24">
        <w:tc>
          <w:tcPr>
            <w:tcW w:w="0" w:type="auto"/>
            <w:hideMark/>
          </w:tcPr>
          <w:p w14:paraId="7EB00ADC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</w:t>
            </w:r>
          </w:p>
        </w:tc>
        <w:tc>
          <w:tcPr>
            <w:tcW w:w="0" w:type="auto"/>
            <w:hideMark/>
          </w:tcPr>
          <w:p w14:paraId="429D950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Теоретические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основы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химии</w:t>
            </w:r>
            <w:proofErr w:type="spellEnd"/>
          </w:p>
        </w:tc>
        <w:tc>
          <w:tcPr>
            <w:tcW w:w="0" w:type="auto"/>
            <w:hideMark/>
          </w:tcPr>
          <w:p w14:paraId="326B182B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13</w:t>
            </w:r>
          </w:p>
        </w:tc>
      </w:tr>
      <w:tr w:rsidR="008B7A24" w:rsidRPr="008B7A24" w14:paraId="63F44DC6" w14:textId="77777777" w:rsidTr="008B7A24">
        <w:tc>
          <w:tcPr>
            <w:tcW w:w="0" w:type="auto"/>
            <w:hideMark/>
          </w:tcPr>
          <w:p w14:paraId="5A0B5A54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1.1</w:t>
            </w:r>
          </w:p>
        </w:tc>
        <w:tc>
          <w:tcPr>
            <w:tcW w:w="0" w:type="auto"/>
            <w:hideMark/>
          </w:tcPr>
          <w:p w14:paraId="00951DF0" w14:textId="77777777" w:rsidR="008B7A24" w:rsidRPr="008B7A24" w:rsidRDefault="008B7A24" w:rsidP="008B7A24">
            <w:pPr>
              <w:widowControl w:val="0"/>
              <w:autoSpaceDE w:val="0"/>
              <w:autoSpaceDN w:val="0"/>
            </w:pPr>
            <w:r w:rsidRPr="008B7A24"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0" w:type="auto"/>
            <w:hideMark/>
          </w:tcPr>
          <w:p w14:paraId="73AA365C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</w:t>
            </w:r>
          </w:p>
        </w:tc>
      </w:tr>
      <w:tr w:rsidR="008B7A24" w:rsidRPr="008B7A24" w14:paraId="61B4493E" w14:textId="77777777" w:rsidTr="008B7A24">
        <w:tc>
          <w:tcPr>
            <w:tcW w:w="0" w:type="auto"/>
            <w:hideMark/>
          </w:tcPr>
          <w:p w14:paraId="2E588EF4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1.2</w:t>
            </w:r>
          </w:p>
        </w:tc>
        <w:tc>
          <w:tcPr>
            <w:tcW w:w="0" w:type="auto"/>
            <w:hideMark/>
          </w:tcPr>
          <w:p w14:paraId="1671014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lang w:val="es-ES"/>
              </w:rPr>
              <w:t>Строение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вещества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Многообразие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веществ</w:t>
            </w:r>
            <w:proofErr w:type="spellEnd"/>
          </w:p>
        </w:tc>
        <w:tc>
          <w:tcPr>
            <w:tcW w:w="0" w:type="auto"/>
            <w:hideMark/>
          </w:tcPr>
          <w:p w14:paraId="084BDEF0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4</w:t>
            </w:r>
          </w:p>
        </w:tc>
      </w:tr>
      <w:tr w:rsidR="008B7A24" w:rsidRPr="008B7A24" w14:paraId="3B0B45F5" w14:textId="77777777" w:rsidTr="008B7A24">
        <w:tc>
          <w:tcPr>
            <w:tcW w:w="0" w:type="auto"/>
            <w:hideMark/>
          </w:tcPr>
          <w:p w14:paraId="5C6AC83B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1.3</w:t>
            </w:r>
          </w:p>
        </w:tc>
        <w:tc>
          <w:tcPr>
            <w:tcW w:w="0" w:type="auto"/>
            <w:hideMark/>
          </w:tcPr>
          <w:p w14:paraId="0790712E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Химические реакции. Электролитическая диссоциация. Реакции ионного обмена. Окислительно-восстановительные реакции. Практическая работа № 1 «Влияние различных факторов на скорость химической реакции». </w:t>
            </w:r>
            <w:proofErr w:type="spellStart"/>
            <w:r w:rsidRPr="008B7A24">
              <w:rPr>
                <w:lang w:val="es-ES"/>
              </w:rPr>
              <w:t>Расчётные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задачи</w:t>
            </w:r>
            <w:proofErr w:type="spellEnd"/>
          </w:p>
        </w:tc>
        <w:tc>
          <w:tcPr>
            <w:tcW w:w="0" w:type="auto"/>
            <w:hideMark/>
          </w:tcPr>
          <w:p w14:paraId="4B529AD9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6</w:t>
            </w:r>
          </w:p>
        </w:tc>
      </w:tr>
      <w:tr w:rsidR="008B7A24" w:rsidRPr="008B7A24" w14:paraId="39AE116E" w14:textId="77777777" w:rsidTr="008B7A24">
        <w:tc>
          <w:tcPr>
            <w:tcW w:w="0" w:type="auto"/>
            <w:hideMark/>
          </w:tcPr>
          <w:p w14:paraId="3A879AA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2</w:t>
            </w:r>
          </w:p>
        </w:tc>
        <w:tc>
          <w:tcPr>
            <w:tcW w:w="0" w:type="auto"/>
            <w:hideMark/>
          </w:tcPr>
          <w:p w14:paraId="7F44B98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Неорганическая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B7A24">
              <w:rPr>
                <w:b/>
                <w:bCs/>
                <w:lang w:val="es-ES"/>
              </w:rPr>
              <w:t>химия</w:t>
            </w:r>
            <w:proofErr w:type="spellEnd"/>
          </w:p>
        </w:tc>
        <w:tc>
          <w:tcPr>
            <w:tcW w:w="0" w:type="auto"/>
            <w:hideMark/>
          </w:tcPr>
          <w:p w14:paraId="0A8F61F8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17</w:t>
            </w:r>
          </w:p>
        </w:tc>
      </w:tr>
      <w:tr w:rsidR="008B7A24" w:rsidRPr="008B7A24" w14:paraId="66C21AE0" w14:textId="77777777" w:rsidTr="008B7A24">
        <w:tc>
          <w:tcPr>
            <w:tcW w:w="0" w:type="auto"/>
            <w:hideMark/>
          </w:tcPr>
          <w:p w14:paraId="65DF747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2.1</w:t>
            </w:r>
          </w:p>
        </w:tc>
        <w:tc>
          <w:tcPr>
            <w:tcW w:w="0" w:type="auto"/>
            <w:hideMark/>
          </w:tcPr>
          <w:p w14:paraId="4884BCD8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Металлы. Общие свойства, получение, коррозия. Важнейшие металлы и их соединения. </w:t>
            </w:r>
            <w:proofErr w:type="spellStart"/>
            <w:r w:rsidRPr="008B7A24">
              <w:rPr>
                <w:lang w:val="es-ES"/>
              </w:rPr>
              <w:t>Практическая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работа</w:t>
            </w:r>
            <w:proofErr w:type="spellEnd"/>
            <w:r w:rsidRPr="008B7A24">
              <w:rPr>
                <w:lang w:val="es-ES"/>
              </w:rPr>
              <w:t xml:space="preserve"> № 2 «</w:t>
            </w:r>
            <w:proofErr w:type="spellStart"/>
            <w:r w:rsidRPr="008B7A24">
              <w:rPr>
                <w:lang w:val="es-ES"/>
              </w:rPr>
              <w:t>Решение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экспериментальных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задач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по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теме</w:t>
            </w:r>
            <w:proofErr w:type="spellEnd"/>
            <w:r w:rsidRPr="008B7A24">
              <w:rPr>
                <w:lang w:val="es-ES"/>
              </w:rPr>
              <w:t xml:space="preserve"> „</w:t>
            </w:r>
            <w:proofErr w:type="spellStart"/>
            <w:proofErr w:type="gramStart"/>
            <w:r w:rsidRPr="008B7A24">
              <w:rPr>
                <w:lang w:val="es-ES"/>
              </w:rPr>
              <w:t>Металлы</w:t>
            </w:r>
            <w:proofErr w:type="spellEnd"/>
            <w:r w:rsidRPr="008B7A24">
              <w:rPr>
                <w:lang w:val="es-ES"/>
              </w:rPr>
              <w:t>“</w:t>
            </w:r>
            <w:proofErr w:type="gramEnd"/>
            <w:r w:rsidRPr="008B7A24">
              <w:rPr>
                <w:lang w:val="es-ES"/>
              </w:rPr>
              <w:t>»</w:t>
            </w:r>
          </w:p>
        </w:tc>
        <w:tc>
          <w:tcPr>
            <w:tcW w:w="0" w:type="auto"/>
            <w:hideMark/>
          </w:tcPr>
          <w:p w14:paraId="274D97B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6</w:t>
            </w:r>
          </w:p>
        </w:tc>
      </w:tr>
      <w:tr w:rsidR="008B7A24" w:rsidRPr="008B7A24" w14:paraId="697126E8" w14:textId="77777777" w:rsidTr="008B7A24">
        <w:tc>
          <w:tcPr>
            <w:tcW w:w="0" w:type="auto"/>
            <w:hideMark/>
          </w:tcPr>
          <w:p w14:paraId="3F8DE395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2.2</w:t>
            </w:r>
          </w:p>
        </w:tc>
        <w:tc>
          <w:tcPr>
            <w:tcW w:w="0" w:type="auto"/>
            <w:hideMark/>
          </w:tcPr>
          <w:p w14:paraId="4160ADA9" w14:textId="77777777" w:rsidR="008B7A24" w:rsidRPr="008B7A24" w:rsidRDefault="008B7A24" w:rsidP="008B7A24">
            <w:pPr>
              <w:widowControl w:val="0"/>
              <w:autoSpaceDE w:val="0"/>
              <w:autoSpaceDN w:val="0"/>
            </w:pPr>
            <w:r w:rsidRPr="008B7A24">
              <w:t>Неметаллы. Важнейшие неметаллы и их соединения. Практическая работа № 3 «Решение экспериментальных задач по теме „Неметаллы“»</w:t>
            </w:r>
          </w:p>
        </w:tc>
        <w:tc>
          <w:tcPr>
            <w:tcW w:w="0" w:type="auto"/>
            <w:hideMark/>
          </w:tcPr>
          <w:p w14:paraId="34F300C4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9</w:t>
            </w:r>
          </w:p>
        </w:tc>
      </w:tr>
      <w:tr w:rsidR="008B7A24" w:rsidRPr="008B7A24" w14:paraId="2E8BB662" w14:textId="77777777" w:rsidTr="008B7A24">
        <w:tc>
          <w:tcPr>
            <w:tcW w:w="0" w:type="auto"/>
            <w:hideMark/>
          </w:tcPr>
          <w:p w14:paraId="34EE8BF7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2.3</w:t>
            </w:r>
          </w:p>
        </w:tc>
        <w:tc>
          <w:tcPr>
            <w:tcW w:w="0" w:type="auto"/>
            <w:hideMark/>
          </w:tcPr>
          <w:p w14:paraId="3E7C5BF8" w14:textId="77777777" w:rsidR="008B7A24" w:rsidRPr="008B7A24" w:rsidRDefault="008B7A24" w:rsidP="008B7A24">
            <w:pPr>
              <w:widowControl w:val="0"/>
              <w:autoSpaceDE w:val="0"/>
              <w:autoSpaceDN w:val="0"/>
            </w:pPr>
            <w:r w:rsidRPr="008B7A24">
              <w:t>Связь неорганических и органических веществ</w:t>
            </w:r>
          </w:p>
        </w:tc>
        <w:tc>
          <w:tcPr>
            <w:tcW w:w="0" w:type="auto"/>
            <w:hideMark/>
          </w:tcPr>
          <w:p w14:paraId="43E11FBF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2</w:t>
            </w:r>
          </w:p>
        </w:tc>
      </w:tr>
      <w:tr w:rsidR="008B7A24" w:rsidRPr="008B7A24" w14:paraId="6862B145" w14:textId="77777777" w:rsidTr="008B7A24">
        <w:tc>
          <w:tcPr>
            <w:tcW w:w="0" w:type="auto"/>
            <w:hideMark/>
          </w:tcPr>
          <w:p w14:paraId="40E098D4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</w:t>
            </w:r>
          </w:p>
        </w:tc>
        <w:tc>
          <w:tcPr>
            <w:tcW w:w="0" w:type="auto"/>
            <w:hideMark/>
          </w:tcPr>
          <w:p w14:paraId="0353E4F2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proofErr w:type="spellStart"/>
            <w:r w:rsidRPr="008B7A24">
              <w:rPr>
                <w:b/>
                <w:bCs/>
                <w:lang w:val="es-ES"/>
              </w:rPr>
              <w:t>Химия</w:t>
            </w:r>
            <w:proofErr w:type="spellEnd"/>
            <w:r w:rsidRPr="008B7A24">
              <w:rPr>
                <w:b/>
                <w:bCs/>
                <w:lang w:val="es-ES"/>
              </w:rPr>
              <w:t xml:space="preserve"> и </w:t>
            </w:r>
            <w:proofErr w:type="spellStart"/>
            <w:r w:rsidRPr="008B7A24">
              <w:rPr>
                <w:b/>
                <w:bCs/>
                <w:lang w:val="es-ES"/>
              </w:rPr>
              <w:t>жизнь</w:t>
            </w:r>
            <w:proofErr w:type="spellEnd"/>
          </w:p>
        </w:tc>
        <w:tc>
          <w:tcPr>
            <w:tcW w:w="0" w:type="auto"/>
            <w:hideMark/>
          </w:tcPr>
          <w:p w14:paraId="4482C8EB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4</w:t>
            </w:r>
          </w:p>
        </w:tc>
      </w:tr>
      <w:tr w:rsidR="008B7A24" w:rsidRPr="008B7A24" w14:paraId="191D3EEC" w14:textId="77777777" w:rsidTr="008B7A24">
        <w:tc>
          <w:tcPr>
            <w:tcW w:w="0" w:type="auto"/>
            <w:hideMark/>
          </w:tcPr>
          <w:p w14:paraId="2D378301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3.1</w:t>
            </w:r>
          </w:p>
        </w:tc>
        <w:tc>
          <w:tcPr>
            <w:tcW w:w="0" w:type="auto"/>
            <w:hideMark/>
          </w:tcPr>
          <w:p w14:paraId="45A97629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t xml:space="preserve">Роль химии в обеспечении экологической, энергетической и пищевой безопасности, развитии медицины. </w:t>
            </w:r>
            <w:proofErr w:type="spellStart"/>
            <w:r w:rsidRPr="008B7A24">
              <w:rPr>
                <w:lang w:val="es-ES"/>
              </w:rPr>
              <w:t>Химическое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производство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Химия</w:t>
            </w:r>
            <w:proofErr w:type="spellEnd"/>
            <w:r w:rsidRPr="008B7A24">
              <w:rPr>
                <w:lang w:val="es-ES"/>
              </w:rPr>
              <w:t xml:space="preserve"> и </w:t>
            </w:r>
            <w:proofErr w:type="spellStart"/>
            <w:r w:rsidRPr="008B7A24">
              <w:rPr>
                <w:lang w:val="es-ES"/>
              </w:rPr>
              <w:t>здоровье</w:t>
            </w:r>
            <w:proofErr w:type="spellEnd"/>
            <w:r w:rsidRPr="008B7A24">
              <w:rPr>
                <w:lang w:val="es-ES"/>
              </w:rPr>
              <w:t xml:space="preserve">. </w:t>
            </w:r>
            <w:proofErr w:type="spellStart"/>
            <w:r w:rsidRPr="008B7A24">
              <w:rPr>
                <w:lang w:val="es-ES"/>
              </w:rPr>
              <w:t>Бытовая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химическая</w:t>
            </w:r>
            <w:proofErr w:type="spellEnd"/>
            <w:r w:rsidRPr="008B7A24">
              <w:rPr>
                <w:lang w:val="es-ES"/>
              </w:rPr>
              <w:t xml:space="preserve"> </w:t>
            </w:r>
            <w:proofErr w:type="spellStart"/>
            <w:r w:rsidRPr="008B7A24">
              <w:rPr>
                <w:lang w:val="es-E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14:paraId="1126D099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lang w:val="es-ES"/>
              </w:rPr>
              <w:t>4</w:t>
            </w:r>
          </w:p>
        </w:tc>
      </w:tr>
      <w:tr w:rsidR="008B7A24" w:rsidRPr="008B7A24" w14:paraId="3B820835" w14:textId="77777777" w:rsidTr="008B7A24">
        <w:tc>
          <w:tcPr>
            <w:tcW w:w="0" w:type="auto"/>
            <w:hideMark/>
          </w:tcPr>
          <w:p w14:paraId="1203A633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</w:p>
        </w:tc>
        <w:tc>
          <w:tcPr>
            <w:tcW w:w="0" w:type="auto"/>
            <w:hideMark/>
          </w:tcPr>
          <w:p w14:paraId="310BAA6D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ИТОГО</w:t>
            </w:r>
          </w:p>
        </w:tc>
        <w:tc>
          <w:tcPr>
            <w:tcW w:w="0" w:type="auto"/>
            <w:hideMark/>
          </w:tcPr>
          <w:p w14:paraId="2795DE68" w14:textId="77777777" w:rsidR="008B7A24" w:rsidRPr="008B7A24" w:rsidRDefault="008B7A24" w:rsidP="008B7A24">
            <w:pPr>
              <w:widowControl w:val="0"/>
              <w:autoSpaceDE w:val="0"/>
              <w:autoSpaceDN w:val="0"/>
              <w:rPr>
                <w:lang w:val="es-ES"/>
              </w:rPr>
            </w:pPr>
            <w:r w:rsidRPr="008B7A24">
              <w:rPr>
                <w:b/>
                <w:bCs/>
                <w:lang w:val="es-ES"/>
              </w:rPr>
              <w:t>34</w:t>
            </w:r>
          </w:p>
        </w:tc>
      </w:tr>
    </w:tbl>
    <w:p w14:paraId="2EF363B7" w14:textId="77777777" w:rsidR="008B7A24" w:rsidRDefault="008B7A24" w:rsidP="008B7A24"/>
    <w:p w14:paraId="3A52DF49" w14:textId="3B5E6271" w:rsidR="008B7A24" w:rsidRPr="008B7A24" w:rsidRDefault="008B7A24" w:rsidP="008B7A24">
      <w:pPr>
        <w:rPr>
          <w:b/>
          <w:bCs/>
          <w:sz w:val="24"/>
          <w:szCs w:val="24"/>
        </w:rPr>
      </w:pPr>
      <w:r w:rsidRPr="008B7A24">
        <w:rPr>
          <w:b/>
          <w:bCs/>
          <w:sz w:val="24"/>
          <w:szCs w:val="24"/>
        </w:rPr>
        <w:t>Практические работы, предусмотренные тематическим планированием</w:t>
      </w:r>
    </w:p>
    <w:p w14:paraId="184CCB6A" w14:textId="77777777" w:rsidR="008B7A24" w:rsidRPr="008B7A24" w:rsidRDefault="008B7A24" w:rsidP="008B7A24">
      <w:pPr>
        <w:rPr>
          <w:sz w:val="24"/>
          <w:szCs w:val="24"/>
        </w:rPr>
      </w:pPr>
      <w:r w:rsidRPr="008B7A24">
        <w:rPr>
          <w:b/>
          <w:bCs/>
          <w:sz w:val="24"/>
          <w:szCs w:val="24"/>
        </w:rPr>
        <w:t>10 класс:</w:t>
      </w:r>
    </w:p>
    <w:p w14:paraId="55245775" w14:textId="77777777" w:rsidR="008B7A24" w:rsidRPr="008B7A24" w:rsidRDefault="008B7A24">
      <w:pPr>
        <w:numPr>
          <w:ilvl w:val="0"/>
          <w:numId w:val="26"/>
        </w:numPr>
        <w:rPr>
          <w:sz w:val="24"/>
          <w:szCs w:val="24"/>
        </w:rPr>
      </w:pPr>
      <w:r w:rsidRPr="008B7A24">
        <w:rPr>
          <w:sz w:val="24"/>
          <w:szCs w:val="24"/>
        </w:rPr>
        <w:t>Получение этилена и изучение его свойств.</w:t>
      </w:r>
    </w:p>
    <w:p w14:paraId="6E3BF4F3" w14:textId="77777777" w:rsidR="008B7A24" w:rsidRPr="008B7A24" w:rsidRDefault="008B7A24">
      <w:pPr>
        <w:numPr>
          <w:ilvl w:val="0"/>
          <w:numId w:val="26"/>
        </w:numPr>
        <w:rPr>
          <w:sz w:val="24"/>
          <w:szCs w:val="24"/>
          <w:lang w:val="es-ES"/>
        </w:rPr>
      </w:pPr>
      <w:proofErr w:type="spellStart"/>
      <w:r w:rsidRPr="008B7A24">
        <w:rPr>
          <w:sz w:val="24"/>
          <w:szCs w:val="24"/>
          <w:lang w:val="es-ES"/>
        </w:rPr>
        <w:t>Свойства</w:t>
      </w:r>
      <w:proofErr w:type="spellEnd"/>
      <w:r w:rsidRPr="008B7A24">
        <w:rPr>
          <w:sz w:val="24"/>
          <w:szCs w:val="24"/>
          <w:lang w:val="es-ES"/>
        </w:rPr>
        <w:t xml:space="preserve"> </w:t>
      </w:r>
      <w:proofErr w:type="spellStart"/>
      <w:r w:rsidRPr="008B7A24">
        <w:rPr>
          <w:sz w:val="24"/>
          <w:szCs w:val="24"/>
          <w:lang w:val="es-ES"/>
        </w:rPr>
        <w:t>раствора</w:t>
      </w:r>
      <w:proofErr w:type="spellEnd"/>
      <w:r w:rsidRPr="008B7A24">
        <w:rPr>
          <w:sz w:val="24"/>
          <w:szCs w:val="24"/>
          <w:lang w:val="es-ES"/>
        </w:rPr>
        <w:t xml:space="preserve"> </w:t>
      </w:r>
      <w:proofErr w:type="spellStart"/>
      <w:r w:rsidRPr="008B7A24">
        <w:rPr>
          <w:sz w:val="24"/>
          <w:szCs w:val="24"/>
          <w:lang w:val="es-ES"/>
        </w:rPr>
        <w:t>уксусной</w:t>
      </w:r>
      <w:proofErr w:type="spellEnd"/>
      <w:r w:rsidRPr="008B7A24">
        <w:rPr>
          <w:sz w:val="24"/>
          <w:szCs w:val="24"/>
          <w:lang w:val="es-ES"/>
        </w:rPr>
        <w:t xml:space="preserve"> </w:t>
      </w:r>
      <w:proofErr w:type="spellStart"/>
      <w:r w:rsidRPr="008B7A24">
        <w:rPr>
          <w:sz w:val="24"/>
          <w:szCs w:val="24"/>
          <w:lang w:val="es-ES"/>
        </w:rPr>
        <w:t>кислоты</w:t>
      </w:r>
      <w:proofErr w:type="spellEnd"/>
      <w:r w:rsidRPr="008B7A24">
        <w:rPr>
          <w:sz w:val="24"/>
          <w:szCs w:val="24"/>
          <w:lang w:val="es-ES"/>
        </w:rPr>
        <w:t>.</w:t>
      </w:r>
    </w:p>
    <w:p w14:paraId="0D30F921" w14:textId="77777777" w:rsidR="008B7A24" w:rsidRPr="008B7A24" w:rsidRDefault="008B7A24" w:rsidP="008B7A24">
      <w:pPr>
        <w:rPr>
          <w:sz w:val="24"/>
          <w:szCs w:val="24"/>
          <w:lang w:val="es-ES"/>
        </w:rPr>
      </w:pPr>
      <w:r w:rsidRPr="008B7A24">
        <w:rPr>
          <w:b/>
          <w:bCs/>
          <w:sz w:val="24"/>
          <w:szCs w:val="24"/>
          <w:lang w:val="es-ES"/>
        </w:rPr>
        <w:t xml:space="preserve">11 </w:t>
      </w:r>
      <w:proofErr w:type="spellStart"/>
      <w:r w:rsidRPr="008B7A24">
        <w:rPr>
          <w:b/>
          <w:bCs/>
          <w:sz w:val="24"/>
          <w:szCs w:val="24"/>
          <w:lang w:val="es-ES"/>
        </w:rPr>
        <w:t>класс</w:t>
      </w:r>
      <w:proofErr w:type="spellEnd"/>
      <w:r w:rsidRPr="008B7A24">
        <w:rPr>
          <w:b/>
          <w:bCs/>
          <w:sz w:val="24"/>
          <w:szCs w:val="24"/>
          <w:lang w:val="es-ES"/>
        </w:rPr>
        <w:t>:</w:t>
      </w:r>
    </w:p>
    <w:p w14:paraId="2AD21B5D" w14:textId="77777777" w:rsidR="008B7A24" w:rsidRPr="008B7A24" w:rsidRDefault="008B7A24">
      <w:pPr>
        <w:numPr>
          <w:ilvl w:val="0"/>
          <w:numId w:val="27"/>
        </w:numPr>
        <w:rPr>
          <w:sz w:val="24"/>
          <w:szCs w:val="24"/>
        </w:rPr>
      </w:pPr>
      <w:r w:rsidRPr="008B7A24">
        <w:rPr>
          <w:sz w:val="24"/>
          <w:szCs w:val="24"/>
        </w:rPr>
        <w:t>Влияние различных факторов на скорость химической реакции.</w:t>
      </w:r>
    </w:p>
    <w:p w14:paraId="59709759" w14:textId="77777777" w:rsidR="008B7A24" w:rsidRPr="008B7A24" w:rsidRDefault="008B7A24">
      <w:pPr>
        <w:numPr>
          <w:ilvl w:val="0"/>
          <w:numId w:val="27"/>
        </w:numPr>
        <w:rPr>
          <w:sz w:val="24"/>
          <w:szCs w:val="24"/>
        </w:rPr>
      </w:pPr>
      <w:r w:rsidRPr="008B7A24">
        <w:rPr>
          <w:sz w:val="24"/>
          <w:szCs w:val="24"/>
        </w:rPr>
        <w:t>Решение экспериментальных задач по теме «Металлы».</w:t>
      </w:r>
    </w:p>
    <w:p w14:paraId="4F6B25FF" w14:textId="77777777" w:rsidR="008B7A24" w:rsidRPr="008B7A24" w:rsidRDefault="008B7A24">
      <w:pPr>
        <w:numPr>
          <w:ilvl w:val="0"/>
          <w:numId w:val="27"/>
        </w:numPr>
        <w:rPr>
          <w:sz w:val="24"/>
          <w:szCs w:val="24"/>
        </w:rPr>
      </w:pPr>
      <w:r w:rsidRPr="008B7A24">
        <w:rPr>
          <w:sz w:val="24"/>
          <w:szCs w:val="24"/>
        </w:rPr>
        <w:t>Решение экспериментальных задач по теме «Неметаллы».</w:t>
      </w:r>
    </w:p>
    <w:p w14:paraId="3874874C" w14:textId="77777777" w:rsidR="008B7A24" w:rsidRPr="009A6260" w:rsidRDefault="008B7A24" w:rsidP="008B7A24">
      <w:pPr>
        <w:pStyle w:val="a4"/>
        <w:ind w:left="720"/>
        <w:jc w:val="center"/>
      </w:pPr>
      <w:r w:rsidRPr="009A6260">
        <w:t>КАЛЕНДАРНО-ТЕМАТИЧЕСКОЕ ПЛАНИРОВАНИЕ</w:t>
      </w:r>
      <w:r w:rsidRPr="009A6260">
        <w:br/>
        <w:t>учебного предмета «Химия»</w:t>
      </w:r>
      <w:r w:rsidRPr="009A6260">
        <w:br/>
        <w:t>10–11 классы, базовый уровень</w:t>
      </w:r>
    </w:p>
    <w:p w14:paraId="0ABB944C" w14:textId="77777777" w:rsidR="008B7A24" w:rsidRDefault="008B7A24" w:rsidP="008B7A24"/>
    <w:p w14:paraId="3DAD2EB5" w14:textId="77777777" w:rsidR="008B7A24" w:rsidRPr="009A6260" w:rsidRDefault="008B7A24" w:rsidP="008B7A24">
      <w:pPr>
        <w:pStyle w:val="1"/>
        <w:jc w:val="center"/>
      </w:pPr>
      <w:r w:rsidRPr="009A6260">
        <w:t>10 КЛАСС — 34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0"/>
        <w:gridCol w:w="3723"/>
        <w:gridCol w:w="907"/>
        <w:gridCol w:w="3558"/>
        <w:gridCol w:w="3520"/>
        <w:gridCol w:w="2245"/>
        <w:gridCol w:w="8"/>
      </w:tblGrid>
      <w:tr w:rsidR="008B7A24" w:rsidRPr="008B7A24" w14:paraId="7B845FB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5EFC873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723" w:type="dxa"/>
          </w:tcPr>
          <w:p w14:paraId="18DD560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907" w:type="dxa"/>
          </w:tcPr>
          <w:p w14:paraId="7E3A11B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3558" w:type="dxa"/>
          </w:tcPr>
          <w:p w14:paraId="14C6D57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3520" w:type="dxa"/>
          </w:tcPr>
          <w:p w14:paraId="2AF8791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2245" w:type="dxa"/>
          </w:tcPr>
          <w:p w14:paraId="194B5EE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Формы контроля</w:t>
            </w:r>
          </w:p>
        </w:tc>
      </w:tr>
      <w:tr w:rsidR="008B7A24" w:rsidRPr="008B7A24" w14:paraId="0B6C26E1" w14:textId="77777777" w:rsidTr="008B7A24">
        <w:tc>
          <w:tcPr>
            <w:tcW w:w="14401" w:type="dxa"/>
            <w:gridSpan w:val="7"/>
          </w:tcPr>
          <w:p w14:paraId="2058D83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1. Теоретические основы органической химии — 3 часа</w:t>
            </w:r>
          </w:p>
        </w:tc>
      </w:tr>
      <w:tr w:rsidR="008B7A24" w:rsidRPr="008B7A24" w14:paraId="0FDFD660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F1C383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723" w:type="dxa"/>
          </w:tcPr>
          <w:p w14:paraId="08A6665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07" w:type="dxa"/>
          </w:tcPr>
          <w:p w14:paraId="72B0B37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7FE23F0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Предмет органической химии. Значение органической химии. Основные положения теории строения.</w:t>
            </w:r>
          </w:p>
        </w:tc>
        <w:tc>
          <w:tcPr>
            <w:tcW w:w="3520" w:type="dxa"/>
          </w:tcPr>
          <w:p w14:paraId="259935E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Раскрывать смысл основных понятий; объяснять зависимость свойств веществ от состава и строения.</w:t>
            </w:r>
          </w:p>
        </w:tc>
        <w:tc>
          <w:tcPr>
            <w:tcW w:w="2245" w:type="dxa"/>
          </w:tcPr>
          <w:p w14:paraId="01B4CB1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023C8C13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192FCA0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</w:t>
            </w:r>
          </w:p>
        </w:tc>
        <w:tc>
          <w:tcPr>
            <w:tcW w:w="3723" w:type="dxa"/>
          </w:tcPr>
          <w:p w14:paraId="5965BB3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Структурные формулы. Гомология и изомерия</w:t>
            </w:r>
          </w:p>
        </w:tc>
        <w:tc>
          <w:tcPr>
            <w:tcW w:w="907" w:type="dxa"/>
          </w:tcPr>
          <w:p w14:paraId="2ECC1CE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77E71C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Структурные формулы. Гомологи и гомологические ряды. Изомеры и изомерия.</w:t>
            </w:r>
          </w:p>
        </w:tc>
        <w:tc>
          <w:tcPr>
            <w:tcW w:w="3520" w:type="dxa"/>
          </w:tcPr>
          <w:p w14:paraId="78E0F78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структурные формулы; различать гомологи и изомеры.</w:t>
            </w:r>
          </w:p>
        </w:tc>
        <w:tc>
          <w:tcPr>
            <w:tcW w:w="2245" w:type="dxa"/>
          </w:tcPr>
          <w:p w14:paraId="6983D98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52578D5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67D676B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</w:t>
            </w:r>
          </w:p>
        </w:tc>
        <w:tc>
          <w:tcPr>
            <w:tcW w:w="3723" w:type="dxa"/>
          </w:tcPr>
          <w:p w14:paraId="29942A3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Химическая связь, классификация и номенклатура органических соединений</w:t>
            </w:r>
          </w:p>
        </w:tc>
        <w:tc>
          <w:tcPr>
            <w:tcW w:w="907" w:type="dxa"/>
          </w:tcPr>
          <w:p w14:paraId="3424362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C3E5C8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σ- и π-связи. Классификация органических веществ. Систематическая номенклатура.</w:t>
            </w:r>
          </w:p>
        </w:tc>
        <w:tc>
          <w:tcPr>
            <w:tcW w:w="3520" w:type="dxa"/>
          </w:tcPr>
          <w:p w14:paraId="2F7038C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Определять типы связей; классифицировать и называть органические соединения.</w:t>
            </w:r>
          </w:p>
        </w:tc>
        <w:tc>
          <w:tcPr>
            <w:tcW w:w="2245" w:type="dxa"/>
          </w:tcPr>
          <w:p w14:paraId="7F3FEC4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772B746E" w14:textId="77777777" w:rsidTr="008B7A24">
        <w:tc>
          <w:tcPr>
            <w:tcW w:w="14401" w:type="dxa"/>
            <w:gridSpan w:val="7"/>
          </w:tcPr>
          <w:p w14:paraId="03D756D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2. Углеводороды — 11 часов</w:t>
            </w:r>
          </w:p>
        </w:tc>
      </w:tr>
      <w:tr w:rsidR="008B7A24" w:rsidRPr="008B7A24" w14:paraId="4FD3BF0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591EA99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4</w:t>
            </w:r>
          </w:p>
        </w:tc>
        <w:tc>
          <w:tcPr>
            <w:tcW w:w="3723" w:type="dxa"/>
          </w:tcPr>
          <w:p w14:paraId="085D6CB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Алканы: строение и номенклатура</w:t>
            </w:r>
          </w:p>
        </w:tc>
        <w:tc>
          <w:tcPr>
            <w:tcW w:w="907" w:type="dxa"/>
          </w:tcPr>
          <w:p w14:paraId="03204DF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95B0FD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Гомологический ряд алканов. Строение молекул. Изомерия и номенклатура.</w:t>
            </w:r>
          </w:p>
        </w:tc>
        <w:tc>
          <w:tcPr>
            <w:tcW w:w="3520" w:type="dxa"/>
          </w:tcPr>
          <w:p w14:paraId="057C47B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формулы и названия алканов; устанавливать связь строения и свойств.</w:t>
            </w:r>
          </w:p>
        </w:tc>
        <w:tc>
          <w:tcPr>
            <w:tcW w:w="2245" w:type="dxa"/>
          </w:tcPr>
          <w:p w14:paraId="0BD6F07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69AA3B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954528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5</w:t>
            </w:r>
          </w:p>
        </w:tc>
        <w:tc>
          <w:tcPr>
            <w:tcW w:w="3723" w:type="dxa"/>
          </w:tcPr>
          <w:p w14:paraId="02EE5A7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Алканы: свойства, получение и применение</w:t>
            </w:r>
          </w:p>
        </w:tc>
        <w:tc>
          <w:tcPr>
            <w:tcW w:w="907" w:type="dxa"/>
          </w:tcPr>
          <w:p w14:paraId="0D121A4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A87818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Физические и химические свойства. Реакции замещения и горения. Получение и применение.</w:t>
            </w:r>
          </w:p>
        </w:tc>
        <w:tc>
          <w:tcPr>
            <w:tcW w:w="3520" w:type="dxa"/>
          </w:tcPr>
          <w:p w14:paraId="0B80A6B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уравнения реакций; характеризовать свойства и применение алканов.</w:t>
            </w:r>
          </w:p>
        </w:tc>
        <w:tc>
          <w:tcPr>
            <w:tcW w:w="2245" w:type="dxa"/>
          </w:tcPr>
          <w:p w14:paraId="6188C28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Химические уравнения</w:t>
            </w:r>
          </w:p>
        </w:tc>
      </w:tr>
      <w:tr w:rsidR="008B7A24" w:rsidRPr="008B7A24" w14:paraId="1B1B3D93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588BF9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6</w:t>
            </w:r>
          </w:p>
        </w:tc>
        <w:tc>
          <w:tcPr>
            <w:tcW w:w="3723" w:type="dxa"/>
          </w:tcPr>
          <w:p w14:paraId="6A2AB83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proofErr w:type="spellStart"/>
            <w:r w:rsidRPr="008B7A24">
              <w:rPr>
                <w:sz w:val="20"/>
                <w:szCs w:val="20"/>
              </w:rPr>
              <w:t>Алкены</w:t>
            </w:r>
            <w:proofErr w:type="spellEnd"/>
            <w:r w:rsidRPr="008B7A24">
              <w:rPr>
                <w:sz w:val="20"/>
                <w:szCs w:val="20"/>
              </w:rPr>
              <w:t>: строение, изомерия и номенклатура</w:t>
            </w:r>
          </w:p>
        </w:tc>
        <w:tc>
          <w:tcPr>
            <w:tcW w:w="907" w:type="dxa"/>
          </w:tcPr>
          <w:p w14:paraId="03EA880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5770364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Двойная связь. Гомологический ряд </w:t>
            </w:r>
            <w:proofErr w:type="spellStart"/>
            <w:r w:rsidRPr="008B7A24">
              <w:rPr>
                <w:sz w:val="20"/>
                <w:szCs w:val="20"/>
              </w:rPr>
              <w:t>алкенов</w:t>
            </w:r>
            <w:proofErr w:type="spellEnd"/>
            <w:r w:rsidRPr="008B7A24">
              <w:rPr>
                <w:sz w:val="20"/>
                <w:szCs w:val="20"/>
              </w:rPr>
              <w:t>. Изомерия и номенклатура.</w:t>
            </w:r>
          </w:p>
        </w:tc>
        <w:tc>
          <w:tcPr>
            <w:tcW w:w="3520" w:type="dxa"/>
          </w:tcPr>
          <w:p w14:paraId="06DFFAB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Составлять структурные формулы </w:t>
            </w:r>
            <w:proofErr w:type="spellStart"/>
            <w:r w:rsidRPr="008B7A24">
              <w:rPr>
                <w:sz w:val="20"/>
                <w:szCs w:val="20"/>
              </w:rPr>
              <w:t>алкенов</w:t>
            </w:r>
            <w:proofErr w:type="spellEnd"/>
            <w:r w:rsidRPr="008B7A24">
              <w:rPr>
                <w:sz w:val="20"/>
                <w:szCs w:val="20"/>
              </w:rPr>
              <w:t>; определять положение двойной связи.</w:t>
            </w:r>
          </w:p>
        </w:tc>
        <w:tc>
          <w:tcPr>
            <w:tcW w:w="2245" w:type="dxa"/>
          </w:tcPr>
          <w:p w14:paraId="59A1468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7BF1D612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7F16016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7</w:t>
            </w:r>
          </w:p>
        </w:tc>
        <w:tc>
          <w:tcPr>
            <w:tcW w:w="3723" w:type="dxa"/>
          </w:tcPr>
          <w:p w14:paraId="0A408D7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proofErr w:type="spellStart"/>
            <w:r w:rsidRPr="008B7A24">
              <w:rPr>
                <w:sz w:val="20"/>
                <w:szCs w:val="20"/>
              </w:rPr>
              <w:t>Алкены</w:t>
            </w:r>
            <w:proofErr w:type="spellEnd"/>
            <w:r w:rsidRPr="008B7A24">
              <w:rPr>
                <w:sz w:val="20"/>
                <w:szCs w:val="20"/>
              </w:rPr>
              <w:t>: химические свойства</w:t>
            </w:r>
          </w:p>
        </w:tc>
        <w:tc>
          <w:tcPr>
            <w:tcW w:w="907" w:type="dxa"/>
          </w:tcPr>
          <w:p w14:paraId="697F8E7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5D88E6E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Реакции присоединения, окисления, полимеризации. Полиэтилен.</w:t>
            </w:r>
          </w:p>
        </w:tc>
        <w:tc>
          <w:tcPr>
            <w:tcW w:w="3520" w:type="dxa"/>
          </w:tcPr>
          <w:p w14:paraId="680E57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уравнения реакций присоединения и полимеризации; объяснять качественные реакции.</w:t>
            </w:r>
          </w:p>
        </w:tc>
        <w:tc>
          <w:tcPr>
            <w:tcW w:w="2245" w:type="dxa"/>
          </w:tcPr>
          <w:p w14:paraId="094A217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7CDD324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7AE719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8</w:t>
            </w:r>
          </w:p>
        </w:tc>
        <w:tc>
          <w:tcPr>
            <w:tcW w:w="3723" w:type="dxa"/>
          </w:tcPr>
          <w:p w14:paraId="4A47996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 № 1 «Получение этилена и изучение его свойств»</w:t>
            </w:r>
          </w:p>
        </w:tc>
        <w:tc>
          <w:tcPr>
            <w:tcW w:w="907" w:type="dxa"/>
          </w:tcPr>
          <w:p w14:paraId="37D5A49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1A18255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Получение этилена. Исследование его свойств и качественных реакций.</w:t>
            </w:r>
          </w:p>
        </w:tc>
        <w:tc>
          <w:tcPr>
            <w:tcW w:w="3520" w:type="dxa"/>
          </w:tcPr>
          <w:p w14:paraId="2B5CAD4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Проводить химический эксперимент с соблюдением правил безопасности; фиксировать результаты.</w:t>
            </w:r>
          </w:p>
        </w:tc>
        <w:tc>
          <w:tcPr>
            <w:tcW w:w="2245" w:type="dxa"/>
          </w:tcPr>
          <w:p w14:paraId="1D706B9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</w:t>
            </w:r>
          </w:p>
        </w:tc>
      </w:tr>
      <w:tr w:rsidR="008B7A24" w:rsidRPr="008B7A24" w14:paraId="5363F47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CDFFD7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9</w:t>
            </w:r>
          </w:p>
        </w:tc>
        <w:tc>
          <w:tcPr>
            <w:tcW w:w="3723" w:type="dxa"/>
          </w:tcPr>
          <w:p w14:paraId="480B359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Алкадиены. Каучуки</w:t>
            </w:r>
          </w:p>
        </w:tc>
        <w:tc>
          <w:tcPr>
            <w:tcW w:w="907" w:type="dxa"/>
          </w:tcPr>
          <w:p w14:paraId="7114A62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036B8A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Бутадиен-1,3. Сопряжённые двойные связи. Натуральный и синтетический каучук.</w:t>
            </w:r>
          </w:p>
        </w:tc>
        <w:tc>
          <w:tcPr>
            <w:tcW w:w="3520" w:type="dxa"/>
          </w:tcPr>
          <w:p w14:paraId="0E57999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строение и свойства алкадиенов; объяснять значение каучуков.</w:t>
            </w:r>
          </w:p>
        </w:tc>
        <w:tc>
          <w:tcPr>
            <w:tcW w:w="2245" w:type="dxa"/>
          </w:tcPr>
          <w:p w14:paraId="51AC206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72BDFCB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CA7874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10</w:t>
            </w:r>
          </w:p>
        </w:tc>
        <w:tc>
          <w:tcPr>
            <w:tcW w:w="3723" w:type="dxa"/>
          </w:tcPr>
          <w:p w14:paraId="01FC774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Алкины. Ацетилен</w:t>
            </w:r>
          </w:p>
        </w:tc>
        <w:tc>
          <w:tcPr>
            <w:tcW w:w="907" w:type="dxa"/>
          </w:tcPr>
          <w:p w14:paraId="4D79584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33D7CE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Тройная связь. Ацетилен: получение, свойства, применение.</w:t>
            </w:r>
          </w:p>
        </w:tc>
        <w:tc>
          <w:tcPr>
            <w:tcW w:w="3520" w:type="dxa"/>
          </w:tcPr>
          <w:p w14:paraId="28EEAA1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Составлять уравнения реакций ацетилена; сравнивать </w:t>
            </w:r>
            <w:proofErr w:type="spellStart"/>
            <w:r w:rsidRPr="008B7A24">
              <w:rPr>
                <w:sz w:val="20"/>
                <w:szCs w:val="20"/>
              </w:rPr>
              <w:t>алкены</w:t>
            </w:r>
            <w:proofErr w:type="spellEnd"/>
            <w:r w:rsidRPr="008B7A24">
              <w:rPr>
                <w:sz w:val="20"/>
                <w:szCs w:val="20"/>
              </w:rPr>
              <w:t xml:space="preserve"> и алкины.</w:t>
            </w:r>
          </w:p>
        </w:tc>
        <w:tc>
          <w:tcPr>
            <w:tcW w:w="2245" w:type="dxa"/>
          </w:tcPr>
          <w:p w14:paraId="66FF7F2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18531D30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7D94FAD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11</w:t>
            </w:r>
          </w:p>
        </w:tc>
        <w:tc>
          <w:tcPr>
            <w:tcW w:w="3723" w:type="dxa"/>
          </w:tcPr>
          <w:p w14:paraId="57687F7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Арены. Бензол</w:t>
            </w:r>
          </w:p>
        </w:tc>
        <w:tc>
          <w:tcPr>
            <w:tcW w:w="907" w:type="dxa"/>
          </w:tcPr>
          <w:p w14:paraId="5EF0002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3843C4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Бензол: строение, физические и химические свойства, применение.</w:t>
            </w:r>
          </w:p>
        </w:tc>
        <w:tc>
          <w:tcPr>
            <w:tcW w:w="3520" w:type="dxa"/>
          </w:tcPr>
          <w:p w14:paraId="1AE08E2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особенности ароматической связи и свойства бензола.</w:t>
            </w:r>
          </w:p>
        </w:tc>
        <w:tc>
          <w:tcPr>
            <w:tcW w:w="2245" w:type="dxa"/>
          </w:tcPr>
          <w:p w14:paraId="33BA978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0F08F11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7936E7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12</w:t>
            </w:r>
          </w:p>
        </w:tc>
        <w:tc>
          <w:tcPr>
            <w:tcW w:w="3723" w:type="dxa"/>
          </w:tcPr>
          <w:p w14:paraId="7E009A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Природный и попутный нефтяной газы. Нефть</w:t>
            </w:r>
          </w:p>
        </w:tc>
        <w:tc>
          <w:tcPr>
            <w:tcW w:w="907" w:type="dxa"/>
          </w:tcPr>
          <w:p w14:paraId="783E80D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10E1629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Природные источники углеводородов. Состав и направления использования.</w:t>
            </w:r>
          </w:p>
        </w:tc>
        <w:tc>
          <w:tcPr>
            <w:tcW w:w="3520" w:type="dxa"/>
          </w:tcPr>
          <w:p w14:paraId="3190146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значение углеводородного сырья; анализировать экологические аспекты.</w:t>
            </w:r>
          </w:p>
        </w:tc>
        <w:tc>
          <w:tcPr>
            <w:tcW w:w="2245" w:type="dxa"/>
          </w:tcPr>
          <w:p w14:paraId="7F6B42D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Тестирование</w:t>
            </w:r>
          </w:p>
        </w:tc>
      </w:tr>
      <w:tr w:rsidR="008B7A24" w:rsidRPr="008B7A24" w14:paraId="648DADD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7AD725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13</w:t>
            </w:r>
          </w:p>
        </w:tc>
        <w:tc>
          <w:tcPr>
            <w:tcW w:w="3723" w:type="dxa"/>
          </w:tcPr>
          <w:p w14:paraId="1408546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Переработка нефти и каменного угля</w:t>
            </w:r>
          </w:p>
        </w:tc>
        <w:tc>
          <w:tcPr>
            <w:tcW w:w="907" w:type="dxa"/>
          </w:tcPr>
          <w:p w14:paraId="1E9B341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328FD3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Перегонка нефти. Крекинг. Коксование угля. Продукты переработки.</w:t>
            </w:r>
          </w:p>
        </w:tc>
        <w:tc>
          <w:tcPr>
            <w:tcW w:w="3520" w:type="dxa"/>
          </w:tcPr>
          <w:p w14:paraId="1686F1B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основные процессы переработки и области применения продуктов.</w:t>
            </w:r>
          </w:p>
        </w:tc>
        <w:tc>
          <w:tcPr>
            <w:tcW w:w="2245" w:type="dxa"/>
          </w:tcPr>
          <w:p w14:paraId="51F2A41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739D132E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2A5306B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14</w:t>
            </w:r>
          </w:p>
        </w:tc>
        <w:tc>
          <w:tcPr>
            <w:tcW w:w="3723" w:type="dxa"/>
          </w:tcPr>
          <w:p w14:paraId="4E36879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Генетическая связь углеводородов. Расчётные задачи</w:t>
            </w:r>
          </w:p>
        </w:tc>
        <w:tc>
          <w:tcPr>
            <w:tcW w:w="907" w:type="dxa"/>
          </w:tcPr>
          <w:p w14:paraId="1CFD245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36671D8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Взаимопревращения углеводородов. Расчёты по уравнениям реакций.</w:t>
            </w:r>
          </w:p>
        </w:tc>
        <w:tc>
          <w:tcPr>
            <w:tcW w:w="3520" w:type="dxa"/>
          </w:tcPr>
          <w:p w14:paraId="2CE59A2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цепочки превращений; выполнять расчёты по химическим уравнениям.</w:t>
            </w:r>
          </w:p>
        </w:tc>
        <w:tc>
          <w:tcPr>
            <w:tcW w:w="2245" w:type="dxa"/>
          </w:tcPr>
          <w:p w14:paraId="7F58255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Расчётные задачи</w:t>
            </w:r>
          </w:p>
        </w:tc>
      </w:tr>
      <w:tr w:rsidR="008B7A24" w:rsidRPr="008B7A24" w14:paraId="4D2FBDB0" w14:textId="77777777" w:rsidTr="008B7A24">
        <w:tc>
          <w:tcPr>
            <w:tcW w:w="14401" w:type="dxa"/>
            <w:gridSpan w:val="7"/>
          </w:tcPr>
          <w:p w14:paraId="6BF5BBB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3. Кислородсодержащие органические соединения — 13 часов</w:t>
            </w:r>
          </w:p>
        </w:tc>
      </w:tr>
      <w:tr w:rsidR="008B7A24" w:rsidRPr="008B7A24" w14:paraId="29C9FB56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B8CF12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15</w:t>
            </w:r>
          </w:p>
        </w:tc>
        <w:tc>
          <w:tcPr>
            <w:tcW w:w="3723" w:type="dxa"/>
          </w:tcPr>
          <w:p w14:paraId="290CA52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Спирты: строение, номенклатура и свойства</w:t>
            </w:r>
          </w:p>
        </w:tc>
        <w:tc>
          <w:tcPr>
            <w:tcW w:w="907" w:type="dxa"/>
          </w:tcPr>
          <w:p w14:paraId="6527F12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85A486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Одноатомные спирты. Метанол и этанол. Физические и химические свойства.</w:t>
            </w:r>
          </w:p>
        </w:tc>
        <w:tc>
          <w:tcPr>
            <w:tcW w:w="3520" w:type="dxa"/>
          </w:tcPr>
          <w:p w14:paraId="4A990B0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спирты; составлять уравнения реакций; объяснять физиологическое действие.</w:t>
            </w:r>
          </w:p>
        </w:tc>
        <w:tc>
          <w:tcPr>
            <w:tcW w:w="2245" w:type="dxa"/>
          </w:tcPr>
          <w:p w14:paraId="6C48394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0B56E1CE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4BBE20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16</w:t>
            </w:r>
          </w:p>
        </w:tc>
        <w:tc>
          <w:tcPr>
            <w:tcW w:w="3723" w:type="dxa"/>
          </w:tcPr>
          <w:p w14:paraId="76DB84A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Многоатомные спирты. Глицерин</w:t>
            </w:r>
          </w:p>
        </w:tc>
        <w:tc>
          <w:tcPr>
            <w:tcW w:w="907" w:type="dxa"/>
          </w:tcPr>
          <w:p w14:paraId="5E7BFD0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55A644E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Этиленгликоль и глицерин. Качественная реакция на многоатомные спирты.</w:t>
            </w:r>
          </w:p>
        </w:tc>
        <w:tc>
          <w:tcPr>
            <w:tcW w:w="3520" w:type="dxa"/>
          </w:tcPr>
          <w:p w14:paraId="66AEA34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Распознавать многоатомные спирты; объяснять качественную реакцию.</w:t>
            </w:r>
          </w:p>
        </w:tc>
        <w:tc>
          <w:tcPr>
            <w:tcW w:w="2245" w:type="dxa"/>
          </w:tcPr>
          <w:p w14:paraId="54BA54D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0A6DDCB0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1F2159C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17</w:t>
            </w:r>
          </w:p>
        </w:tc>
        <w:tc>
          <w:tcPr>
            <w:tcW w:w="3723" w:type="dxa"/>
          </w:tcPr>
          <w:p w14:paraId="5D7EEFA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Фенол</w:t>
            </w:r>
          </w:p>
        </w:tc>
        <w:tc>
          <w:tcPr>
            <w:tcW w:w="907" w:type="dxa"/>
          </w:tcPr>
          <w:p w14:paraId="69BBCB6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476248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Строение, свойства, применение и токсичность фенола.</w:t>
            </w:r>
          </w:p>
        </w:tc>
        <w:tc>
          <w:tcPr>
            <w:tcW w:w="3520" w:type="dxa"/>
          </w:tcPr>
          <w:p w14:paraId="236506A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свойства фенола и спиртов; составлять уравнения реакций.</w:t>
            </w:r>
          </w:p>
        </w:tc>
        <w:tc>
          <w:tcPr>
            <w:tcW w:w="2245" w:type="dxa"/>
          </w:tcPr>
          <w:p w14:paraId="75BDB8F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44065A44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3B7F04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18</w:t>
            </w:r>
          </w:p>
        </w:tc>
        <w:tc>
          <w:tcPr>
            <w:tcW w:w="3723" w:type="dxa"/>
          </w:tcPr>
          <w:p w14:paraId="3289B14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Альдегиды и кетоны</w:t>
            </w:r>
          </w:p>
        </w:tc>
        <w:tc>
          <w:tcPr>
            <w:tcW w:w="907" w:type="dxa"/>
          </w:tcPr>
          <w:p w14:paraId="6763CB2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7A76BFB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Карбонильные соединения. Формальдегид, ацетальдегид, ацетон. Качественные реакции.</w:t>
            </w:r>
          </w:p>
        </w:tc>
        <w:tc>
          <w:tcPr>
            <w:tcW w:w="3520" w:type="dxa"/>
          </w:tcPr>
          <w:p w14:paraId="38A589B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строение и свойства; распознавать альдегиды по качественным реакциям.</w:t>
            </w:r>
          </w:p>
        </w:tc>
        <w:tc>
          <w:tcPr>
            <w:tcW w:w="2245" w:type="dxa"/>
          </w:tcPr>
          <w:p w14:paraId="41A0771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359A9264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2C1CE8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19</w:t>
            </w:r>
          </w:p>
        </w:tc>
        <w:tc>
          <w:tcPr>
            <w:tcW w:w="3723" w:type="dxa"/>
          </w:tcPr>
          <w:p w14:paraId="201CD32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Карбоновые кислоты</w:t>
            </w:r>
          </w:p>
        </w:tc>
        <w:tc>
          <w:tcPr>
            <w:tcW w:w="907" w:type="dxa"/>
          </w:tcPr>
          <w:p w14:paraId="0CDC7AC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15EB2F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Муравьиная и уксусная кислоты. Строение, свойства, получение и применение.</w:t>
            </w:r>
          </w:p>
        </w:tc>
        <w:tc>
          <w:tcPr>
            <w:tcW w:w="3520" w:type="dxa"/>
          </w:tcPr>
          <w:p w14:paraId="290511B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уравнения реакций карбоновых кислот; объяснять их кислотные свойства.</w:t>
            </w:r>
          </w:p>
        </w:tc>
        <w:tc>
          <w:tcPr>
            <w:tcW w:w="2245" w:type="dxa"/>
          </w:tcPr>
          <w:p w14:paraId="42864F3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3346A365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5EEE38B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20</w:t>
            </w:r>
          </w:p>
        </w:tc>
        <w:tc>
          <w:tcPr>
            <w:tcW w:w="3723" w:type="dxa"/>
          </w:tcPr>
          <w:p w14:paraId="389BFD7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 № 2 «Свойства раствора уксусной кислоты»</w:t>
            </w:r>
          </w:p>
        </w:tc>
        <w:tc>
          <w:tcPr>
            <w:tcW w:w="907" w:type="dxa"/>
          </w:tcPr>
          <w:p w14:paraId="5357EAB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ED44D9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Исследование химических свойств раствора уксусной кислоты.</w:t>
            </w:r>
          </w:p>
        </w:tc>
        <w:tc>
          <w:tcPr>
            <w:tcW w:w="3520" w:type="dxa"/>
          </w:tcPr>
          <w:p w14:paraId="61B07A6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Проводить эксперимент; оформлять наблюдения и выводы; соблюдать требования безопасности.</w:t>
            </w:r>
          </w:p>
        </w:tc>
        <w:tc>
          <w:tcPr>
            <w:tcW w:w="2245" w:type="dxa"/>
          </w:tcPr>
          <w:p w14:paraId="4A54D39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</w:t>
            </w:r>
          </w:p>
        </w:tc>
      </w:tr>
      <w:tr w:rsidR="008B7A24" w:rsidRPr="008B7A24" w14:paraId="191520E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7F73B7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21</w:t>
            </w:r>
          </w:p>
        </w:tc>
        <w:tc>
          <w:tcPr>
            <w:tcW w:w="3723" w:type="dxa"/>
          </w:tcPr>
          <w:p w14:paraId="22B16C5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Сложные эфиры</w:t>
            </w:r>
          </w:p>
        </w:tc>
        <w:tc>
          <w:tcPr>
            <w:tcW w:w="907" w:type="dxa"/>
          </w:tcPr>
          <w:p w14:paraId="0B97431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4F4B2C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Реакция этерификации. Гидролиз сложных эфиров. Применение.</w:t>
            </w:r>
          </w:p>
        </w:tc>
        <w:tc>
          <w:tcPr>
            <w:tcW w:w="3520" w:type="dxa"/>
          </w:tcPr>
          <w:p w14:paraId="7A7A45D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уравнения этерификации и гидролиза; объяснять применение сложных эфиров.</w:t>
            </w:r>
          </w:p>
        </w:tc>
        <w:tc>
          <w:tcPr>
            <w:tcW w:w="2245" w:type="dxa"/>
          </w:tcPr>
          <w:p w14:paraId="3FD63DF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105512A4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5A9BF96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22</w:t>
            </w:r>
          </w:p>
        </w:tc>
        <w:tc>
          <w:tcPr>
            <w:tcW w:w="3723" w:type="dxa"/>
          </w:tcPr>
          <w:p w14:paraId="2CBC138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Жиры</w:t>
            </w:r>
          </w:p>
        </w:tc>
        <w:tc>
          <w:tcPr>
            <w:tcW w:w="907" w:type="dxa"/>
          </w:tcPr>
          <w:p w14:paraId="4645E87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2F4604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 и строение жиров. Гидролиз. Биологическое значение.</w:t>
            </w:r>
          </w:p>
        </w:tc>
        <w:tc>
          <w:tcPr>
            <w:tcW w:w="3520" w:type="dxa"/>
          </w:tcPr>
          <w:p w14:paraId="741E09A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жиры как сложные эфиры; объяснять их биологическую роль.</w:t>
            </w:r>
          </w:p>
        </w:tc>
        <w:tc>
          <w:tcPr>
            <w:tcW w:w="2245" w:type="dxa"/>
          </w:tcPr>
          <w:p w14:paraId="3F64928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38523B3C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2AB8E4C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23</w:t>
            </w:r>
          </w:p>
        </w:tc>
        <w:tc>
          <w:tcPr>
            <w:tcW w:w="3723" w:type="dxa"/>
          </w:tcPr>
          <w:p w14:paraId="122CD5C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Глюкоза</w:t>
            </w:r>
          </w:p>
        </w:tc>
        <w:tc>
          <w:tcPr>
            <w:tcW w:w="907" w:type="dxa"/>
          </w:tcPr>
          <w:p w14:paraId="5D10D01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90CA63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Строение и свойства глюкозы. Биологическое значение.</w:t>
            </w:r>
          </w:p>
        </w:tc>
        <w:tc>
          <w:tcPr>
            <w:tcW w:w="3520" w:type="dxa"/>
          </w:tcPr>
          <w:p w14:paraId="2550DF2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глюкозу; составлять уравнения характерных реакций.</w:t>
            </w:r>
          </w:p>
        </w:tc>
        <w:tc>
          <w:tcPr>
            <w:tcW w:w="2245" w:type="dxa"/>
          </w:tcPr>
          <w:p w14:paraId="2A8E835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06AD361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5B74C5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24</w:t>
            </w:r>
          </w:p>
        </w:tc>
        <w:tc>
          <w:tcPr>
            <w:tcW w:w="3723" w:type="dxa"/>
          </w:tcPr>
          <w:p w14:paraId="23F8230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Сахароза</w:t>
            </w:r>
          </w:p>
        </w:tc>
        <w:tc>
          <w:tcPr>
            <w:tcW w:w="907" w:type="dxa"/>
          </w:tcPr>
          <w:p w14:paraId="0165C98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38F1C43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Состав, свойства, гидролиз и применение сахарозы.</w:t>
            </w:r>
          </w:p>
        </w:tc>
        <w:tc>
          <w:tcPr>
            <w:tcW w:w="3520" w:type="dxa"/>
          </w:tcPr>
          <w:p w14:paraId="2E007ED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свойства глюкозы и сахарозы; объяснять гидролиз.</w:t>
            </w:r>
          </w:p>
        </w:tc>
        <w:tc>
          <w:tcPr>
            <w:tcW w:w="2245" w:type="dxa"/>
          </w:tcPr>
          <w:p w14:paraId="640DF64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7A43E056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3E01E53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25</w:t>
            </w:r>
          </w:p>
        </w:tc>
        <w:tc>
          <w:tcPr>
            <w:tcW w:w="3723" w:type="dxa"/>
          </w:tcPr>
          <w:p w14:paraId="69C2E09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Крахмал и целлюлоза</w:t>
            </w:r>
          </w:p>
        </w:tc>
        <w:tc>
          <w:tcPr>
            <w:tcW w:w="907" w:type="dxa"/>
          </w:tcPr>
          <w:p w14:paraId="742F05D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4B0065D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Полисахариды. Строение, свойства, применение. Качественная реакция на крахмал.</w:t>
            </w:r>
          </w:p>
        </w:tc>
        <w:tc>
          <w:tcPr>
            <w:tcW w:w="3520" w:type="dxa"/>
          </w:tcPr>
          <w:p w14:paraId="694FEDC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крахмал и целлюлозу; проводить качественную реакцию на крахмал.</w:t>
            </w:r>
          </w:p>
        </w:tc>
        <w:tc>
          <w:tcPr>
            <w:tcW w:w="2245" w:type="dxa"/>
          </w:tcPr>
          <w:p w14:paraId="3A62C59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0CD314C7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19024E5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26</w:t>
            </w:r>
          </w:p>
        </w:tc>
        <w:tc>
          <w:tcPr>
            <w:tcW w:w="3723" w:type="dxa"/>
          </w:tcPr>
          <w:p w14:paraId="08830B5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Генетическая связь кислородсодержащих соединений</w:t>
            </w:r>
          </w:p>
        </w:tc>
        <w:tc>
          <w:tcPr>
            <w:tcW w:w="907" w:type="dxa"/>
          </w:tcPr>
          <w:p w14:paraId="2656A58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5190A3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Взаимопревращения спиртов, альдегидов, кислот и сложных эфиров.</w:t>
            </w:r>
          </w:p>
        </w:tc>
        <w:tc>
          <w:tcPr>
            <w:tcW w:w="3520" w:type="dxa"/>
          </w:tcPr>
          <w:p w14:paraId="0CAA394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цепочки превращений и уравнения реакций.</w:t>
            </w:r>
          </w:p>
        </w:tc>
        <w:tc>
          <w:tcPr>
            <w:tcW w:w="2245" w:type="dxa"/>
          </w:tcPr>
          <w:p w14:paraId="796402F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7877E532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18D0D5C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27</w:t>
            </w:r>
          </w:p>
        </w:tc>
        <w:tc>
          <w:tcPr>
            <w:tcW w:w="3723" w:type="dxa"/>
          </w:tcPr>
          <w:p w14:paraId="1EA5478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Расчётные задачи по органической химии</w:t>
            </w:r>
          </w:p>
        </w:tc>
        <w:tc>
          <w:tcPr>
            <w:tcW w:w="907" w:type="dxa"/>
          </w:tcPr>
          <w:p w14:paraId="45B6980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8F434E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Расчёты по формулам и уравнениям реакций с участием органических веществ.</w:t>
            </w:r>
          </w:p>
        </w:tc>
        <w:tc>
          <w:tcPr>
            <w:tcW w:w="3520" w:type="dxa"/>
          </w:tcPr>
          <w:p w14:paraId="1B9DE69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Применять количественные отношения для решения расчётных задач.</w:t>
            </w:r>
          </w:p>
        </w:tc>
        <w:tc>
          <w:tcPr>
            <w:tcW w:w="2245" w:type="dxa"/>
          </w:tcPr>
          <w:p w14:paraId="13A33D6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Расчётные задачи</w:t>
            </w:r>
          </w:p>
        </w:tc>
      </w:tr>
      <w:tr w:rsidR="008B7A24" w:rsidRPr="008B7A24" w14:paraId="6E2480F8" w14:textId="77777777" w:rsidTr="008B7A24">
        <w:tc>
          <w:tcPr>
            <w:tcW w:w="14401" w:type="dxa"/>
            <w:gridSpan w:val="7"/>
          </w:tcPr>
          <w:p w14:paraId="2AA0994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4. Азотсодержащие органические соединения — 3 часа</w:t>
            </w:r>
          </w:p>
        </w:tc>
      </w:tr>
      <w:tr w:rsidR="008B7A24" w:rsidRPr="008B7A24" w14:paraId="287E15F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9749DF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28</w:t>
            </w:r>
          </w:p>
        </w:tc>
        <w:tc>
          <w:tcPr>
            <w:tcW w:w="3723" w:type="dxa"/>
          </w:tcPr>
          <w:p w14:paraId="59DBAC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Амины</w:t>
            </w:r>
          </w:p>
        </w:tc>
        <w:tc>
          <w:tcPr>
            <w:tcW w:w="907" w:type="dxa"/>
          </w:tcPr>
          <w:p w14:paraId="5B7FDE5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5381116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Понятие об аминах. Метиламин. Анилин. Основные свойства.</w:t>
            </w:r>
          </w:p>
        </w:tc>
        <w:tc>
          <w:tcPr>
            <w:tcW w:w="3520" w:type="dxa"/>
          </w:tcPr>
          <w:p w14:paraId="1985BB4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амины; объяснять основные свойства на основе строения.</w:t>
            </w:r>
          </w:p>
        </w:tc>
        <w:tc>
          <w:tcPr>
            <w:tcW w:w="2245" w:type="dxa"/>
          </w:tcPr>
          <w:p w14:paraId="3A6DFC8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C9BC4A0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81EA5A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29</w:t>
            </w:r>
          </w:p>
        </w:tc>
        <w:tc>
          <w:tcPr>
            <w:tcW w:w="3723" w:type="dxa"/>
          </w:tcPr>
          <w:p w14:paraId="1AC53B6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Аминокислоты</w:t>
            </w:r>
          </w:p>
        </w:tc>
        <w:tc>
          <w:tcPr>
            <w:tcW w:w="907" w:type="dxa"/>
          </w:tcPr>
          <w:p w14:paraId="1B859CF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6FE282F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 и строение аминокислот. Амфотерность. Пептидная связь.</w:t>
            </w:r>
          </w:p>
        </w:tc>
        <w:tc>
          <w:tcPr>
            <w:tcW w:w="3520" w:type="dxa"/>
          </w:tcPr>
          <w:p w14:paraId="5FC65CF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амфотерность аминокислот; составлять схемы образования пептидной связи.</w:t>
            </w:r>
          </w:p>
        </w:tc>
        <w:tc>
          <w:tcPr>
            <w:tcW w:w="2245" w:type="dxa"/>
          </w:tcPr>
          <w:p w14:paraId="57EA8FC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2B93A07E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5ED3127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30</w:t>
            </w:r>
          </w:p>
        </w:tc>
        <w:tc>
          <w:tcPr>
            <w:tcW w:w="3723" w:type="dxa"/>
          </w:tcPr>
          <w:p w14:paraId="6277CE4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Белки</w:t>
            </w:r>
          </w:p>
        </w:tc>
        <w:tc>
          <w:tcPr>
            <w:tcW w:w="907" w:type="dxa"/>
          </w:tcPr>
          <w:p w14:paraId="2932118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0D637D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Строение и свойства белков. Денатурация, гидролиз. Качественные реакции.</w:t>
            </w:r>
          </w:p>
        </w:tc>
        <w:tc>
          <w:tcPr>
            <w:tcW w:w="3520" w:type="dxa"/>
          </w:tcPr>
          <w:p w14:paraId="3527F80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уровни организации белка; объяснять денатурацию; распознавать белки.</w:t>
            </w:r>
          </w:p>
        </w:tc>
        <w:tc>
          <w:tcPr>
            <w:tcW w:w="2245" w:type="dxa"/>
          </w:tcPr>
          <w:p w14:paraId="59624F9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3F61C89D" w14:textId="77777777" w:rsidTr="008B7A24">
        <w:tc>
          <w:tcPr>
            <w:tcW w:w="14401" w:type="dxa"/>
            <w:gridSpan w:val="7"/>
          </w:tcPr>
          <w:p w14:paraId="5980DB1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5. Высокомолекулярные соединения — 2 часа</w:t>
            </w:r>
          </w:p>
        </w:tc>
      </w:tr>
      <w:tr w:rsidR="008B7A24" w:rsidRPr="008B7A24" w14:paraId="236C2895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2559FEE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31</w:t>
            </w:r>
          </w:p>
        </w:tc>
        <w:tc>
          <w:tcPr>
            <w:tcW w:w="3723" w:type="dxa"/>
          </w:tcPr>
          <w:p w14:paraId="0894FC4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Высокомолекулярные соединения. Полимеризация и поликонденсация</w:t>
            </w:r>
          </w:p>
        </w:tc>
        <w:tc>
          <w:tcPr>
            <w:tcW w:w="907" w:type="dxa"/>
          </w:tcPr>
          <w:p w14:paraId="569DE14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01D8BD0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Мономер, полимер, структурное звено, степень полимеризации. Основные способы получения полимеров.</w:t>
            </w:r>
          </w:p>
        </w:tc>
        <w:tc>
          <w:tcPr>
            <w:tcW w:w="3520" w:type="dxa"/>
          </w:tcPr>
          <w:p w14:paraId="72D7C97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Различать реакции полимеризации и поликонденсации; составлять схемы образования полимеров.</w:t>
            </w:r>
          </w:p>
        </w:tc>
        <w:tc>
          <w:tcPr>
            <w:tcW w:w="2245" w:type="dxa"/>
          </w:tcPr>
          <w:p w14:paraId="5B59E9D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70F8736F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75DA94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32</w:t>
            </w:r>
          </w:p>
        </w:tc>
        <w:tc>
          <w:tcPr>
            <w:tcW w:w="3723" w:type="dxa"/>
          </w:tcPr>
          <w:p w14:paraId="2F34F29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Пластмассы, каучуки и волокна</w:t>
            </w:r>
          </w:p>
        </w:tc>
        <w:tc>
          <w:tcPr>
            <w:tcW w:w="907" w:type="dxa"/>
          </w:tcPr>
          <w:p w14:paraId="1D4C9D1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1F32972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Природные и синтетические полимеры. Пластмассы, каучуки, волокна.</w:t>
            </w:r>
          </w:p>
        </w:tc>
        <w:tc>
          <w:tcPr>
            <w:tcW w:w="3520" w:type="dxa"/>
          </w:tcPr>
          <w:p w14:paraId="72DE78C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Классифицировать полимерные материалы; оценивать их применение и экологические последствия.</w:t>
            </w:r>
          </w:p>
        </w:tc>
        <w:tc>
          <w:tcPr>
            <w:tcW w:w="2245" w:type="dxa"/>
          </w:tcPr>
          <w:p w14:paraId="5BCD606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Проектное задание</w:t>
            </w:r>
          </w:p>
        </w:tc>
      </w:tr>
      <w:tr w:rsidR="008B7A24" w:rsidRPr="008B7A24" w14:paraId="45AE2B73" w14:textId="77777777" w:rsidTr="008B7A24">
        <w:tc>
          <w:tcPr>
            <w:tcW w:w="14401" w:type="dxa"/>
            <w:gridSpan w:val="7"/>
          </w:tcPr>
          <w:p w14:paraId="06715A9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Обобщение и итоговый контроль — 2 часа</w:t>
            </w:r>
          </w:p>
        </w:tc>
      </w:tr>
      <w:tr w:rsidR="008B7A24" w:rsidRPr="008B7A24" w14:paraId="3366D273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45C5C2A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33</w:t>
            </w:r>
          </w:p>
        </w:tc>
        <w:tc>
          <w:tcPr>
            <w:tcW w:w="3723" w:type="dxa"/>
          </w:tcPr>
          <w:p w14:paraId="4EC86AE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Обобщение и систематизация курса органической химии</w:t>
            </w:r>
          </w:p>
        </w:tc>
        <w:tc>
          <w:tcPr>
            <w:tcW w:w="907" w:type="dxa"/>
          </w:tcPr>
          <w:p w14:paraId="79B95C7B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571DC89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Основные классы органических веществ. Генетические связи. Химия и жизнь.</w:t>
            </w:r>
          </w:p>
        </w:tc>
        <w:tc>
          <w:tcPr>
            <w:tcW w:w="3520" w:type="dxa"/>
          </w:tcPr>
          <w:p w14:paraId="2CA5A7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Систематизировать знания; устанавливать взаимосвязи между классами органических веществ.</w:t>
            </w:r>
          </w:p>
        </w:tc>
        <w:tc>
          <w:tcPr>
            <w:tcW w:w="2245" w:type="dxa"/>
          </w:tcPr>
          <w:p w14:paraId="6A21F2A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Тестирование</w:t>
            </w:r>
          </w:p>
        </w:tc>
      </w:tr>
      <w:tr w:rsidR="008B7A24" w:rsidRPr="008B7A24" w14:paraId="715A81EB" w14:textId="77777777" w:rsidTr="008B7A24">
        <w:trPr>
          <w:gridAfter w:val="1"/>
          <w:wAfter w:w="8" w:type="dxa"/>
        </w:trPr>
        <w:tc>
          <w:tcPr>
            <w:tcW w:w="440" w:type="dxa"/>
          </w:tcPr>
          <w:p w14:paraId="0AA4613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34</w:t>
            </w:r>
          </w:p>
        </w:tc>
        <w:tc>
          <w:tcPr>
            <w:tcW w:w="3723" w:type="dxa"/>
          </w:tcPr>
          <w:p w14:paraId="5F315F5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Итоговый контроль по курсу 10 класса</w:t>
            </w:r>
          </w:p>
        </w:tc>
        <w:tc>
          <w:tcPr>
            <w:tcW w:w="907" w:type="dxa"/>
          </w:tcPr>
          <w:p w14:paraId="0423F5A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58" w:type="dxa"/>
          </w:tcPr>
          <w:p w14:paraId="72931DF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Проверка освоения основных понятий, закономерностей, реакций и расчётных умений.</w:t>
            </w:r>
          </w:p>
        </w:tc>
        <w:tc>
          <w:tcPr>
            <w:tcW w:w="3520" w:type="dxa"/>
          </w:tcPr>
          <w:p w14:paraId="10F09B7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Применять знания при выполнении комплексных заданий.</w:t>
            </w:r>
          </w:p>
        </w:tc>
        <w:tc>
          <w:tcPr>
            <w:tcW w:w="2245" w:type="dxa"/>
          </w:tcPr>
          <w:p w14:paraId="7987FF4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Контрольная работа</w:t>
            </w:r>
          </w:p>
        </w:tc>
      </w:tr>
      <w:tr w:rsidR="008B7A24" w:rsidRPr="008B7A24" w14:paraId="32D14D84" w14:textId="77777777" w:rsidTr="008B7A24">
        <w:trPr>
          <w:gridAfter w:val="1"/>
          <w:wAfter w:w="8" w:type="dxa"/>
        </w:trPr>
        <w:tc>
          <w:tcPr>
            <w:tcW w:w="4163" w:type="dxa"/>
            <w:gridSpan w:val="2"/>
          </w:tcPr>
          <w:p w14:paraId="3836F6E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907" w:type="dxa"/>
          </w:tcPr>
          <w:p w14:paraId="2FAAD05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3558" w:type="dxa"/>
          </w:tcPr>
          <w:p w14:paraId="47084E76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</w:tcPr>
          <w:p w14:paraId="24B6D412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  <w:tc>
          <w:tcPr>
            <w:tcW w:w="2245" w:type="dxa"/>
          </w:tcPr>
          <w:p w14:paraId="14F269CB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</w:tr>
    </w:tbl>
    <w:p w14:paraId="539A4BC3" w14:textId="77777777" w:rsidR="008B7A24" w:rsidRDefault="008B7A24" w:rsidP="008B7A24"/>
    <w:p w14:paraId="1969484A" w14:textId="77777777" w:rsidR="008B7A24" w:rsidRDefault="008B7A24" w:rsidP="008B7A24"/>
    <w:p w14:paraId="32FCCC02" w14:textId="77777777" w:rsidR="008B7A24" w:rsidRDefault="008B7A24" w:rsidP="008B7A24"/>
    <w:p w14:paraId="42B979EF" w14:textId="77777777" w:rsidR="008B7A24" w:rsidRDefault="008B7A24" w:rsidP="008B7A24"/>
    <w:p w14:paraId="4C27E3E6" w14:textId="77777777" w:rsidR="008B7A24" w:rsidRDefault="008B7A24" w:rsidP="008B7A24"/>
    <w:p w14:paraId="1763CE38" w14:textId="77777777" w:rsidR="008B7A24" w:rsidRDefault="008B7A24" w:rsidP="008B7A24">
      <w:pPr>
        <w:pStyle w:val="1"/>
        <w:jc w:val="center"/>
      </w:pPr>
      <w:r w:rsidRPr="009A6260">
        <w:t>11 КЛАСС — 34 ЧАСА</w:t>
      </w:r>
    </w:p>
    <w:p w14:paraId="6348E1FF" w14:textId="77777777" w:rsidR="008B7A24" w:rsidRPr="009A6260" w:rsidRDefault="008B7A24" w:rsidP="008B7A24">
      <w:pPr>
        <w:pStyle w:val="1"/>
        <w:jc w:val="center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9"/>
        <w:gridCol w:w="3603"/>
        <w:gridCol w:w="1028"/>
        <w:gridCol w:w="3533"/>
        <w:gridCol w:w="3456"/>
        <w:gridCol w:w="2492"/>
      </w:tblGrid>
      <w:tr w:rsidR="008B7A24" w:rsidRPr="008B7A24" w14:paraId="213992F3" w14:textId="77777777" w:rsidTr="008B7A24">
        <w:tc>
          <w:tcPr>
            <w:tcW w:w="439" w:type="dxa"/>
          </w:tcPr>
          <w:p w14:paraId="132AC7C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603" w:type="dxa"/>
          </w:tcPr>
          <w:p w14:paraId="6B3EDE4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1028" w:type="dxa"/>
          </w:tcPr>
          <w:p w14:paraId="65E14FF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3533" w:type="dxa"/>
          </w:tcPr>
          <w:p w14:paraId="0FC55D0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3456" w:type="dxa"/>
          </w:tcPr>
          <w:p w14:paraId="218E5BB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2488" w:type="dxa"/>
          </w:tcPr>
          <w:p w14:paraId="6D6044B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Формы контроля</w:t>
            </w:r>
          </w:p>
        </w:tc>
      </w:tr>
      <w:tr w:rsidR="008B7A24" w:rsidRPr="008B7A24" w14:paraId="4FD63489" w14:textId="77777777" w:rsidTr="008B7A24">
        <w:tc>
          <w:tcPr>
            <w:tcW w:w="14551" w:type="dxa"/>
            <w:gridSpan w:val="6"/>
          </w:tcPr>
          <w:p w14:paraId="38C7460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1. Теоретические основы химии — 13 часов</w:t>
            </w:r>
          </w:p>
        </w:tc>
      </w:tr>
      <w:tr w:rsidR="008B7A24" w:rsidRPr="008B7A24" w14:paraId="53FBBB6C" w14:textId="77777777" w:rsidTr="008B7A24">
        <w:tc>
          <w:tcPr>
            <w:tcW w:w="439" w:type="dxa"/>
          </w:tcPr>
          <w:p w14:paraId="67AA5C3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603" w:type="dxa"/>
          </w:tcPr>
          <w:p w14:paraId="0DA15C4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Строение атома. Состав атомного ядра. Изотопы</w:t>
            </w:r>
          </w:p>
        </w:tc>
        <w:tc>
          <w:tcPr>
            <w:tcW w:w="1028" w:type="dxa"/>
          </w:tcPr>
          <w:p w14:paraId="025E4B5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767D14E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Атом, ядро, протоны, нейтроны, электроны. Изотопы.</w:t>
            </w:r>
          </w:p>
        </w:tc>
        <w:tc>
          <w:tcPr>
            <w:tcW w:w="3456" w:type="dxa"/>
          </w:tcPr>
          <w:p w14:paraId="3796F87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состав атома; определять число элементарных частиц.</w:t>
            </w:r>
          </w:p>
        </w:tc>
        <w:tc>
          <w:tcPr>
            <w:tcW w:w="2488" w:type="dxa"/>
          </w:tcPr>
          <w:p w14:paraId="35C7FB2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2F75274A" w14:textId="77777777" w:rsidTr="008B7A24">
        <w:tc>
          <w:tcPr>
            <w:tcW w:w="439" w:type="dxa"/>
          </w:tcPr>
          <w:p w14:paraId="7B52026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</w:t>
            </w:r>
          </w:p>
        </w:tc>
        <w:tc>
          <w:tcPr>
            <w:tcW w:w="3603" w:type="dxa"/>
          </w:tcPr>
          <w:p w14:paraId="143370B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Электронное строение атомов</w:t>
            </w:r>
          </w:p>
        </w:tc>
        <w:tc>
          <w:tcPr>
            <w:tcW w:w="1028" w:type="dxa"/>
          </w:tcPr>
          <w:p w14:paraId="14786FB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6B6227F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Энергетические уровни и подуровни. Атомные </w:t>
            </w:r>
            <w:proofErr w:type="spellStart"/>
            <w:r w:rsidRPr="008B7A24">
              <w:rPr>
                <w:sz w:val="20"/>
                <w:szCs w:val="20"/>
              </w:rPr>
              <w:t>орбитали</w:t>
            </w:r>
            <w:proofErr w:type="spellEnd"/>
            <w:r w:rsidRPr="008B7A24">
              <w:rPr>
                <w:sz w:val="20"/>
                <w:szCs w:val="20"/>
              </w:rPr>
              <w:t>. Электронные конфигурации.</w:t>
            </w:r>
          </w:p>
        </w:tc>
        <w:tc>
          <w:tcPr>
            <w:tcW w:w="3456" w:type="dxa"/>
          </w:tcPr>
          <w:p w14:paraId="2FA3942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электронные конфигурации атомов химических элементов.</w:t>
            </w:r>
          </w:p>
        </w:tc>
        <w:tc>
          <w:tcPr>
            <w:tcW w:w="2488" w:type="dxa"/>
          </w:tcPr>
          <w:p w14:paraId="3176A3C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1030DEFA" w14:textId="77777777" w:rsidTr="008B7A24">
        <w:tc>
          <w:tcPr>
            <w:tcW w:w="439" w:type="dxa"/>
          </w:tcPr>
          <w:p w14:paraId="3C71053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</w:t>
            </w:r>
          </w:p>
        </w:tc>
        <w:tc>
          <w:tcPr>
            <w:tcW w:w="3603" w:type="dxa"/>
          </w:tcPr>
          <w:p w14:paraId="56E300A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Периодический закон и Периодическая система Д. И. Менделеева</w:t>
            </w:r>
          </w:p>
        </w:tc>
        <w:tc>
          <w:tcPr>
            <w:tcW w:w="1028" w:type="dxa"/>
          </w:tcPr>
          <w:p w14:paraId="5D9DCEE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0A18516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Современная формулировка закона. Периодические закономерности свойств элементов.</w:t>
            </w:r>
          </w:p>
        </w:tc>
        <w:tc>
          <w:tcPr>
            <w:tcW w:w="3456" w:type="dxa"/>
          </w:tcPr>
          <w:p w14:paraId="61F6FD0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периодические изменения свойств элементов и их соединений.</w:t>
            </w:r>
          </w:p>
        </w:tc>
        <w:tc>
          <w:tcPr>
            <w:tcW w:w="2488" w:type="dxa"/>
          </w:tcPr>
          <w:p w14:paraId="5B56135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0FE8D7E7" w14:textId="77777777" w:rsidTr="008B7A24">
        <w:tc>
          <w:tcPr>
            <w:tcW w:w="439" w:type="dxa"/>
          </w:tcPr>
          <w:p w14:paraId="3DE6E5A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4</w:t>
            </w:r>
          </w:p>
        </w:tc>
        <w:tc>
          <w:tcPr>
            <w:tcW w:w="3603" w:type="dxa"/>
          </w:tcPr>
          <w:p w14:paraId="5E05006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Ковалентная химическая связь</w:t>
            </w:r>
          </w:p>
        </w:tc>
        <w:tc>
          <w:tcPr>
            <w:tcW w:w="1028" w:type="dxa"/>
          </w:tcPr>
          <w:p w14:paraId="00EE176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903F6D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Ковалентная полярная и неполярная связь. Механизмы образования.</w:t>
            </w:r>
          </w:p>
        </w:tc>
        <w:tc>
          <w:tcPr>
            <w:tcW w:w="3456" w:type="dxa"/>
          </w:tcPr>
          <w:p w14:paraId="3822B4E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Определять вид химической связи; объяснять механизм её образования.</w:t>
            </w:r>
          </w:p>
        </w:tc>
        <w:tc>
          <w:tcPr>
            <w:tcW w:w="2488" w:type="dxa"/>
          </w:tcPr>
          <w:p w14:paraId="2683232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2CA8F622" w14:textId="77777777" w:rsidTr="008B7A24">
        <w:tc>
          <w:tcPr>
            <w:tcW w:w="439" w:type="dxa"/>
          </w:tcPr>
          <w:p w14:paraId="72AF83F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5</w:t>
            </w:r>
          </w:p>
        </w:tc>
        <w:tc>
          <w:tcPr>
            <w:tcW w:w="3603" w:type="dxa"/>
          </w:tcPr>
          <w:p w14:paraId="5267A7A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Ионная, металлическая и водородная связь</w:t>
            </w:r>
          </w:p>
        </w:tc>
        <w:tc>
          <w:tcPr>
            <w:tcW w:w="1028" w:type="dxa"/>
          </w:tcPr>
          <w:p w14:paraId="6D9684C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271D15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Ионная и металлическая связь. Водородная связь.</w:t>
            </w:r>
          </w:p>
        </w:tc>
        <w:tc>
          <w:tcPr>
            <w:tcW w:w="3456" w:type="dxa"/>
          </w:tcPr>
          <w:p w14:paraId="2377DB4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виды химической связи и прогнозировать свойства веществ.</w:t>
            </w:r>
          </w:p>
        </w:tc>
        <w:tc>
          <w:tcPr>
            <w:tcW w:w="2488" w:type="dxa"/>
          </w:tcPr>
          <w:p w14:paraId="48241E3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1D90F934" w14:textId="77777777" w:rsidTr="008B7A24">
        <w:tc>
          <w:tcPr>
            <w:tcW w:w="439" w:type="dxa"/>
          </w:tcPr>
          <w:p w14:paraId="68F7465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6</w:t>
            </w:r>
          </w:p>
        </w:tc>
        <w:tc>
          <w:tcPr>
            <w:tcW w:w="3603" w:type="dxa"/>
          </w:tcPr>
          <w:p w14:paraId="7153AA6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Кристаллические решётки и свойства веществ</w:t>
            </w:r>
          </w:p>
        </w:tc>
        <w:tc>
          <w:tcPr>
            <w:tcW w:w="1028" w:type="dxa"/>
          </w:tcPr>
          <w:p w14:paraId="31BD80A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DFE0A2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Молекулярные и немолекулярные вещества. Типы кристаллических решёток.</w:t>
            </w:r>
          </w:p>
        </w:tc>
        <w:tc>
          <w:tcPr>
            <w:tcW w:w="3456" w:type="dxa"/>
          </w:tcPr>
          <w:p w14:paraId="25D8081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Устанавливать зависимость свойств вещества от строения и типа решётки.</w:t>
            </w:r>
          </w:p>
        </w:tc>
        <w:tc>
          <w:tcPr>
            <w:tcW w:w="2488" w:type="dxa"/>
          </w:tcPr>
          <w:p w14:paraId="6BBBC56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Тестирование</w:t>
            </w:r>
          </w:p>
        </w:tc>
      </w:tr>
      <w:tr w:rsidR="008B7A24" w:rsidRPr="008B7A24" w14:paraId="45766C10" w14:textId="77777777" w:rsidTr="008B7A24">
        <w:tc>
          <w:tcPr>
            <w:tcW w:w="439" w:type="dxa"/>
          </w:tcPr>
          <w:p w14:paraId="5DB5123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7</w:t>
            </w:r>
          </w:p>
        </w:tc>
        <w:tc>
          <w:tcPr>
            <w:tcW w:w="3603" w:type="dxa"/>
          </w:tcPr>
          <w:p w14:paraId="0689798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Классификация химических реакций</w:t>
            </w:r>
          </w:p>
        </w:tc>
        <w:tc>
          <w:tcPr>
            <w:tcW w:w="1028" w:type="dxa"/>
          </w:tcPr>
          <w:p w14:paraId="630872A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6227FF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Реакции соединения, разложения, замещения, обмена; обратимые и необратимые реакции.</w:t>
            </w:r>
          </w:p>
        </w:tc>
        <w:tc>
          <w:tcPr>
            <w:tcW w:w="3456" w:type="dxa"/>
          </w:tcPr>
          <w:p w14:paraId="04946C7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Классифицировать реакции по различным признакам.</w:t>
            </w:r>
          </w:p>
        </w:tc>
        <w:tc>
          <w:tcPr>
            <w:tcW w:w="2488" w:type="dxa"/>
          </w:tcPr>
          <w:p w14:paraId="4D11F87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80B23B5" w14:textId="77777777" w:rsidTr="008B7A24">
        <w:tc>
          <w:tcPr>
            <w:tcW w:w="439" w:type="dxa"/>
          </w:tcPr>
          <w:p w14:paraId="6B1C726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8</w:t>
            </w:r>
          </w:p>
        </w:tc>
        <w:tc>
          <w:tcPr>
            <w:tcW w:w="3603" w:type="dxa"/>
          </w:tcPr>
          <w:p w14:paraId="3D5EF73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Скорость химической реакции</w:t>
            </w:r>
          </w:p>
        </w:tc>
        <w:tc>
          <w:tcPr>
            <w:tcW w:w="1028" w:type="dxa"/>
          </w:tcPr>
          <w:p w14:paraId="7F400D8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75374C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Факторы, влияющие на скорость реакции. Катализ.</w:t>
            </w:r>
          </w:p>
        </w:tc>
        <w:tc>
          <w:tcPr>
            <w:tcW w:w="3456" w:type="dxa"/>
          </w:tcPr>
          <w:p w14:paraId="37B462B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влияние природы веществ, концентрации, температуры и поверхности на скорость.</w:t>
            </w:r>
          </w:p>
        </w:tc>
        <w:tc>
          <w:tcPr>
            <w:tcW w:w="2488" w:type="dxa"/>
          </w:tcPr>
          <w:p w14:paraId="1E3AFD1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3CDB7741" w14:textId="77777777" w:rsidTr="008B7A24">
        <w:tc>
          <w:tcPr>
            <w:tcW w:w="439" w:type="dxa"/>
          </w:tcPr>
          <w:p w14:paraId="3E65A8E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9</w:t>
            </w:r>
          </w:p>
        </w:tc>
        <w:tc>
          <w:tcPr>
            <w:tcW w:w="3603" w:type="dxa"/>
          </w:tcPr>
          <w:p w14:paraId="5D0C763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 № 1 «Влияние различных факторов на скорость химической реакции»</w:t>
            </w:r>
          </w:p>
        </w:tc>
        <w:tc>
          <w:tcPr>
            <w:tcW w:w="1028" w:type="dxa"/>
          </w:tcPr>
          <w:p w14:paraId="421FD17B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9B429A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Экспериментальное исследование факторов скорости реакции.</w:t>
            </w:r>
          </w:p>
        </w:tc>
        <w:tc>
          <w:tcPr>
            <w:tcW w:w="3456" w:type="dxa"/>
          </w:tcPr>
          <w:p w14:paraId="6FAFFBC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Проводить эксперимент; фиксировать результаты и формулировать выводы.</w:t>
            </w:r>
          </w:p>
        </w:tc>
        <w:tc>
          <w:tcPr>
            <w:tcW w:w="2488" w:type="dxa"/>
          </w:tcPr>
          <w:p w14:paraId="4D5B265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</w:t>
            </w:r>
          </w:p>
        </w:tc>
      </w:tr>
      <w:tr w:rsidR="008B7A24" w:rsidRPr="008B7A24" w14:paraId="4F9098CA" w14:textId="77777777" w:rsidTr="008B7A24">
        <w:tc>
          <w:tcPr>
            <w:tcW w:w="439" w:type="dxa"/>
          </w:tcPr>
          <w:p w14:paraId="4A7ADEA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10</w:t>
            </w:r>
          </w:p>
        </w:tc>
        <w:tc>
          <w:tcPr>
            <w:tcW w:w="3603" w:type="dxa"/>
          </w:tcPr>
          <w:p w14:paraId="66BD08B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Химическое равновесие</w:t>
            </w:r>
          </w:p>
        </w:tc>
        <w:tc>
          <w:tcPr>
            <w:tcW w:w="1028" w:type="dxa"/>
          </w:tcPr>
          <w:p w14:paraId="7D04DA2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3E3108E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Обратимые реакции. Химическое равновесие. Факторы смещения равновесия.</w:t>
            </w:r>
          </w:p>
        </w:tc>
        <w:tc>
          <w:tcPr>
            <w:tcW w:w="3456" w:type="dxa"/>
          </w:tcPr>
          <w:p w14:paraId="7A2FEC9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влияние условий на состояние химического равновесия.</w:t>
            </w:r>
          </w:p>
        </w:tc>
        <w:tc>
          <w:tcPr>
            <w:tcW w:w="2488" w:type="dxa"/>
          </w:tcPr>
          <w:p w14:paraId="1B95740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0BD71565" w14:textId="77777777" w:rsidTr="008B7A24">
        <w:tc>
          <w:tcPr>
            <w:tcW w:w="439" w:type="dxa"/>
          </w:tcPr>
          <w:p w14:paraId="7942675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11</w:t>
            </w:r>
          </w:p>
        </w:tc>
        <w:tc>
          <w:tcPr>
            <w:tcW w:w="3603" w:type="dxa"/>
          </w:tcPr>
          <w:p w14:paraId="0382FB9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Растворы. Электролитическая диссоциация</w:t>
            </w:r>
          </w:p>
        </w:tc>
        <w:tc>
          <w:tcPr>
            <w:tcW w:w="1028" w:type="dxa"/>
          </w:tcPr>
          <w:p w14:paraId="52FA0C3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DB2B32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Растворимость. Электролиты и </w:t>
            </w:r>
            <w:proofErr w:type="spellStart"/>
            <w:r w:rsidRPr="008B7A24">
              <w:rPr>
                <w:sz w:val="20"/>
                <w:szCs w:val="20"/>
              </w:rPr>
              <w:t>неэлектролиты</w:t>
            </w:r>
            <w:proofErr w:type="spellEnd"/>
            <w:r w:rsidRPr="008B7A24">
              <w:rPr>
                <w:sz w:val="20"/>
                <w:szCs w:val="20"/>
              </w:rPr>
              <w:t>. Сильные и слабые электролиты.</w:t>
            </w:r>
          </w:p>
        </w:tc>
        <w:tc>
          <w:tcPr>
            <w:tcW w:w="3456" w:type="dxa"/>
          </w:tcPr>
          <w:p w14:paraId="2B90BD7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процессы растворения и диссоциации; составлять уравнения диссоциации.</w:t>
            </w:r>
          </w:p>
        </w:tc>
        <w:tc>
          <w:tcPr>
            <w:tcW w:w="2488" w:type="dxa"/>
          </w:tcPr>
          <w:p w14:paraId="6AC111D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42F3F2E" w14:textId="77777777" w:rsidTr="008B7A24">
        <w:tc>
          <w:tcPr>
            <w:tcW w:w="439" w:type="dxa"/>
          </w:tcPr>
          <w:p w14:paraId="555C697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12</w:t>
            </w:r>
          </w:p>
        </w:tc>
        <w:tc>
          <w:tcPr>
            <w:tcW w:w="3603" w:type="dxa"/>
          </w:tcPr>
          <w:p w14:paraId="554675F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Реакции ионного обмена</w:t>
            </w:r>
          </w:p>
        </w:tc>
        <w:tc>
          <w:tcPr>
            <w:tcW w:w="1028" w:type="dxa"/>
          </w:tcPr>
          <w:p w14:paraId="0B282AA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EF8D25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Условия протекания реакций обмена до конца. Полные и сокращённые ионные уравнения.</w:t>
            </w:r>
          </w:p>
        </w:tc>
        <w:tc>
          <w:tcPr>
            <w:tcW w:w="3456" w:type="dxa"/>
          </w:tcPr>
          <w:p w14:paraId="4AA9F14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молекулярные, полные и сокращённые ионные уравнения.</w:t>
            </w:r>
          </w:p>
        </w:tc>
        <w:tc>
          <w:tcPr>
            <w:tcW w:w="2488" w:type="dxa"/>
          </w:tcPr>
          <w:p w14:paraId="749A07E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154F53E6" w14:textId="77777777" w:rsidTr="008B7A24">
        <w:tc>
          <w:tcPr>
            <w:tcW w:w="439" w:type="dxa"/>
          </w:tcPr>
          <w:p w14:paraId="33979C2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13</w:t>
            </w:r>
          </w:p>
        </w:tc>
        <w:tc>
          <w:tcPr>
            <w:tcW w:w="3603" w:type="dxa"/>
          </w:tcPr>
          <w:p w14:paraId="5A4E793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Окислительно-восстановительные реакции. Расчётные задачи</w:t>
            </w:r>
          </w:p>
        </w:tc>
        <w:tc>
          <w:tcPr>
            <w:tcW w:w="1028" w:type="dxa"/>
          </w:tcPr>
          <w:p w14:paraId="0F8CB57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2419FCC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Степень окисления. Окислитель и восстановитель. Электронный баланс. Расчёты.</w:t>
            </w:r>
          </w:p>
        </w:tc>
        <w:tc>
          <w:tcPr>
            <w:tcW w:w="3456" w:type="dxa"/>
          </w:tcPr>
          <w:p w14:paraId="14025B3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Определять степени окисления; составлять ОВР; выполнять расчёты по уравнениям.</w:t>
            </w:r>
          </w:p>
        </w:tc>
        <w:tc>
          <w:tcPr>
            <w:tcW w:w="2488" w:type="dxa"/>
          </w:tcPr>
          <w:p w14:paraId="39733F4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Расчётные задачи</w:t>
            </w:r>
          </w:p>
        </w:tc>
      </w:tr>
      <w:tr w:rsidR="008B7A24" w:rsidRPr="008B7A24" w14:paraId="339AB4A8" w14:textId="77777777" w:rsidTr="008B7A24">
        <w:tc>
          <w:tcPr>
            <w:tcW w:w="14551" w:type="dxa"/>
            <w:gridSpan w:val="6"/>
          </w:tcPr>
          <w:p w14:paraId="1F524E8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2. Неорганическая химия: металлы — 7 часов</w:t>
            </w:r>
          </w:p>
        </w:tc>
      </w:tr>
      <w:tr w:rsidR="008B7A24" w:rsidRPr="008B7A24" w14:paraId="19C0EAF6" w14:textId="77777777" w:rsidTr="008B7A24">
        <w:tc>
          <w:tcPr>
            <w:tcW w:w="439" w:type="dxa"/>
          </w:tcPr>
          <w:p w14:paraId="51116C4B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14</w:t>
            </w:r>
          </w:p>
        </w:tc>
        <w:tc>
          <w:tcPr>
            <w:tcW w:w="3603" w:type="dxa"/>
          </w:tcPr>
          <w:p w14:paraId="24745C3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Общая характеристика металлов</w:t>
            </w:r>
          </w:p>
        </w:tc>
        <w:tc>
          <w:tcPr>
            <w:tcW w:w="1028" w:type="dxa"/>
          </w:tcPr>
          <w:p w14:paraId="1F02F4E3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F797DC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Положение в Периодической системе. Металлическая связь. Физические свойства.</w:t>
            </w:r>
          </w:p>
        </w:tc>
        <w:tc>
          <w:tcPr>
            <w:tcW w:w="3456" w:type="dxa"/>
          </w:tcPr>
          <w:p w14:paraId="02DC43C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металлы на основе строения атомов и металлической связи.</w:t>
            </w:r>
          </w:p>
        </w:tc>
        <w:tc>
          <w:tcPr>
            <w:tcW w:w="2488" w:type="dxa"/>
          </w:tcPr>
          <w:p w14:paraId="5720A0A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565359F4" w14:textId="77777777" w:rsidTr="008B7A24">
        <w:tc>
          <w:tcPr>
            <w:tcW w:w="439" w:type="dxa"/>
          </w:tcPr>
          <w:p w14:paraId="1902AF3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15</w:t>
            </w:r>
          </w:p>
        </w:tc>
        <w:tc>
          <w:tcPr>
            <w:tcW w:w="3603" w:type="dxa"/>
          </w:tcPr>
          <w:p w14:paraId="1709A92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Химические свойства металлов</w:t>
            </w:r>
          </w:p>
        </w:tc>
        <w:tc>
          <w:tcPr>
            <w:tcW w:w="1028" w:type="dxa"/>
          </w:tcPr>
          <w:p w14:paraId="68AA150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FF596A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Взаимодействие с неметаллами, водой, кислотами, растворами солей. Ряд напряжений.</w:t>
            </w:r>
          </w:p>
        </w:tc>
        <w:tc>
          <w:tcPr>
            <w:tcW w:w="3456" w:type="dxa"/>
          </w:tcPr>
          <w:p w14:paraId="6BA1F1E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Прогнозировать реакции металлов; составлять уравнения реакций.</w:t>
            </w:r>
          </w:p>
        </w:tc>
        <w:tc>
          <w:tcPr>
            <w:tcW w:w="2488" w:type="dxa"/>
          </w:tcPr>
          <w:p w14:paraId="3EC9948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40047235" w14:textId="77777777" w:rsidTr="008B7A24">
        <w:tc>
          <w:tcPr>
            <w:tcW w:w="439" w:type="dxa"/>
          </w:tcPr>
          <w:p w14:paraId="56AEC2D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16</w:t>
            </w:r>
          </w:p>
        </w:tc>
        <w:tc>
          <w:tcPr>
            <w:tcW w:w="3603" w:type="dxa"/>
          </w:tcPr>
          <w:p w14:paraId="0975FD8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Получение металлов. Коррозия</w:t>
            </w:r>
          </w:p>
        </w:tc>
        <w:tc>
          <w:tcPr>
            <w:tcW w:w="1028" w:type="dxa"/>
          </w:tcPr>
          <w:p w14:paraId="0E8C508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37FA2A21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Основные способы получения металлов. Металлургия. Коррозия и защита от неё.</w:t>
            </w:r>
          </w:p>
        </w:tc>
        <w:tc>
          <w:tcPr>
            <w:tcW w:w="3456" w:type="dxa"/>
          </w:tcPr>
          <w:p w14:paraId="132EFAB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способы получения и защиты металлов; оценивать практическое значение.</w:t>
            </w:r>
          </w:p>
        </w:tc>
        <w:tc>
          <w:tcPr>
            <w:tcW w:w="2488" w:type="dxa"/>
          </w:tcPr>
          <w:p w14:paraId="0C5550A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Тестирование</w:t>
            </w:r>
          </w:p>
        </w:tc>
      </w:tr>
      <w:tr w:rsidR="008B7A24" w:rsidRPr="008B7A24" w14:paraId="6F7947F6" w14:textId="77777777" w:rsidTr="008B7A24">
        <w:tc>
          <w:tcPr>
            <w:tcW w:w="439" w:type="dxa"/>
          </w:tcPr>
          <w:p w14:paraId="059E3D0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17</w:t>
            </w:r>
          </w:p>
        </w:tc>
        <w:tc>
          <w:tcPr>
            <w:tcW w:w="3603" w:type="dxa"/>
          </w:tcPr>
          <w:p w14:paraId="22985DA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Щелочные и щелочноземельные металлы</w:t>
            </w:r>
          </w:p>
        </w:tc>
        <w:tc>
          <w:tcPr>
            <w:tcW w:w="1028" w:type="dxa"/>
          </w:tcPr>
          <w:p w14:paraId="4A4ECD2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C203A9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Характерные свойства и важнейшие соединения.</w:t>
            </w:r>
          </w:p>
        </w:tc>
        <w:tc>
          <w:tcPr>
            <w:tcW w:w="3456" w:type="dxa"/>
          </w:tcPr>
          <w:p w14:paraId="0B737C6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свойства металлов главных подгрупп; составлять уравнения реакций.</w:t>
            </w:r>
          </w:p>
        </w:tc>
        <w:tc>
          <w:tcPr>
            <w:tcW w:w="2488" w:type="dxa"/>
          </w:tcPr>
          <w:p w14:paraId="6878704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3766A5C3" w14:textId="77777777" w:rsidTr="008B7A24">
        <w:tc>
          <w:tcPr>
            <w:tcW w:w="439" w:type="dxa"/>
          </w:tcPr>
          <w:p w14:paraId="1ACA8A3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18</w:t>
            </w:r>
          </w:p>
        </w:tc>
        <w:tc>
          <w:tcPr>
            <w:tcW w:w="3603" w:type="dxa"/>
          </w:tcPr>
          <w:p w14:paraId="67258F3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Алюминий и его соединения</w:t>
            </w:r>
          </w:p>
        </w:tc>
        <w:tc>
          <w:tcPr>
            <w:tcW w:w="1028" w:type="dxa"/>
          </w:tcPr>
          <w:p w14:paraId="26F4EB8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CFC881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Алюминий. Амфотерность оксида и гидроксида алюминия.</w:t>
            </w:r>
          </w:p>
        </w:tc>
        <w:tc>
          <w:tcPr>
            <w:tcW w:w="3456" w:type="dxa"/>
          </w:tcPr>
          <w:p w14:paraId="1EFE93D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Объяснять амфотерность; составлять соответствующие уравнения реакций.</w:t>
            </w:r>
          </w:p>
        </w:tc>
        <w:tc>
          <w:tcPr>
            <w:tcW w:w="2488" w:type="dxa"/>
          </w:tcPr>
          <w:p w14:paraId="277B11C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16891810" w14:textId="77777777" w:rsidTr="008B7A24">
        <w:tc>
          <w:tcPr>
            <w:tcW w:w="439" w:type="dxa"/>
          </w:tcPr>
          <w:p w14:paraId="77F1FDD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19</w:t>
            </w:r>
          </w:p>
        </w:tc>
        <w:tc>
          <w:tcPr>
            <w:tcW w:w="3603" w:type="dxa"/>
          </w:tcPr>
          <w:p w14:paraId="19A3C5F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Железо и его соединения</w:t>
            </w:r>
          </w:p>
        </w:tc>
        <w:tc>
          <w:tcPr>
            <w:tcW w:w="1028" w:type="dxa"/>
          </w:tcPr>
          <w:p w14:paraId="3AEEA30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6FF0CE2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 xml:space="preserve">Железо. Соединения </w:t>
            </w:r>
            <w:proofErr w:type="gramStart"/>
            <w:r w:rsidRPr="008B7A24">
              <w:rPr>
                <w:sz w:val="20"/>
                <w:szCs w:val="20"/>
              </w:rPr>
              <w:t>железа(</w:t>
            </w:r>
            <w:proofErr w:type="gramEnd"/>
            <w:r w:rsidRPr="008B7A24">
              <w:rPr>
                <w:sz w:val="20"/>
                <w:szCs w:val="20"/>
              </w:rPr>
              <w:t xml:space="preserve">II) и </w:t>
            </w:r>
            <w:proofErr w:type="gramStart"/>
            <w:r w:rsidRPr="008B7A24">
              <w:rPr>
                <w:sz w:val="20"/>
                <w:szCs w:val="20"/>
              </w:rPr>
              <w:t>железа(</w:t>
            </w:r>
            <w:proofErr w:type="gramEnd"/>
            <w:r w:rsidRPr="008B7A24">
              <w:rPr>
                <w:sz w:val="20"/>
                <w:szCs w:val="20"/>
              </w:rPr>
              <w:t>III).</w:t>
            </w:r>
          </w:p>
        </w:tc>
        <w:tc>
          <w:tcPr>
            <w:tcW w:w="3456" w:type="dxa"/>
          </w:tcPr>
          <w:p w14:paraId="0422B2F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железа и его соединений; различать ионы Fe2+ и Fe3+.</w:t>
            </w:r>
          </w:p>
        </w:tc>
        <w:tc>
          <w:tcPr>
            <w:tcW w:w="2488" w:type="dxa"/>
          </w:tcPr>
          <w:p w14:paraId="4238C27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022F4285" w14:textId="77777777" w:rsidTr="008B7A24">
        <w:tc>
          <w:tcPr>
            <w:tcW w:w="439" w:type="dxa"/>
          </w:tcPr>
          <w:p w14:paraId="246CE69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20</w:t>
            </w:r>
          </w:p>
        </w:tc>
        <w:tc>
          <w:tcPr>
            <w:tcW w:w="3603" w:type="dxa"/>
          </w:tcPr>
          <w:p w14:paraId="00D630D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 № 2 «Решение экспериментальных задач по теме „Металлы“»</w:t>
            </w:r>
          </w:p>
        </w:tc>
        <w:tc>
          <w:tcPr>
            <w:tcW w:w="1028" w:type="dxa"/>
          </w:tcPr>
          <w:p w14:paraId="341BFAE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30761BA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Распознавание веществ и исследование свойств металлов и их соединений.</w:t>
            </w:r>
          </w:p>
        </w:tc>
        <w:tc>
          <w:tcPr>
            <w:tcW w:w="3456" w:type="dxa"/>
          </w:tcPr>
          <w:p w14:paraId="3E0EEA6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Планировать и проводить эксперимент; делать выводы; соблюдать безопасность.</w:t>
            </w:r>
          </w:p>
        </w:tc>
        <w:tc>
          <w:tcPr>
            <w:tcW w:w="2488" w:type="dxa"/>
          </w:tcPr>
          <w:p w14:paraId="5D43841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</w:t>
            </w:r>
          </w:p>
        </w:tc>
      </w:tr>
      <w:tr w:rsidR="008B7A24" w:rsidRPr="008B7A24" w14:paraId="2927B0BF" w14:textId="77777777" w:rsidTr="008B7A24">
        <w:tc>
          <w:tcPr>
            <w:tcW w:w="14551" w:type="dxa"/>
            <w:gridSpan w:val="6"/>
          </w:tcPr>
          <w:p w14:paraId="6A17ABD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2. Неорганическая химия: неметаллы и генетические связи — 12 часов</w:t>
            </w:r>
          </w:p>
        </w:tc>
      </w:tr>
      <w:tr w:rsidR="008B7A24" w:rsidRPr="008B7A24" w14:paraId="4F15669D" w14:textId="77777777" w:rsidTr="008B7A24">
        <w:tc>
          <w:tcPr>
            <w:tcW w:w="439" w:type="dxa"/>
          </w:tcPr>
          <w:p w14:paraId="72B459D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21</w:t>
            </w:r>
          </w:p>
        </w:tc>
        <w:tc>
          <w:tcPr>
            <w:tcW w:w="3603" w:type="dxa"/>
          </w:tcPr>
          <w:p w14:paraId="0BE8624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Общая характеристика неметаллов. Водород</w:t>
            </w:r>
          </w:p>
        </w:tc>
        <w:tc>
          <w:tcPr>
            <w:tcW w:w="1028" w:type="dxa"/>
          </w:tcPr>
          <w:p w14:paraId="6D0E31E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49D400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Положение неметаллов в Периодической системе. Водород: свойства, получение, применение.</w:t>
            </w:r>
          </w:p>
        </w:tc>
        <w:tc>
          <w:tcPr>
            <w:tcW w:w="3456" w:type="dxa"/>
          </w:tcPr>
          <w:p w14:paraId="2FAE804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неметаллы и водород; составлять уравнения реакций.</w:t>
            </w:r>
          </w:p>
        </w:tc>
        <w:tc>
          <w:tcPr>
            <w:tcW w:w="2488" w:type="dxa"/>
          </w:tcPr>
          <w:p w14:paraId="547CB41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2979EB45" w14:textId="77777777" w:rsidTr="008B7A24">
        <w:tc>
          <w:tcPr>
            <w:tcW w:w="439" w:type="dxa"/>
          </w:tcPr>
          <w:p w14:paraId="030E7ED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22</w:t>
            </w:r>
          </w:p>
        </w:tc>
        <w:tc>
          <w:tcPr>
            <w:tcW w:w="3603" w:type="dxa"/>
          </w:tcPr>
          <w:p w14:paraId="5E249D8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Галогены. Хлор и его соединения</w:t>
            </w:r>
          </w:p>
        </w:tc>
        <w:tc>
          <w:tcPr>
            <w:tcW w:w="1028" w:type="dxa"/>
          </w:tcPr>
          <w:p w14:paraId="3DBB157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4D33382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Хлор. Хлороводород. Соляная кислота и её соли.</w:t>
            </w:r>
          </w:p>
        </w:tc>
        <w:tc>
          <w:tcPr>
            <w:tcW w:w="3456" w:type="dxa"/>
          </w:tcPr>
          <w:p w14:paraId="40FE9D7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хлора и хлороводорода; распознавать хлорид-ионы.</w:t>
            </w:r>
          </w:p>
        </w:tc>
        <w:tc>
          <w:tcPr>
            <w:tcW w:w="2488" w:type="dxa"/>
          </w:tcPr>
          <w:p w14:paraId="02EBC1E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1E068B8A" w14:textId="77777777" w:rsidTr="008B7A24">
        <w:tc>
          <w:tcPr>
            <w:tcW w:w="439" w:type="dxa"/>
          </w:tcPr>
          <w:p w14:paraId="45438CB0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23</w:t>
            </w:r>
          </w:p>
        </w:tc>
        <w:tc>
          <w:tcPr>
            <w:tcW w:w="3603" w:type="dxa"/>
          </w:tcPr>
          <w:p w14:paraId="4B79058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Кислород и озон</w:t>
            </w:r>
          </w:p>
        </w:tc>
        <w:tc>
          <w:tcPr>
            <w:tcW w:w="1028" w:type="dxa"/>
          </w:tcPr>
          <w:p w14:paraId="7CD5810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25C3CED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Кислород, озон, аллотропия. Окислительные свойства.</w:t>
            </w:r>
          </w:p>
        </w:tc>
        <w:tc>
          <w:tcPr>
            <w:tcW w:w="3456" w:type="dxa"/>
          </w:tcPr>
          <w:p w14:paraId="63E3247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кислород и озон; объяснять их роль в природе.</w:t>
            </w:r>
          </w:p>
        </w:tc>
        <w:tc>
          <w:tcPr>
            <w:tcW w:w="2488" w:type="dxa"/>
          </w:tcPr>
          <w:p w14:paraId="1BFB981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30E57D57" w14:textId="77777777" w:rsidTr="008B7A24">
        <w:tc>
          <w:tcPr>
            <w:tcW w:w="439" w:type="dxa"/>
          </w:tcPr>
          <w:p w14:paraId="7C23F72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24</w:t>
            </w:r>
          </w:p>
        </w:tc>
        <w:tc>
          <w:tcPr>
            <w:tcW w:w="3603" w:type="dxa"/>
          </w:tcPr>
          <w:p w14:paraId="0ACDCB6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Сера и её соединения</w:t>
            </w:r>
          </w:p>
        </w:tc>
        <w:tc>
          <w:tcPr>
            <w:tcW w:w="1028" w:type="dxa"/>
          </w:tcPr>
          <w:p w14:paraId="1401948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BABAB8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Сера, сероводород, оксиды серы, серная кислота и соли.</w:t>
            </w:r>
          </w:p>
        </w:tc>
        <w:tc>
          <w:tcPr>
            <w:tcW w:w="3456" w:type="dxa"/>
          </w:tcPr>
          <w:p w14:paraId="23E1160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уравнения характерных реакций соединений серы.</w:t>
            </w:r>
          </w:p>
        </w:tc>
        <w:tc>
          <w:tcPr>
            <w:tcW w:w="2488" w:type="dxa"/>
          </w:tcPr>
          <w:p w14:paraId="0D167079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0B754457" w14:textId="77777777" w:rsidTr="008B7A24">
        <w:tc>
          <w:tcPr>
            <w:tcW w:w="439" w:type="dxa"/>
          </w:tcPr>
          <w:p w14:paraId="6F0652F6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25</w:t>
            </w:r>
          </w:p>
        </w:tc>
        <w:tc>
          <w:tcPr>
            <w:tcW w:w="3603" w:type="dxa"/>
          </w:tcPr>
          <w:p w14:paraId="60A997D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Азот и аммиак</w:t>
            </w:r>
          </w:p>
        </w:tc>
        <w:tc>
          <w:tcPr>
            <w:tcW w:w="1028" w:type="dxa"/>
          </w:tcPr>
          <w:p w14:paraId="6532B8F1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65EDEB5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Азот. Аммиак: строение, получение, свойства, применение. Соли аммония.</w:t>
            </w:r>
          </w:p>
        </w:tc>
        <w:tc>
          <w:tcPr>
            <w:tcW w:w="3456" w:type="dxa"/>
          </w:tcPr>
          <w:p w14:paraId="736A30C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азота и аммиака; распознавать ион аммония.</w:t>
            </w:r>
          </w:p>
        </w:tc>
        <w:tc>
          <w:tcPr>
            <w:tcW w:w="2488" w:type="dxa"/>
          </w:tcPr>
          <w:p w14:paraId="4BDD7F9B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3A595011" w14:textId="77777777" w:rsidTr="008B7A24">
        <w:tc>
          <w:tcPr>
            <w:tcW w:w="439" w:type="dxa"/>
          </w:tcPr>
          <w:p w14:paraId="2CCB67B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26</w:t>
            </w:r>
          </w:p>
        </w:tc>
        <w:tc>
          <w:tcPr>
            <w:tcW w:w="3603" w:type="dxa"/>
          </w:tcPr>
          <w:p w14:paraId="1256B47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Азотная кислота и нитраты</w:t>
            </w:r>
          </w:p>
        </w:tc>
        <w:tc>
          <w:tcPr>
            <w:tcW w:w="1028" w:type="dxa"/>
          </w:tcPr>
          <w:p w14:paraId="23562308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3A8AAFA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Оксиды азота. Азотная кислота. Нитраты. Особенности окислительных свойств.</w:t>
            </w:r>
          </w:p>
        </w:tc>
        <w:tc>
          <w:tcPr>
            <w:tcW w:w="3456" w:type="dxa"/>
          </w:tcPr>
          <w:p w14:paraId="7581EAB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азотной кислоты и нитратов.</w:t>
            </w:r>
          </w:p>
        </w:tc>
        <w:tc>
          <w:tcPr>
            <w:tcW w:w="2488" w:type="dxa"/>
          </w:tcPr>
          <w:p w14:paraId="1416662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1B126075" w14:textId="77777777" w:rsidTr="008B7A24">
        <w:tc>
          <w:tcPr>
            <w:tcW w:w="439" w:type="dxa"/>
          </w:tcPr>
          <w:p w14:paraId="0F615F9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27</w:t>
            </w:r>
          </w:p>
        </w:tc>
        <w:tc>
          <w:tcPr>
            <w:tcW w:w="3603" w:type="dxa"/>
          </w:tcPr>
          <w:p w14:paraId="259DCFC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Фосфор и его соединения</w:t>
            </w:r>
          </w:p>
        </w:tc>
        <w:tc>
          <w:tcPr>
            <w:tcW w:w="1028" w:type="dxa"/>
          </w:tcPr>
          <w:p w14:paraId="32397CB5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6271FD0D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Фосфор. Оксид фосфора(V). Фосфорная кислота и фосфаты.</w:t>
            </w:r>
          </w:p>
        </w:tc>
        <w:tc>
          <w:tcPr>
            <w:tcW w:w="3456" w:type="dxa"/>
          </w:tcPr>
          <w:p w14:paraId="4A05B8A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фосфора и его соединений; составлять уравнения реакций.</w:t>
            </w:r>
          </w:p>
        </w:tc>
        <w:tc>
          <w:tcPr>
            <w:tcW w:w="2488" w:type="dxa"/>
          </w:tcPr>
          <w:p w14:paraId="588901AE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7E193B7A" w14:textId="77777777" w:rsidTr="008B7A24">
        <w:tc>
          <w:tcPr>
            <w:tcW w:w="439" w:type="dxa"/>
          </w:tcPr>
          <w:p w14:paraId="2B0B1FB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28</w:t>
            </w:r>
          </w:p>
        </w:tc>
        <w:tc>
          <w:tcPr>
            <w:tcW w:w="3603" w:type="dxa"/>
          </w:tcPr>
          <w:p w14:paraId="64CCF76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Углерод и его соединения</w:t>
            </w:r>
          </w:p>
        </w:tc>
        <w:tc>
          <w:tcPr>
            <w:tcW w:w="1028" w:type="dxa"/>
          </w:tcPr>
          <w:p w14:paraId="263B827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540989A4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Аллотропные формы углерода. Оксиды углерода. Угольная кислота и карбонаты.</w:t>
            </w:r>
          </w:p>
        </w:tc>
        <w:tc>
          <w:tcPr>
            <w:tcW w:w="3456" w:type="dxa"/>
          </w:tcPr>
          <w:p w14:paraId="0CF2341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Сравнивать аллотропные формы; распознавать карбонат-ионы.</w:t>
            </w:r>
          </w:p>
        </w:tc>
        <w:tc>
          <w:tcPr>
            <w:tcW w:w="2488" w:type="dxa"/>
          </w:tcPr>
          <w:p w14:paraId="42C441B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Лабораторный опыт</w:t>
            </w:r>
          </w:p>
        </w:tc>
      </w:tr>
      <w:tr w:rsidR="008B7A24" w:rsidRPr="008B7A24" w14:paraId="41D99345" w14:textId="77777777" w:rsidTr="008B7A24">
        <w:tc>
          <w:tcPr>
            <w:tcW w:w="439" w:type="dxa"/>
          </w:tcPr>
          <w:p w14:paraId="290BB427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29</w:t>
            </w:r>
          </w:p>
        </w:tc>
        <w:tc>
          <w:tcPr>
            <w:tcW w:w="3603" w:type="dxa"/>
          </w:tcPr>
          <w:p w14:paraId="410B075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Кремний и его соединения</w:t>
            </w:r>
          </w:p>
        </w:tc>
        <w:tc>
          <w:tcPr>
            <w:tcW w:w="1028" w:type="dxa"/>
          </w:tcPr>
          <w:p w14:paraId="5F24B5BF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E5D3BE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Кремний. Оксид кремния. Кремниевая кислота. Силикаты.</w:t>
            </w:r>
          </w:p>
        </w:tc>
        <w:tc>
          <w:tcPr>
            <w:tcW w:w="3456" w:type="dxa"/>
          </w:tcPr>
          <w:p w14:paraId="79CED1E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Характеризовать свойства и применение кремния и силикатов.</w:t>
            </w:r>
          </w:p>
        </w:tc>
        <w:tc>
          <w:tcPr>
            <w:tcW w:w="2488" w:type="dxa"/>
          </w:tcPr>
          <w:p w14:paraId="0E57300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Практические задания</w:t>
            </w:r>
          </w:p>
        </w:tc>
      </w:tr>
      <w:tr w:rsidR="008B7A24" w:rsidRPr="008B7A24" w14:paraId="6F57D771" w14:textId="77777777" w:rsidTr="008B7A24">
        <w:tc>
          <w:tcPr>
            <w:tcW w:w="439" w:type="dxa"/>
          </w:tcPr>
          <w:p w14:paraId="52F3900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30</w:t>
            </w:r>
          </w:p>
        </w:tc>
        <w:tc>
          <w:tcPr>
            <w:tcW w:w="3603" w:type="dxa"/>
          </w:tcPr>
          <w:p w14:paraId="64E99E8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 № 3 «Решение экспериментальных задач по теме „Неметаллы“»</w:t>
            </w:r>
          </w:p>
        </w:tc>
        <w:tc>
          <w:tcPr>
            <w:tcW w:w="1028" w:type="dxa"/>
          </w:tcPr>
          <w:p w14:paraId="7173AB8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7D878DD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Распознавание веществ и исследование свойств соединений неметаллов.</w:t>
            </w:r>
          </w:p>
        </w:tc>
        <w:tc>
          <w:tcPr>
            <w:tcW w:w="3456" w:type="dxa"/>
          </w:tcPr>
          <w:p w14:paraId="5459556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Планировать и выполнять эксперимент; оформлять наблюдения и выводы.</w:t>
            </w:r>
          </w:p>
        </w:tc>
        <w:tc>
          <w:tcPr>
            <w:tcW w:w="2488" w:type="dxa"/>
          </w:tcPr>
          <w:p w14:paraId="022F658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Практическая работа</w:t>
            </w:r>
          </w:p>
        </w:tc>
      </w:tr>
      <w:tr w:rsidR="008B7A24" w:rsidRPr="008B7A24" w14:paraId="39509179" w14:textId="77777777" w:rsidTr="008B7A24">
        <w:tc>
          <w:tcPr>
            <w:tcW w:w="439" w:type="dxa"/>
          </w:tcPr>
          <w:p w14:paraId="17F1089C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31</w:t>
            </w:r>
          </w:p>
        </w:tc>
        <w:tc>
          <w:tcPr>
            <w:tcW w:w="3603" w:type="dxa"/>
          </w:tcPr>
          <w:p w14:paraId="14E40B2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Генетическая связь классов неорганических веществ</w:t>
            </w:r>
          </w:p>
        </w:tc>
        <w:tc>
          <w:tcPr>
            <w:tcW w:w="1028" w:type="dxa"/>
          </w:tcPr>
          <w:p w14:paraId="0B8BF59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35A4ED8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Оксиды, основания, кислоты, соли. Амфотерные соединения. Взаимопревращения.</w:t>
            </w:r>
          </w:p>
        </w:tc>
        <w:tc>
          <w:tcPr>
            <w:tcW w:w="3456" w:type="dxa"/>
          </w:tcPr>
          <w:p w14:paraId="0A8F80E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Составлять цепочки превращений; применять знания о свойствах классов веществ.</w:t>
            </w:r>
          </w:p>
        </w:tc>
        <w:tc>
          <w:tcPr>
            <w:tcW w:w="2488" w:type="dxa"/>
          </w:tcPr>
          <w:p w14:paraId="3E50B58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Самостоятельная работа</w:t>
            </w:r>
          </w:p>
        </w:tc>
      </w:tr>
      <w:tr w:rsidR="008B7A24" w:rsidRPr="008B7A24" w14:paraId="6FAAC026" w14:textId="77777777" w:rsidTr="008B7A24">
        <w:tc>
          <w:tcPr>
            <w:tcW w:w="439" w:type="dxa"/>
          </w:tcPr>
          <w:p w14:paraId="62E9A6D9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32</w:t>
            </w:r>
          </w:p>
        </w:tc>
        <w:tc>
          <w:tcPr>
            <w:tcW w:w="3603" w:type="dxa"/>
          </w:tcPr>
          <w:p w14:paraId="38B2AF2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Связь неорганических и органических веществ</w:t>
            </w:r>
          </w:p>
        </w:tc>
        <w:tc>
          <w:tcPr>
            <w:tcW w:w="1028" w:type="dxa"/>
          </w:tcPr>
          <w:p w14:paraId="39F5EFE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2B00C250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Единство химической картины мира. Взаимосвязь органических и неорганических веществ.</w:t>
            </w:r>
          </w:p>
        </w:tc>
        <w:tc>
          <w:tcPr>
            <w:tcW w:w="3456" w:type="dxa"/>
          </w:tcPr>
          <w:p w14:paraId="572B51A6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Устанавливать генетические связи; объяснять материальное единство веществ.</w:t>
            </w:r>
          </w:p>
        </w:tc>
        <w:tc>
          <w:tcPr>
            <w:tcW w:w="2488" w:type="dxa"/>
          </w:tcPr>
          <w:p w14:paraId="33E83E4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Устный опрос</w:t>
            </w:r>
          </w:p>
        </w:tc>
      </w:tr>
      <w:tr w:rsidR="008B7A24" w:rsidRPr="008B7A24" w14:paraId="32E6B621" w14:textId="77777777" w:rsidTr="008B7A24">
        <w:tc>
          <w:tcPr>
            <w:tcW w:w="14551" w:type="dxa"/>
            <w:gridSpan w:val="6"/>
          </w:tcPr>
          <w:p w14:paraId="049A6A25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Раздел 3. Химия и жизнь. Обобщение — 2 часа</w:t>
            </w:r>
          </w:p>
        </w:tc>
      </w:tr>
      <w:tr w:rsidR="008B7A24" w:rsidRPr="008B7A24" w14:paraId="1C1540C2" w14:textId="77777777" w:rsidTr="008B7A24">
        <w:tc>
          <w:tcPr>
            <w:tcW w:w="439" w:type="dxa"/>
          </w:tcPr>
          <w:p w14:paraId="57E5DBAA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33</w:t>
            </w:r>
          </w:p>
        </w:tc>
        <w:tc>
          <w:tcPr>
            <w:tcW w:w="3603" w:type="dxa"/>
          </w:tcPr>
          <w:p w14:paraId="2828F422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Химия и жизнь. Химическая безопасность и окружающая среда</w:t>
            </w:r>
          </w:p>
        </w:tc>
        <w:tc>
          <w:tcPr>
            <w:tcW w:w="1028" w:type="dxa"/>
          </w:tcPr>
          <w:p w14:paraId="462A7AF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66BD366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Химия в промышленности, энергетике, медицине и быту. Экологические проблемы. Безопасность.</w:t>
            </w:r>
          </w:p>
        </w:tc>
        <w:tc>
          <w:tcPr>
            <w:tcW w:w="3456" w:type="dxa"/>
          </w:tcPr>
          <w:p w14:paraId="03DD800A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Оценивать практическую роль химии; применять правила безопасного обращения с веществами.</w:t>
            </w:r>
          </w:p>
        </w:tc>
        <w:tc>
          <w:tcPr>
            <w:tcW w:w="2488" w:type="dxa"/>
          </w:tcPr>
          <w:p w14:paraId="6385B8F3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Проектное/практическое задание</w:t>
            </w:r>
          </w:p>
        </w:tc>
      </w:tr>
      <w:tr w:rsidR="008B7A24" w:rsidRPr="008B7A24" w14:paraId="768BBC00" w14:textId="77777777" w:rsidTr="008B7A24">
        <w:tc>
          <w:tcPr>
            <w:tcW w:w="439" w:type="dxa"/>
          </w:tcPr>
          <w:p w14:paraId="76621D54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34</w:t>
            </w:r>
          </w:p>
        </w:tc>
        <w:tc>
          <w:tcPr>
            <w:tcW w:w="3603" w:type="dxa"/>
          </w:tcPr>
          <w:p w14:paraId="2D0C0AF7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Обобщение курса. Итоговый контроль</w:t>
            </w:r>
          </w:p>
        </w:tc>
        <w:tc>
          <w:tcPr>
            <w:tcW w:w="1028" w:type="dxa"/>
          </w:tcPr>
          <w:p w14:paraId="420D6B7D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1</w:t>
            </w:r>
          </w:p>
        </w:tc>
        <w:tc>
          <w:tcPr>
            <w:tcW w:w="3533" w:type="dxa"/>
          </w:tcPr>
          <w:p w14:paraId="17E1785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Систематизация теоретических основ и неорганической химии. Основные расчётные и практические умения.</w:t>
            </w:r>
          </w:p>
        </w:tc>
        <w:tc>
          <w:tcPr>
            <w:tcW w:w="3456" w:type="dxa"/>
          </w:tcPr>
          <w:p w14:paraId="3FD3A5CF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Применять знания при выполнении комплексных заданий; анализировать результаты.</w:t>
            </w:r>
          </w:p>
        </w:tc>
        <w:tc>
          <w:tcPr>
            <w:tcW w:w="2488" w:type="dxa"/>
          </w:tcPr>
          <w:p w14:paraId="358CD31C" w14:textId="77777777" w:rsidR="008B7A24" w:rsidRPr="008B7A24" w:rsidRDefault="008B7A24" w:rsidP="00171155">
            <w:pPr>
              <w:rPr>
                <w:sz w:val="20"/>
                <w:szCs w:val="20"/>
              </w:rPr>
            </w:pPr>
            <w:r w:rsidRPr="008B7A24">
              <w:rPr>
                <w:sz w:val="20"/>
                <w:szCs w:val="20"/>
              </w:rPr>
              <w:t>Контрольная работа</w:t>
            </w:r>
          </w:p>
        </w:tc>
      </w:tr>
      <w:tr w:rsidR="008B7A24" w:rsidRPr="008B7A24" w14:paraId="6474B4CF" w14:textId="77777777" w:rsidTr="008B7A24">
        <w:tc>
          <w:tcPr>
            <w:tcW w:w="4042" w:type="dxa"/>
            <w:gridSpan w:val="2"/>
          </w:tcPr>
          <w:p w14:paraId="69B83C3E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028" w:type="dxa"/>
          </w:tcPr>
          <w:p w14:paraId="5BEBF442" w14:textId="77777777" w:rsidR="008B7A24" w:rsidRPr="008B7A24" w:rsidRDefault="008B7A24" w:rsidP="00171155">
            <w:pPr>
              <w:jc w:val="center"/>
              <w:rPr>
                <w:sz w:val="20"/>
                <w:szCs w:val="20"/>
              </w:rPr>
            </w:pPr>
            <w:r w:rsidRPr="008B7A24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3533" w:type="dxa"/>
          </w:tcPr>
          <w:p w14:paraId="06066ABC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</w:tcPr>
          <w:p w14:paraId="3F397135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14:paraId="19B8DFF7" w14:textId="77777777" w:rsidR="008B7A24" w:rsidRPr="008B7A24" w:rsidRDefault="008B7A24" w:rsidP="00171155">
            <w:pPr>
              <w:rPr>
                <w:sz w:val="20"/>
                <w:szCs w:val="20"/>
              </w:rPr>
            </w:pPr>
          </w:p>
        </w:tc>
      </w:tr>
    </w:tbl>
    <w:p w14:paraId="600E0AC8" w14:textId="77777777" w:rsidR="008B7A24" w:rsidRPr="008B7A24" w:rsidRDefault="008B7A24" w:rsidP="008B7A24"/>
    <w:sectPr w:rsidR="008B7A24" w:rsidRPr="008B7A24" w:rsidSect="00520E48">
      <w:footerReference w:type="even" r:id="rId7"/>
      <w:footerReference w:type="default" r:id="rId8"/>
      <w:pgSz w:w="16840" w:h="11910" w:orient="landscape"/>
      <w:pgMar w:top="1100" w:right="425" w:bottom="1160" w:left="1275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D0590" w14:textId="77777777" w:rsidR="00930C61" w:rsidRDefault="00930C61">
      <w:r>
        <w:separator/>
      </w:r>
    </w:p>
  </w:endnote>
  <w:endnote w:type="continuationSeparator" w:id="0">
    <w:p w14:paraId="02EB5E1E" w14:textId="77777777" w:rsidR="00930C61" w:rsidRDefault="0093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FE0B" w14:textId="77777777" w:rsidR="00C51F37" w:rsidRDefault="0000000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992" behindDoc="1" locked="0" layoutInCell="1" allowOverlap="1" wp14:anchorId="7E50E2D1" wp14:editId="001A5654">
              <wp:simplePos x="0" y="0"/>
              <wp:positionH relativeFrom="page">
                <wp:posOffset>6793738</wp:posOffset>
              </wp:positionH>
              <wp:positionV relativeFrom="page">
                <wp:posOffset>9935667</wp:posOffset>
              </wp:positionV>
              <wp:extent cx="23241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ED7AA6" w14:textId="77777777" w:rsidR="00C51F37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0E2D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34.95pt;margin-top:782.35pt;width:18.3pt;height:13.0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" filled="f" stroked="f">
              <v:textbox inset="0,0,0,0">
                <w:txbxContent>
                  <w:p w14:paraId="7AED7AA6" w14:textId="77777777" w:rsidR="00C51F37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787E" w14:textId="77777777" w:rsidR="00C51F37" w:rsidRDefault="0000000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0D6E90D6" wp14:editId="65B71DAF">
              <wp:simplePos x="0" y="0"/>
              <wp:positionH relativeFrom="page">
                <wp:posOffset>681227</wp:posOffset>
              </wp:positionH>
              <wp:positionV relativeFrom="page">
                <wp:posOffset>9935667</wp:posOffset>
              </wp:positionV>
              <wp:extent cx="2324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F90D5B" w14:textId="77777777" w:rsidR="00C51F37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6E90D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.65pt;margin-top:782.35pt;width:18.3pt;height:13.0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" filled="f" stroked="f">
              <v:textbox inset="0,0,0,0">
                <w:txbxContent>
                  <w:p w14:paraId="1DF90D5B" w14:textId="77777777" w:rsidR="00C51F37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A839" w14:textId="77777777" w:rsidR="00930C61" w:rsidRDefault="00930C61">
      <w:r>
        <w:separator/>
      </w:r>
    </w:p>
  </w:footnote>
  <w:footnote w:type="continuationSeparator" w:id="0">
    <w:p w14:paraId="725068CE" w14:textId="77777777" w:rsidR="00930C61" w:rsidRDefault="0093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F45"/>
    <w:multiLevelType w:val="multilevel"/>
    <w:tmpl w:val="95F8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F1C03"/>
    <w:multiLevelType w:val="multilevel"/>
    <w:tmpl w:val="A7F6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A3C7B"/>
    <w:multiLevelType w:val="multilevel"/>
    <w:tmpl w:val="D17C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A5F39"/>
    <w:multiLevelType w:val="multilevel"/>
    <w:tmpl w:val="B8FE6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45BDE"/>
    <w:multiLevelType w:val="multilevel"/>
    <w:tmpl w:val="54AA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B0629"/>
    <w:multiLevelType w:val="multilevel"/>
    <w:tmpl w:val="FBB0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EA6224"/>
    <w:multiLevelType w:val="multilevel"/>
    <w:tmpl w:val="8AB0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E0ED7"/>
    <w:multiLevelType w:val="multilevel"/>
    <w:tmpl w:val="E118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3B0835"/>
    <w:multiLevelType w:val="multilevel"/>
    <w:tmpl w:val="148E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6666A"/>
    <w:multiLevelType w:val="multilevel"/>
    <w:tmpl w:val="927A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5B3CB9"/>
    <w:multiLevelType w:val="multilevel"/>
    <w:tmpl w:val="A93E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80342"/>
    <w:multiLevelType w:val="multilevel"/>
    <w:tmpl w:val="724C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687194"/>
    <w:multiLevelType w:val="multilevel"/>
    <w:tmpl w:val="015E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D81270"/>
    <w:multiLevelType w:val="multilevel"/>
    <w:tmpl w:val="E776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D2957"/>
    <w:multiLevelType w:val="multilevel"/>
    <w:tmpl w:val="3246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D45BE"/>
    <w:multiLevelType w:val="multilevel"/>
    <w:tmpl w:val="977C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D74E83"/>
    <w:multiLevelType w:val="multilevel"/>
    <w:tmpl w:val="5CBA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5E1F0A"/>
    <w:multiLevelType w:val="multilevel"/>
    <w:tmpl w:val="ED3A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AD14ED"/>
    <w:multiLevelType w:val="multilevel"/>
    <w:tmpl w:val="F6A0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122DF"/>
    <w:multiLevelType w:val="multilevel"/>
    <w:tmpl w:val="E932A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0343FE"/>
    <w:multiLevelType w:val="multilevel"/>
    <w:tmpl w:val="7842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F5CD7"/>
    <w:multiLevelType w:val="multilevel"/>
    <w:tmpl w:val="00AA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0D6D5D"/>
    <w:multiLevelType w:val="multilevel"/>
    <w:tmpl w:val="AED0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97592B"/>
    <w:multiLevelType w:val="multilevel"/>
    <w:tmpl w:val="1742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365242"/>
    <w:multiLevelType w:val="multilevel"/>
    <w:tmpl w:val="FA76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697465"/>
    <w:multiLevelType w:val="multilevel"/>
    <w:tmpl w:val="37EC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A90DC4"/>
    <w:multiLevelType w:val="multilevel"/>
    <w:tmpl w:val="992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350839">
    <w:abstractNumId w:val="26"/>
  </w:num>
  <w:num w:numId="2" w16cid:durableId="1054499612">
    <w:abstractNumId w:val="0"/>
  </w:num>
  <w:num w:numId="3" w16cid:durableId="1679041648">
    <w:abstractNumId w:val="24"/>
  </w:num>
  <w:num w:numId="4" w16cid:durableId="1935698990">
    <w:abstractNumId w:val="21"/>
  </w:num>
  <w:num w:numId="5" w16cid:durableId="1668898966">
    <w:abstractNumId w:val="20"/>
  </w:num>
  <w:num w:numId="6" w16cid:durableId="349913608">
    <w:abstractNumId w:val="7"/>
  </w:num>
  <w:num w:numId="7" w16cid:durableId="541720807">
    <w:abstractNumId w:val="17"/>
  </w:num>
  <w:num w:numId="8" w16cid:durableId="1175192536">
    <w:abstractNumId w:val="15"/>
  </w:num>
  <w:num w:numId="9" w16cid:durableId="1689452862">
    <w:abstractNumId w:val="9"/>
  </w:num>
  <w:num w:numId="10" w16cid:durableId="1970040559">
    <w:abstractNumId w:val="16"/>
  </w:num>
  <w:num w:numId="11" w16cid:durableId="1842161903">
    <w:abstractNumId w:val="4"/>
  </w:num>
  <w:num w:numId="12" w16cid:durableId="1372921391">
    <w:abstractNumId w:val="18"/>
  </w:num>
  <w:num w:numId="13" w16cid:durableId="525564931">
    <w:abstractNumId w:val="8"/>
  </w:num>
  <w:num w:numId="14" w16cid:durableId="1640109537">
    <w:abstractNumId w:val="14"/>
  </w:num>
  <w:num w:numId="15" w16cid:durableId="1206914076">
    <w:abstractNumId w:val="5"/>
  </w:num>
  <w:num w:numId="16" w16cid:durableId="904492286">
    <w:abstractNumId w:val="12"/>
  </w:num>
  <w:num w:numId="17" w16cid:durableId="1839734128">
    <w:abstractNumId w:val="22"/>
  </w:num>
  <w:num w:numId="18" w16cid:durableId="613098320">
    <w:abstractNumId w:val="1"/>
  </w:num>
  <w:num w:numId="19" w16cid:durableId="970554676">
    <w:abstractNumId w:val="25"/>
  </w:num>
  <w:num w:numId="20" w16cid:durableId="602156295">
    <w:abstractNumId w:val="2"/>
  </w:num>
  <w:num w:numId="21" w16cid:durableId="51316867">
    <w:abstractNumId w:val="10"/>
  </w:num>
  <w:num w:numId="22" w16cid:durableId="1394154154">
    <w:abstractNumId w:val="11"/>
  </w:num>
  <w:num w:numId="23" w16cid:durableId="612328814">
    <w:abstractNumId w:val="6"/>
  </w:num>
  <w:num w:numId="24" w16cid:durableId="980303310">
    <w:abstractNumId w:val="23"/>
  </w:num>
  <w:num w:numId="25" w16cid:durableId="934822994">
    <w:abstractNumId w:val="13"/>
  </w:num>
  <w:num w:numId="26" w16cid:durableId="1469515763">
    <w:abstractNumId w:val="19"/>
  </w:num>
  <w:num w:numId="27" w16cid:durableId="1579948915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1F37"/>
    <w:rsid w:val="003849E0"/>
    <w:rsid w:val="004A04BD"/>
    <w:rsid w:val="004F5386"/>
    <w:rsid w:val="00520E48"/>
    <w:rsid w:val="005E5BE8"/>
    <w:rsid w:val="007141B4"/>
    <w:rsid w:val="008B7A24"/>
    <w:rsid w:val="009103E9"/>
    <w:rsid w:val="00930C61"/>
    <w:rsid w:val="00AA0DCB"/>
    <w:rsid w:val="00C51F37"/>
    <w:rsid w:val="00C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4C0F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849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4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4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76"/>
      <w:ind w:left="2781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CF34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Normal (Web)"/>
    <w:basedOn w:val="a"/>
    <w:uiPriority w:val="99"/>
    <w:semiHidden/>
    <w:unhideWhenUsed/>
    <w:rsid w:val="00CF34D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30">
    <w:name w:val="Заголовок 3 Знак"/>
    <w:basedOn w:val="a0"/>
    <w:link w:val="3"/>
    <w:uiPriority w:val="9"/>
    <w:semiHidden/>
    <w:rsid w:val="00CF34D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8">
    <w:name w:val="Strong"/>
    <w:basedOn w:val="a0"/>
    <w:uiPriority w:val="22"/>
    <w:qFormat/>
    <w:rsid w:val="00CF34D5"/>
    <w:rPr>
      <w:b/>
      <w:bCs/>
    </w:rPr>
  </w:style>
  <w:style w:type="table" w:styleId="a9">
    <w:name w:val="Table Grid"/>
    <w:basedOn w:val="a1"/>
    <w:uiPriority w:val="59"/>
    <w:rsid w:val="009103E9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Заголовок Знак"/>
    <w:basedOn w:val="a0"/>
    <w:link w:val="a4"/>
    <w:uiPriority w:val="10"/>
    <w:rsid w:val="008B7A24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21</Pages>
  <Words>7619</Words>
  <Characters>41909</Characters>
  <Application>Microsoft Office Word</Application>
  <DocSecurity>0</DocSecurity>
  <Lines>349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Государственное бюджетное общеобразовательное учреждение средняя общеобразовательная</vt:lpstr>
      <vt:lpstr>    ПОЯСНИТЕЛЬНАЯ ЗАПИСКА</vt:lpstr>
      <vt:lpstr>    ЦЕЛИ ИЗУЧЕНИЯ УЧЕБНОГО ПРЕДМЕТА</vt:lpstr>
      <vt:lpstr>    НОРМАТИВНО-ПРАВОВАЯ ОСНОВА РАЗРАБОТКИ ПРОГРАММЫ</vt:lpstr>
      <vt:lpstr>    ОСОБЕННОСТИ РЕАЛИЗАЦИИ ПРОГРАММЫ</vt:lpstr>
      <vt:lpstr>    РОЛЬ УЧЕБНОГО ПРЕДМЕТА В ДОСТИЖЕНИИ ПЛАНИРУЕМЫХ РЕЗУЛЬТАТОВ ОСВОЕНИЯ ОСНОВНОЙ ОБ</vt:lpstr>
      <vt:lpstr>    МЕСТО УЧЕБНОГО ПРЕДМЕТА «ХИМИЯ» В УЧЕБНОМ ПЛАНЕ</vt:lpstr>
      <vt:lpstr>    ФОРМЫ ОРГАНИЗАЦИИ ОБРАЗОВАТЕЛЬНОГО ПРОЦЕССА</vt:lpstr>
      <vt:lpstr>    ВИДЫ И ФОРМЫ КОНТРОЛЯ</vt:lpstr>
      <vt:lpstr>    УЧЕБНО-МЕТОДИЧЕСКОЕ ОБЕСПЕЧЕНИЕ</vt:lpstr>
      <vt:lpstr>        Учебники</vt:lpstr>
      <vt:lpstr>        Методические материалы</vt:lpstr>
      <vt:lpstr>        Электронные образовательные ресурсы</vt:lpstr>
      <vt:lpstr>ПЛАНИРУЕМЫЕ РЕЗУЛЬТАТЫ ОСВОЕНИЯ УЧЕБНОГО ПРЕДМЕТА «ХИМИЯ»</vt:lpstr>
      <vt:lpstr>    ЛИЧНОСТНЫЕ РЕЗУЛЬТАТЫ</vt:lpstr>
      <vt:lpstr>        Гражданское воспитание</vt:lpstr>
      <vt:lpstr>        Патриотическое воспитание</vt:lpstr>
      <vt:lpstr>        Духовно-нравственное воспитание</vt:lpstr>
      <vt:lpstr>        Формирование культуры здоровья</vt:lpstr>
      <vt:lpstr>        Трудовое воспитание</vt:lpstr>
      <vt:lpstr>        Экологическое воспитание</vt:lpstr>
      <vt:lpstr>        Ценности научного познания</vt:lpstr>
      <vt:lpstr>    МЕТАПРЕДМЕТНЫЕ РЕЗУЛЬТАТЫ</vt:lpstr>
      <vt:lpstr>        Познавательные универсальные учебные действия</vt:lpstr>
      <vt:lpstr>        Коммуникативные универсальные учебные действия</vt:lpstr>
      <vt:lpstr>        Регулятивные универсальные учебные действия</vt:lpstr>
      <vt:lpstr>ПРЕДМЕТНЫЕ РЕЗУЛЬТАТЫ</vt:lpstr>
      <vt:lpstr>    10 КЛАСС</vt:lpstr>
      <vt:lpstr>    11 КЛАСС</vt:lpstr>
      <vt:lpstr>    </vt:lpstr>
    </vt:vector>
  </TitlesOfParts>
  <Company/>
  <LinksUpToDate>false</LinksUpToDate>
  <CharactersWithSpaces>49430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общеобразовательное учреждение средняя общеобразовательная</dc:title>
  <dc:creator>IRINA</dc:creator>
  <cp:lastModifiedBy>Анна Ерахтина</cp:lastModifiedBy>
  <cp:revision>4</cp:revision>
  <dcterms:created xsi:type="dcterms:W3CDTF">2026-07-21T07:45:00Z</dcterms:created>
  <dcterms:modified xsi:type="dcterms:W3CDTF">2026-09-29T09:59:00Z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