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09C1" w14:textId="77777777" w:rsidR="00E47D9F" w:rsidRDefault="00000000">
      <w:pPr>
        <w:pStyle w:val="a4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t>«География»</w:t>
      </w:r>
      <w:r>
        <w:rPr>
          <w:spacing w:val="-9"/>
        </w:rPr>
        <w:t xml:space="preserve"> </w:t>
      </w:r>
      <w:r>
        <w:t>(10-11</w:t>
      </w:r>
      <w:r>
        <w:rPr>
          <w:spacing w:val="-8"/>
        </w:rPr>
        <w:t xml:space="preserve"> </w:t>
      </w:r>
      <w:r>
        <w:t>классы) Базовый уровень</w:t>
      </w:r>
    </w:p>
    <w:p w14:paraId="477A1897" w14:textId="77777777" w:rsidR="00E47D9F" w:rsidRDefault="00000000">
      <w:pPr>
        <w:pStyle w:val="1"/>
        <w:ind w:left="2300" w:right="1594"/>
        <w:jc w:val="center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6885EB8A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Рабочая программа учебного предмета </w:t>
      </w:r>
      <w:r w:rsidRPr="007641B8">
        <w:rPr>
          <w:b/>
          <w:bCs/>
          <w:sz w:val="24"/>
          <w:szCs w:val="24"/>
          <w:lang w:eastAsia="es-ES"/>
        </w:rPr>
        <w:t>«География»</w:t>
      </w:r>
      <w:r w:rsidRPr="007641B8">
        <w:rPr>
          <w:sz w:val="24"/>
          <w:szCs w:val="24"/>
          <w:lang w:eastAsia="es-ES"/>
        </w:rPr>
        <w:t xml:space="preserve"> для 10–11 классов разработана в соответствии с:</w:t>
      </w:r>
    </w:p>
    <w:p w14:paraId="74AA076A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39EB5822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федеральным государственным образовательным стандартом среднего общего образования, утвержденным приказом Министерства образования и науки Российской Федерации от 17 мая 2012 г. № 413 (с изменениями и дополнениями); </w:t>
      </w:r>
    </w:p>
    <w:p w14:paraId="14A0D61D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федеральной образовательной программой среднего общего образования, утвержденной приказом Министерства просвещения Российской Федерации от 18 мая 2023 г. № 371; </w:t>
      </w:r>
    </w:p>
    <w:p w14:paraId="7942CE21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федеральной рабочей программой по учебному предмету «География»; </w:t>
      </w:r>
    </w:p>
    <w:p w14:paraId="12EABFA7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основной образовательной программой среднего общего образования образовательной организации; </w:t>
      </w:r>
    </w:p>
    <w:p w14:paraId="52C7204A" w14:textId="77777777" w:rsidR="007641B8" w:rsidRPr="007641B8" w:rsidRDefault="007641B8" w:rsidP="007641B8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учебным планом образовательной организации на 2026–2027 учебный год. </w:t>
      </w:r>
    </w:p>
    <w:p w14:paraId="3C2EA0AF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Рабочая программа определяет цели изучения учебного предмета, планируемые результаты освоения, содержание учебного предмета, тематическое планирование и учебно-методическое обеспечение образовательного процесса.</w:t>
      </w:r>
    </w:p>
    <w:p w14:paraId="63D71F55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Общая характеристика учебного предмета</w:t>
      </w:r>
    </w:p>
    <w:p w14:paraId="4ED9DDD7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География является учебным предметом, формирующим целостное представление о природе, населении, хозяйстве и географическом пространстве мира, закономерностях развития современного общества и взаимодействии человека с окружающей средой.</w:t>
      </w:r>
    </w:p>
    <w:p w14:paraId="17205268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Изучение географии способствует формированию научного мировоззрения, экологической культуры, пространственного мышления, функциональной грамотности и готовности обучающихся к принятию ответственных решений в условиях современного мира.</w:t>
      </w:r>
    </w:p>
    <w:p w14:paraId="4E061654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Особое внимание уделяется изучению глобальных процессов, международного разделения труда, мирового хозяйства, природных ресурсов, населения мира, региональных особенностей развития стран и глобальных проблем человечества.</w:t>
      </w:r>
    </w:p>
    <w:p w14:paraId="5A937758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66565B36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Изучение географии на уровне среднего общего образования направлено на:</w:t>
      </w:r>
    </w:p>
    <w:p w14:paraId="19F60435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формирование системы географических знаний о современном мире; </w:t>
      </w:r>
    </w:p>
    <w:p w14:paraId="0E0C13B6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развитие пространственного, критического и системного мышления; </w:t>
      </w:r>
    </w:p>
    <w:p w14:paraId="005CF846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формирование экологической культуры и ответственного отношения к окружающей среде; </w:t>
      </w:r>
    </w:p>
    <w:p w14:paraId="09AD5007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развитие умений анализировать географическую информацию из различных источников; </w:t>
      </w:r>
    </w:p>
    <w:p w14:paraId="58E3D1AB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формирование навыков применения географических знаний для решения практических задач; </w:t>
      </w:r>
    </w:p>
    <w:p w14:paraId="36EF6D05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воспитание гражданственности, патриотизма, уважения к культурному и природному наследию народов мира; </w:t>
      </w:r>
    </w:p>
    <w:p w14:paraId="1A36368E" w14:textId="77777777" w:rsidR="007641B8" w:rsidRPr="007641B8" w:rsidRDefault="007641B8" w:rsidP="007641B8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подготовку обучающихся к продолжению образования и профессиональному самоопределению. </w:t>
      </w:r>
    </w:p>
    <w:p w14:paraId="2CD7A1FB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Основные задачи изучения предмета</w:t>
      </w:r>
    </w:p>
    <w:p w14:paraId="676DDD18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Изучение географии обеспечивает:</w:t>
      </w:r>
    </w:p>
    <w:p w14:paraId="7CC7C36C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освоение системы географических знаний о природе, населении и хозяйстве мира; </w:t>
      </w:r>
    </w:p>
    <w:p w14:paraId="16A1010B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формирование представлений о географических закономерностях развития современного общества; </w:t>
      </w:r>
    </w:p>
    <w:p w14:paraId="39B1D1BF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развитие навыков анализа, сравнения и оценки географической информации; </w:t>
      </w:r>
    </w:p>
    <w:p w14:paraId="75C8628D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овладение современными методами работы с картографическими, статистическими и цифровыми источниками информации; </w:t>
      </w:r>
    </w:p>
    <w:p w14:paraId="2379B715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формирование навыков использования географических знаний в практической деятельности; </w:t>
      </w:r>
    </w:p>
    <w:p w14:paraId="0F715DD9" w14:textId="77777777" w:rsidR="007641B8" w:rsidRPr="007641B8" w:rsidRDefault="007641B8" w:rsidP="007641B8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lastRenderedPageBreak/>
        <w:t xml:space="preserve">развитие исследовательской и проектной деятельности обучающихся. </w:t>
      </w:r>
    </w:p>
    <w:p w14:paraId="0B2A10AC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Место учебного предмета в учебном плане</w:t>
      </w:r>
    </w:p>
    <w:p w14:paraId="67CE4ADB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Учебный предмет </w:t>
      </w:r>
      <w:r w:rsidRPr="007641B8">
        <w:rPr>
          <w:b/>
          <w:bCs/>
          <w:sz w:val="24"/>
          <w:szCs w:val="24"/>
          <w:lang w:eastAsia="es-ES"/>
        </w:rPr>
        <w:t>«География»</w:t>
      </w:r>
      <w:r w:rsidRPr="007641B8">
        <w:rPr>
          <w:sz w:val="24"/>
          <w:szCs w:val="24"/>
          <w:lang w:eastAsia="es-ES"/>
        </w:rPr>
        <w:t xml:space="preserve"> входит в предметную область </w:t>
      </w:r>
      <w:r w:rsidRPr="007641B8">
        <w:rPr>
          <w:b/>
          <w:bCs/>
          <w:sz w:val="24"/>
          <w:szCs w:val="24"/>
          <w:lang w:eastAsia="es-ES"/>
        </w:rPr>
        <w:t>«Общественно-научные предметы»</w:t>
      </w:r>
      <w:r w:rsidRPr="007641B8">
        <w:rPr>
          <w:sz w:val="24"/>
          <w:szCs w:val="24"/>
          <w:lang w:eastAsia="es-ES"/>
        </w:rPr>
        <w:t xml:space="preserve"> и изучается на базовом уровне.</w:t>
      </w:r>
    </w:p>
    <w:p w14:paraId="701AB27C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На изучение географии отводится </w:t>
      </w:r>
      <w:r w:rsidRPr="007641B8">
        <w:rPr>
          <w:b/>
          <w:bCs/>
          <w:sz w:val="24"/>
          <w:szCs w:val="24"/>
          <w:lang w:eastAsia="es-ES"/>
        </w:rPr>
        <w:t>68 часов</w:t>
      </w:r>
      <w:r w:rsidRPr="007641B8">
        <w:rPr>
          <w:sz w:val="24"/>
          <w:szCs w:val="24"/>
          <w:lang w:eastAsia="es-ES"/>
        </w:rPr>
        <w:t>:</w:t>
      </w:r>
    </w:p>
    <w:p w14:paraId="4B3E33B6" w14:textId="77777777" w:rsidR="007641B8" w:rsidRPr="007641B8" w:rsidRDefault="007641B8" w:rsidP="007641B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10 класс</w:t>
      </w:r>
      <w:r w:rsidRPr="007641B8">
        <w:rPr>
          <w:sz w:val="24"/>
          <w:szCs w:val="24"/>
          <w:lang w:eastAsia="es-ES"/>
        </w:rPr>
        <w:t xml:space="preserve"> — </w:t>
      </w:r>
      <w:r w:rsidRPr="007641B8">
        <w:rPr>
          <w:b/>
          <w:bCs/>
          <w:sz w:val="24"/>
          <w:szCs w:val="24"/>
          <w:lang w:eastAsia="es-ES"/>
        </w:rPr>
        <w:t>34 часа</w:t>
      </w:r>
      <w:r w:rsidRPr="007641B8">
        <w:rPr>
          <w:sz w:val="24"/>
          <w:szCs w:val="24"/>
          <w:lang w:eastAsia="es-ES"/>
        </w:rPr>
        <w:t xml:space="preserve"> (1 час в неделю); </w:t>
      </w:r>
    </w:p>
    <w:p w14:paraId="2C529FEA" w14:textId="77777777" w:rsidR="007641B8" w:rsidRPr="007641B8" w:rsidRDefault="007641B8" w:rsidP="007641B8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11 класс</w:t>
      </w:r>
      <w:r w:rsidRPr="007641B8">
        <w:rPr>
          <w:sz w:val="24"/>
          <w:szCs w:val="24"/>
          <w:lang w:eastAsia="es-ES"/>
        </w:rPr>
        <w:t xml:space="preserve"> — </w:t>
      </w:r>
      <w:r w:rsidRPr="007641B8">
        <w:rPr>
          <w:b/>
          <w:bCs/>
          <w:sz w:val="24"/>
          <w:szCs w:val="24"/>
          <w:lang w:eastAsia="es-ES"/>
        </w:rPr>
        <w:t>34 часа</w:t>
      </w:r>
      <w:r w:rsidRPr="007641B8">
        <w:rPr>
          <w:sz w:val="24"/>
          <w:szCs w:val="24"/>
          <w:lang w:eastAsia="es-ES"/>
        </w:rPr>
        <w:t xml:space="preserve"> (1 час в неделю).</w:t>
      </w:r>
    </w:p>
    <w:p w14:paraId="41101E54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7641B8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</w:t>
      </w:r>
    </w:p>
    <w:p w14:paraId="22684B44" w14:textId="64B8B975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Личностные результаты</w:t>
      </w:r>
    </w:p>
    <w:p w14:paraId="161C45E0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Изучение географии на уровне среднего общего образования способствует формированию:</w:t>
      </w:r>
    </w:p>
    <w:p w14:paraId="55B15181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российской гражданской идентичности, патриотизма, уважения к истории и культуре России и народов мира; </w:t>
      </w:r>
    </w:p>
    <w:p w14:paraId="0E90A55F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целостного научного мировоззрения, основанного на современных географических знаниях; </w:t>
      </w:r>
    </w:p>
    <w:p w14:paraId="5E24E961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экологической культуры и ответственного отношения к окружающей среде; </w:t>
      </w:r>
    </w:p>
    <w:p w14:paraId="491A0D19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уважительного отношения к культурному многообразию народов мира, готовности к межкультурному взаимодействию; </w:t>
      </w:r>
    </w:p>
    <w:p w14:paraId="07755047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способности к саморазвитию, самообразованию и непрерывному обучению; </w:t>
      </w:r>
    </w:p>
    <w:p w14:paraId="3A955F41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ответственного отношения к выбору будущей профессии и построению индивидуальной образовательной траектории; </w:t>
      </w:r>
    </w:p>
    <w:p w14:paraId="0F740194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готовности к принятию ответственных решений с учетом принципов устойчивого развития общества; </w:t>
      </w:r>
    </w:p>
    <w:p w14:paraId="706D50BF" w14:textId="77777777" w:rsidR="007641B8" w:rsidRPr="007641B8" w:rsidRDefault="007641B8" w:rsidP="007641B8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понимания роли географических знаний в решении современных глобальных и региональных проблем. </w:t>
      </w:r>
    </w:p>
    <w:p w14:paraId="2CBFA241" w14:textId="4F0F5161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EC05C9F" w14:textId="11823A8A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 xml:space="preserve"> Метапредметные результаты</w:t>
      </w:r>
    </w:p>
    <w:p w14:paraId="44AE24C4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В результате изучения географии обучающийся научится:</w:t>
      </w:r>
    </w:p>
    <w:p w14:paraId="67C54758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самостоятельно определять цели своей деятельности и планировать пути их достижения; </w:t>
      </w:r>
    </w:p>
    <w:p w14:paraId="164EFA80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осуществлять поиск, анализ, критическую оценку, систематизацию и интерпретацию географической информации; </w:t>
      </w:r>
    </w:p>
    <w:p w14:paraId="6EECB9D1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использовать различные источники географической информации, включая карты, статистические материалы, геоинформационные системы и цифровые образовательные ресурсы; </w:t>
      </w:r>
    </w:p>
    <w:p w14:paraId="0AA18569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применять современные информационно-коммуникационные технологии при решении учебных и практических задач; </w:t>
      </w:r>
    </w:p>
    <w:p w14:paraId="7187B1A2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устанавливать причинно-следственные связи между природными, социальными, экономическими и экологическими процессами; </w:t>
      </w:r>
    </w:p>
    <w:p w14:paraId="7DB67F4C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проводить сравнение, анализ, обобщение и классификацию географических объектов и явлений; </w:t>
      </w:r>
    </w:p>
    <w:p w14:paraId="5D3E72BB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работать индивидуально и в группе, эффективно взаимодействовать с участниками совместной деятельности; </w:t>
      </w:r>
    </w:p>
    <w:p w14:paraId="3FC44DF8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аргументированно представлять результаты своей деятельности в устной и письменной форме; </w:t>
      </w:r>
    </w:p>
    <w:p w14:paraId="68EFFB5B" w14:textId="77777777" w:rsidR="007641B8" w:rsidRPr="007641B8" w:rsidRDefault="007641B8" w:rsidP="007641B8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осуществлять самооценку и рефлексию результатов собственной деятельности. </w:t>
      </w:r>
    </w:p>
    <w:p w14:paraId="598AD136" w14:textId="4C0C6B24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D88E7D3" w14:textId="24AE0400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Предметные результаты</w:t>
      </w:r>
    </w:p>
    <w:p w14:paraId="4832500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В результате изучения географии на базовом уровне обучающийся научится:</w:t>
      </w:r>
    </w:p>
    <w:p w14:paraId="4D344C12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понимать роль географии в системе современных наук и её значение для решения глобальных и региональных проблем человечества; </w:t>
      </w:r>
    </w:p>
    <w:p w14:paraId="6A57253B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объяснять закономерности размещения населения, природных ресурсов и хозяйства мира; </w:t>
      </w:r>
    </w:p>
    <w:p w14:paraId="2C3C2858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характеризовать особенности политической карты мира, населения, мирового хозяйства и международного географического разделения труда; </w:t>
      </w:r>
    </w:p>
    <w:p w14:paraId="1AE47EA1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анализировать современные демографические, социально-экономические, экологические и геополитические процессы; </w:t>
      </w:r>
    </w:p>
    <w:p w14:paraId="4ADAA4FA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использовать различные источники географической информации, включая географические карты, статистические материалы, электронные ресурсы и геоинформационные системы; </w:t>
      </w:r>
    </w:p>
    <w:p w14:paraId="40F7F764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применять картографические методы исследования при решении учебных и практических задач; </w:t>
      </w:r>
    </w:p>
    <w:p w14:paraId="03DA98BD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составлять комплексную географическую характеристику стран и регионов мира; </w:t>
      </w:r>
    </w:p>
    <w:p w14:paraId="7422433A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сравнивать социально-экономическое развитие государств и регионов; </w:t>
      </w:r>
    </w:p>
    <w:p w14:paraId="617A0D97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анализировать глобальные проблемы человечества и оценивать возможные пути их решения; </w:t>
      </w:r>
    </w:p>
    <w:p w14:paraId="22684E12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оценивать влияние природных и социально-экономических факторов на развитие территорий; </w:t>
      </w:r>
    </w:p>
    <w:p w14:paraId="1687D7D1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применять географические знания при решении практических задач и в повседневной жизни; </w:t>
      </w:r>
    </w:p>
    <w:p w14:paraId="746F2724" w14:textId="77777777" w:rsidR="007641B8" w:rsidRPr="007641B8" w:rsidRDefault="007641B8" w:rsidP="007641B8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соблюдать экологически ответственное поведение и принципы устойчивого развития. </w:t>
      </w:r>
    </w:p>
    <w:p w14:paraId="673D9573" w14:textId="42DC410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09B42E8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Основные виды учебной деятельности</w:t>
      </w:r>
    </w:p>
    <w:p w14:paraId="1F6287DD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В процессе изучения географии обучающиеся овладевают следующими видами деятельности:</w:t>
      </w:r>
    </w:p>
    <w:p w14:paraId="2202EB00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работа с различными видами географических карт; </w:t>
      </w:r>
    </w:p>
    <w:p w14:paraId="64FE1DF0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анализ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статистических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материалов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03CF7036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поиск, отбор и критическая оценка информации из различных источников; </w:t>
      </w:r>
    </w:p>
    <w:p w14:paraId="481069EF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работа с геоинформационными системами и цифровыми образовательными ресурсами; </w:t>
      </w:r>
    </w:p>
    <w:p w14:paraId="38BCD702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природных, социально-экономических и экологических процессов; </w:t>
      </w:r>
    </w:p>
    <w:p w14:paraId="3F9131C2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выполнение практических и исследовательских работ; </w:t>
      </w:r>
    </w:p>
    <w:p w14:paraId="402EA4A3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подготовка сообщений, презентаций и мини-проектов; </w:t>
      </w:r>
    </w:p>
    <w:p w14:paraId="586ECDCA" w14:textId="77777777" w:rsidR="007641B8" w:rsidRPr="007641B8" w:rsidRDefault="007641B8" w:rsidP="007641B8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участие в обсуждениях, дискуссиях и публичных выступлениях.</w:t>
      </w:r>
    </w:p>
    <w:p w14:paraId="17A5AA62" w14:textId="77777777" w:rsidR="007641B8" w:rsidRPr="007641B8" w:rsidRDefault="007641B8" w:rsidP="007641B8">
      <w:pPr>
        <w:pStyle w:val="1"/>
        <w:spacing w:line="240" w:lineRule="auto"/>
        <w:ind w:left="0" w:firstLine="720"/>
      </w:pPr>
    </w:p>
    <w:p w14:paraId="4ABAF63A" w14:textId="77777777" w:rsidR="007641B8" w:rsidRPr="007641B8" w:rsidRDefault="007641B8" w:rsidP="007641B8">
      <w:pPr>
        <w:pStyle w:val="1"/>
        <w:spacing w:line="240" w:lineRule="auto"/>
        <w:ind w:left="0" w:firstLine="720"/>
        <w:sectPr w:rsidR="007641B8" w:rsidRPr="007641B8" w:rsidSect="007641B8">
          <w:footerReference w:type="default" r:id="rId7"/>
          <w:type w:val="continuous"/>
          <w:pgSz w:w="11910" w:h="16840"/>
          <w:pgMar w:top="1180" w:right="283" w:bottom="1680" w:left="566" w:header="0" w:footer="1480" w:gutter="0"/>
          <w:cols w:space="720"/>
        </w:sectPr>
      </w:pPr>
    </w:p>
    <w:p w14:paraId="785EB36A" w14:textId="77777777" w:rsidR="007641B8" w:rsidRPr="007641B8" w:rsidRDefault="007641B8" w:rsidP="007641B8">
      <w:pPr>
        <w:widowControl/>
        <w:autoSpaceDE/>
        <w:autoSpaceDN/>
        <w:ind w:firstLine="720"/>
        <w:outlineLvl w:val="0"/>
        <w:rPr>
          <w:b/>
          <w:bCs/>
          <w:kern w:val="36"/>
          <w:sz w:val="24"/>
          <w:szCs w:val="24"/>
          <w:lang w:eastAsia="es-ES"/>
        </w:rPr>
      </w:pPr>
      <w:r w:rsidRPr="007641B8">
        <w:rPr>
          <w:b/>
          <w:bCs/>
          <w:kern w:val="36"/>
          <w:sz w:val="24"/>
          <w:szCs w:val="24"/>
          <w:lang w:eastAsia="es-ES"/>
        </w:rPr>
        <w:t>Содержание учебного предмета «География»</w:t>
      </w:r>
    </w:p>
    <w:p w14:paraId="6415DFF8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10 класс (34 часа)</w:t>
      </w:r>
    </w:p>
    <w:p w14:paraId="363E0DAD" w14:textId="77777777" w:rsidR="007641B8" w:rsidRPr="007641B8" w:rsidRDefault="007641B8" w:rsidP="007641B8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Введение (1 час)</w:t>
      </w:r>
    </w:p>
    <w:p w14:paraId="059F84DC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География как наука о природе, населении и хозяйстве мира. Современные методы географических исследований. Географическая карта как источник информации. Статистические материалы, геоинформационные системы (ГИС), дистанционное зондирование Земли и цифровые картографические сервисы.</w:t>
      </w:r>
    </w:p>
    <w:p w14:paraId="53B8ABAF" w14:textId="02049FC2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E9F4884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Раздел 1. Современная политическая карта мира (4 часа)</w:t>
      </w:r>
    </w:p>
    <w:p w14:paraId="6FADD807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Многообразие стран современного мира. Государственное устройство и формы правления. Международные организации и интеграционные объединения. Политическая география. Изменения на политической карте мира.</w:t>
      </w:r>
    </w:p>
    <w:p w14:paraId="7B4569EB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30FD536F" w14:textId="77777777" w:rsidR="007641B8" w:rsidRPr="007641B8" w:rsidRDefault="007641B8" w:rsidP="007641B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характеристика экономико-географического положения страны; </w:t>
      </w:r>
    </w:p>
    <w:p w14:paraId="017694EE" w14:textId="77777777" w:rsidR="007641B8" w:rsidRPr="007641B8" w:rsidRDefault="007641B8" w:rsidP="007641B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анализ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политической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карты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мира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3D3C2C81" w14:textId="77777777" w:rsidR="007641B8" w:rsidRPr="007641B8" w:rsidRDefault="007641B8" w:rsidP="007641B8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работа с картографическими и статистическими материалами. </w:t>
      </w:r>
    </w:p>
    <w:p w14:paraId="488413A0" w14:textId="0671825D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DF1C05D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Раздел 2. География населения мира (6 часов)</w:t>
      </w:r>
    </w:p>
    <w:p w14:paraId="0E6D5E18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Численность, размещение и динамика населения мира. Демографические процессы. Международные миграции населения. Половозрастная, этническая, религиозная и образовательная структура населения.</w:t>
      </w:r>
    </w:p>
    <w:p w14:paraId="14BF7BF0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Урбанизация. Городское и сельское население. Трудовые ресурсы. Качество жизни населения.</w:t>
      </w:r>
    </w:p>
    <w:p w14:paraId="11026907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2483E5EB" w14:textId="77777777" w:rsidR="007641B8" w:rsidRPr="007641B8" w:rsidRDefault="007641B8" w:rsidP="007641B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демографических показателей различных стран; </w:t>
      </w:r>
    </w:p>
    <w:p w14:paraId="731840EF" w14:textId="77777777" w:rsidR="007641B8" w:rsidRPr="007641B8" w:rsidRDefault="007641B8" w:rsidP="007641B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сравнение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уровней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урбанизации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0480057E" w14:textId="77777777" w:rsidR="007641B8" w:rsidRPr="007641B8" w:rsidRDefault="007641B8" w:rsidP="007641B8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анализ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миграционных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процессов</w:t>
      </w:r>
      <w:proofErr w:type="spellEnd"/>
      <w:r w:rsidRPr="007641B8">
        <w:rPr>
          <w:sz w:val="24"/>
          <w:szCs w:val="24"/>
          <w:lang w:val="es-ES" w:eastAsia="es-ES"/>
        </w:rPr>
        <w:t xml:space="preserve">. </w:t>
      </w:r>
    </w:p>
    <w:p w14:paraId="3E5F5F35" w14:textId="4BA2D5B2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BD44313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Раздел 3. География мировых природных ресурсов. Охрана окружающей среды (7 часов)</w:t>
      </w:r>
    </w:p>
    <w:p w14:paraId="491E3367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Природные ресурсы мира и их классификация. </w:t>
      </w:r>
      <w:proofErr w:type="spellStart"/>
      <w:r w:rsidRPr="007641B8">
        <w:rPr>
          <w:sz w:val="24"/>
          <w:szCs w:val="24"/>
          <w:lang w:eastAsia="es-ES"/>
        </w:rPr>
        <w:t>Ресурсообеспеченность</w:t>
      </w:r>
      <w:proofErr w:type="spellEnd"/>
      <w:r w:rsidRPr="007641B8">
        <w:rPr>
          <w:sz w:val="24"/>
          <w:szCs w:val="24"/>
          <w:lang w:eastAsia="es-ES"/>
        </w:rPr>
        <w:t xml:space="preserve"> стран и регионов. Основные виды природопользования.</w:t>
      </w:r>
    </w:p>
    <w:p w14:paraId="26A6C7DE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641B8">
        <w:rPr>
          <w:sz w:val="24"/>
          <w:szCs w:val="24"/>
          <w:lang w:eastAsia="es-ES"/>
        </w:rPr>
        <w:t xml:space="preserve">Экологические проблемы современного мира. Рациональное природопользование. </w:t>
      </w:r>
      <w:proofErr w:type="spellStart"/>
      <w:r w:rsidRPr="007641B8">
        <w:rPr>
          <w:sz w:val="24"/>
          <w:szCs w:val="24"/>
          <w:lang w:val="es-ES" w:eastAsia="es-ES"/>
        </w:rPr>
        <w:t>Концепция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устойчивого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развития</w:t>
      </w:r>
      <w:proofErr w:type="spellEnd"/>
      <w:r w:rsidRPr="007641B8">
        <w:rPr>
          <w:sz w:val="24"/>
          <w:szCs w:val="24"/>
          <w:lang w:val="es-ES" w:eastAsia="es-ES"/>
        </w:rPr>
        <w:t>.</w:t>
      </w:r>
    </w:p>
    <w:p w14:paraId="674E542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42FE76F1" w14:textId="77777777" w:rsidR="007641B8" w:rsidRPr="007641B8" w:rsidRDefault="007641B8" w:rsidP="007641B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оценка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ресурсообеспеченности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стран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3725C62E" w14:textId="77777777" w:rsidR="007641B8" w:rsidRPr="007641B8" w:rsidRDefault="007641B8" w:rsidP="007641B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размещения основных видов природных ресурсов; </w:t>
      </w:r>
    </w:p>
    <w:p w14:paraId="3F30A941" w14:textId="77777777" w:rsidR="007641B8" w:rsidRPr="007641B8" w:rsidRDefault="007641B8" w:rsidP="007641B8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использование тематических карт и статистических данных. </w:t>
      </w:r>
    </w:p>
    <w:p w14:paraId="48D9F496" w14:textId="40ECE911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C88ED64" w14:textId="77777777" w:rsidR="007641B8" w:rsidRPr="007641B8" w:rsidRDefault="007641B8" w:rsidP="007641B8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Раздел 4. Мировое хозяйство (16 часов)</w:t>
      </w:r>
    </w:p>
    <w:p w14:paraId="5C07F96E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Научно-технологическое развитие как фактор развития мирового хозяйства.</w:t>
      </w:r>
    </w:p>
    <w:p w14:paraId="38F8E49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Структура мирового хозяйства. Международное географическое разделение труда.</w:t>
      </w:r>
    </w:p>
    <w:p w14:paraId="3F65BFA8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Факторы размещения отраслей хозяйства.</w:t>
      </w:r>
    </w:p>
    <w:p w14:paraId="3D766B38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География промышленности:</w:t>
      </w:r>
    </w:p>
    <w:p w14:paraId="02FC1F5C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топливно-энергетический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комплекс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1D4BC200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электроэнергетика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7E5E289B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металлургия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7D48B266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машиностроение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68F0E911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химическая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промышленность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7D2A0E4F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лесная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промышленность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5173E46F" w14:textId="77777777" w:rsidR="007641B8" w:rsidRPr="007641B8" w:rsidRDefault="007641B8" w:rsidP="007641B8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лёгкая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промышленность</w:t>
      </w:r>
      <w:proofErr w:type="spellEnd"/>
      <w:r w:rsidRPr="007641B8">
        <w:rPr>
          <w:sz w:val="24"/>
          <w:szCs w:val="24"/>
          <w:lang w:val="es-ES" w:eastAsia="es-ES"/>
        </w:rPr>
        <w:t xml:space="preserve">. </w:t>
      </w:r>
    </w:p>
    <w:p w14:paraId="660F5A5A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География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сельского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хозяйства</w:t>
      </w:r>
      <w:proofErr w:type="spellEnd"/>
      <w:r w:rsidRPr="007641B8">
        <w:rPr>
          <w:sz w:val="24"/>
          <w:szCs w:val="24"/>
          <w:lang w:val="es-ES" w:eastAsia="es-ES"/>
        </w:rPr>
        <w:t>.</w:t>
      </w:r>
    </w:p>
    <w:p w14:paraId="760A1B57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География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транспорта</w:t>
      </w:r>
      <w:proofErr w:type="spellEnd"/>
      <w:r w:rsidRPr="007641B8">
        <w:rPr>
          <w:sz w:val="24"/>
          <w:szCs w:val="24"/>
          <w:lang w:val="es-ES" w:eastAsia="es-ES"/>
        </w:rPr>
        <w:t>.</w:t>
      </w:r>
    </w:p>
    <w:p w14:paraId="7CC7C0FA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Международная торговля. Транснациональные корпорации. Международная экономическая интеграция. Международные экономические организации. Современные тенденции развития мировой экономики.</w:t>
      </w:r>
    </w:p>
    <w:p w14:paraId="1643381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Практическая деятельность:</w:t>
      </w:r>
    </w:p>
    <w:p w14:paraId="2BCAF11E" w14:textId="77777777" w:rsidR="007641B8" w:rsidRPr="007641B8" w:rsidRDefault="007641B8" w:rsidP="007641B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отраслевой структуры мирового хозяйства; </w:t>
      </w:r>
    </w:p>
    <w:p w14:paraId="2390D8ED" w14:textId="77777777" w:rsidR="007641B8" w:rsidRPr="007641B8" w:rsidRDefault="007641B8" w:rsidP="007641B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определение факторов размещения отраслей промышленности; </w:t>
      </w:r>
    </w:p>
    <w:p w14:paraId="06DECB73" w14:textId="77777777" w:rsidR="007641B8" w:rsidRPr="007641B8" w:rsidRDefault="007641B8" w:rsidP="007641B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характеристика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международной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специализации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стран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2C2FBBF7" w14:textId="77777777" w:rsidR="007641B8" w:rsidRPr="007641B8" w:rsidRDefault="007641B8" w:rsidP="007641B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анализ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транспортных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систем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мира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3E4ACD9E" w14:textId="77777777" w:rsidR="007641B8" w:rsidRPr="007641B8" w:rsidRDefault="007641B8" w:rsidP="007641B8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работа с тематическими картами, статистикой и цифровыми образовательными ресурсами.</w:t>
      </w:r>
    </w:p>
    <w:p w14:paraId="47CF058E" w14:textId="77777777" w:rsidR="00E47D9F" w:rsidRPr="007641B8" w:rsidRDefault="00E47D9F" w:rsidP="007641B8">
      <w:pPr>
        <w:pStyle w:val="a3"/>
        <w:ind w:left="0" w:firstLine="720"/>
        <w:sectPr w:rsidR="00E47D9F" w:rsidRPr="007641B8" w:rsidSect="007641B8">
          <w:type w:val="continuous"/>
          <w:pgSz w:w="11910" w:h="16840"/>
          <w:pgMar w:top="1180" w:right="283" w:bottom="1680" w:left="566" w:header="0" w:footer="1480" w:gutter="0"/>
          <w:cols w:space="720"/>
        </w:sectPr>
      </w:pPr>
    </w:p>
    <w:p w14:paraId="6C14FFD6" w14:textId="77777777" w:rsidR="00E47D9F" w:rsidRPr="007641B8" w:rsidRDefault="00000000" w:rsidP="007641B8">
      <w:pPr>
        <w:pStyle w:val="1"/>
        <w:spacing w:line="240" w:lineRule="auto"/>
        <w:ind w:left="0" w:firstLine="720"/>
      </w:pPr>
      <w:r w:rsidRPr="007641B8">
        <w:t>Тематическое</w:t>
      </w:r>
      <w:r w:rsidRPr="007641B8">
        <w:rPr>
          <w:spacing w:val="-5"/>
        </w:rPr>
        <w:t xml:space="preserve"> </w:t>
      </w:r>
      <w:r w:rsidRPr="007641B8">
        <w:t>планирование</w:t>
      </w:r>
      <w:r w:rsidRPr="007641B8">
        <w:rPr>
          <w:spacing w:val="-5"/>
        </w:rPr>
        <w:t xml:space="preserve"> </w:t>
      </w:r>
      <w:r w:rsidRPr="007641B8">
        <w:t>по</w:t>
      </w:r>
      <w:r w:rsidRPr="007641B8">
        <w:rPr>
          <w:spacing w:val="-4"/>
        </w:rPr>
        <w:t xml:space="preserve"> </w:t>
      </w:r>
      <w:r w:rsidRPr="007641B8">
        <w:rPr>
          <w:spacing w:val="-2"/>
        </w:rPr>
        <w:t>курсу:</w:t>
      </w:r>
    </w:p>
    <w:p w14:paraId="7CA79A1E" w14:textId="77777777" w:rsidR="00E47D9F" w:rsidRPr="007641B8" w:rsidRDefault="00000000" w:rsidP="007641B8">
      <w:pPr>
        <w:ind w:firstLine="720"/>
        <w:rPr>
          <w:b/>
          <w:sz w:val="24"/>
          <w:szCs w:val="24"/>
        </w:rPr>
      </w:pPr>
      <w:r w:rsidRPr="007641B8">
        <w:rPr>
          <w:b/>
          <w:sz w:val="24"/>
          <w:szCs w:val="24"/>
        </w:rPr>
        <w:t>«География.</w:t>
      </w:r>
      <w:r w:rsidRPr="007641B8">
        <w:rPr>
          <w:b/>
          <w:spacing w:val="-5"/>
          <w:sz w:val="24"/>
          <w:szCs w:val="24"/>
        </w:rPr>
        <w:t xml:space="preserve"> </w:t>
      </w:r>
      <w:r w:rsidRPr="007641B8">
        <w:rPr>
          <w:b/>
          <w:sz w:val="24"/>
          <w:szCs w:val="24"/>
        </w:rPr>
        <w:t>Современный</w:t>
      </w:r>
      <w:r w:rsidRPr="007641B8">
        <w:rPr>
          <w:b/>
          <w:spacing w:val="-4"/>
          <w:sz w:val="24"/>
          <w:szCs w:val="24"/>
        </w:rPr>
        <w:t xml:space="preserve"> </w:t>
      </w:r>
      <w:r w:rsidRPr="007641B8">
        <w:rPr>
          <w:b/>
          <w:sz w:val="24"/>
          <w:szCs w:val="24"/>
        </w:rPr>
        <w:t>мир»</w:t>
      </w:r>
      <w:r w:rsidRPr="007641B8">
        <w:rPr>
          <w:b/>
          <w:spacing w:val="-2"/>
          <w:sz w:val="24"/>
          <w:szCs w:val="24"/>
        </w:rPr>
        <w:t xml:space="preserve"> </w:t>
      </w:r>
      <w:r w:rsidRPr="007641B8">
        <w:rPr>
          <w:b/>
          <w:sz w:val="24"/>
          <w:szCs w:val="24"/>
        </w:rPr>
        <w:t>X</w:t>
      </w:r>
      <w:r w:rsidRPr="007641B8">
        <w:rPr>
          <w:b/>
          <w:spacing w:val="-3"/>
          <w:sz w:val="24"/>
          <w:szCs w:val="24"/>
        </w:rPr>
        <w:t xml:space="preserve"> </w:t>
      </w:r>
      <w:r w:rsidRPr="007641B8">
        <w:rPr>
          <w:b/>
          <w:spacing w:val="-2"/>
          <w:sz w:val="24"/>
          <w:szCs w:val="24"/>
        </w:rPr>
        <w:t>класс</w:t>
      </w:r>
    </w:p>
    <w:p w14:paraId="44D067F6" w14:textId="77777777" w:rsidR="00E47D9F" w:rsidRPr="007641B8" w:rsidRDefault="00000000" w:rsidP="007641B8">
      <w:pPr>
        <w:pStyle w:val="a3"/>
        <w:ind w:left="0" w:firstLine="720"/>
      </w:pPr>
      <w:r w:rsidRPr="007641B8">
        <w:t xml:space="preserve">35 </w:t>
      </w:r>
      <w:r w:rsidRPr="007641B8">
        <w:rPr>
          <w:spacing w:val="-2"/>
        </w:rPr>
        <w:t>часов</w:t>
      </w:r>
    </w:p>
    <w:p w14:paraId="694D5FA2" w14:textId="5BB612CE" w:rsidR="00E47D9F" w:rsidRPr="007641B8" w:rsidRDefault="00000000" w:rsidP="007641B8">
      <w:pPr>
        <w:pStyle w:val="a3"/>
        <w:ind w:left="0" w:firstLine="720"/>
      </w:pPr>
      <w:r w:rsidRPr="007641B8">
        <w:t>1</w:t>
      </w:r>
      <w:r w:rsidRPr="007641B8">
        <w:rPr>
          <w:spacing w:val="-1"/>
        </w:rPr>
        <w:t xml:space="preserve"> </w:t>
      </w:r>
      <w:r w:rsidRPr="007641B8">
        <w:t>час</w:t>
      </w:r>
      <w:r w:rsidRPr="007641B8">
        <w:rPr>
          <w:spacing w:val="-2"/>
        </w:rPr>
        <w:t xml:space="preserve"> </w:t>
      </w:r>
      <w:r w:rsidRPr="007641B8">
        <w:t>в</w:t>
      </w:r>
      <w:r w:rsidRPr="007641B8">
        <w:rPr>
          <w:spacing w:val="-1"/>
        </w:rPr>
        <w:t xml:space="preserve"> </w:t>
      </w:r>
      <w:r w:rsidRPr="007641B8">
        <w:rPr>
          <w:spacing w:val="-2"/>
        </w:rPr>
        <w:t>неделю</w:t>
      </w:r>
    </w:p>
    <w:p w14:paraId="585AABA2" w14:textId="77777777" w:rsidR="00E47D9F" w:rsidRPr="007641B8" w:rsidRDefault="00E47D9F" w:rsidP="007641B8">
      <w:pPr>
        <w:pStyle w:val="a3"/>
        <w:ind w:left="0" w:firstLine="720"/>
      </w:pPr>
    </w:p>
    <w:p w14:paraId="7B921444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7641B8">
        <w:rPr>
          <w:b/>
          <w:bCs/>
          <w:kern w:val="36"/>
          <w:sz w:val="24"/>
          <w:szCs w:val="24"/>
          <w:lang w:eastAsia="es-ES"/>
        </w:rPr>
        <w:t>Содержание учебного предмета «География»</w:t>
      </w:r>
    </w:p>
    <w:p w14:paraId="2E20750F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11 класс (34 часа)</w:t>
      </w:r>
    </w:p>
    <w:p w14:paraId="2E3779C5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Раздел 1. Регионы и страны мира (31 час)</w:t>
      </w:r>
    </w:p>
    <w:p w14:paraId="214752AF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Введение (1 час)</w:t>
      </w:r>
    </w:p>
    <w:p w14:paraId="483BCE6D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641B8">
        <w:rPr>
          <w:sz w:val="24"/>
          <w:szCs w:val="24"/>
          <w:lang w:eastAsia="es-ES"/>
        </w:rPr>
        <w:t xml:space="preserve">Современное многообразие стран мира. Классификация государств по уровню социально-экономического развития, особенностям государственного устройства, численности населения и географическому положению. </w:t>
      </w:r>
      <w:proofErr w:type="spellStart"/>
      <w:r w:rsidRPr="007641B8">
        <w:rPr>
          <w:sz w:val="24"/>
          <w:szCs w:val="24"/>
          <w:lang w:val="es-ES" w:eastAsia="es-ES"/>
        </w:rPr>
        <w:t>Современное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региональное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деление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мира</w:t>
      </w:r>
      <w:proofErr w:type="spellEnd"/>
      <w:r w:rsidRPr="007641B8">
        <w:rPr>
          <w:sz w:val="24"/>
          <w:szCs w:val="24"/>
          <w:lang w:val="es-ES" w:eastAsia="es-ES"/>
        </w:rPr>
        <w:t>.</w:t>
      </w:r>
    </w:p>
    <w:p w14:paraId="396B170C" w14:textId="065E9F40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C5FECF7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1. Зарубежная Европа (8 часов)</w:t>
      </w:r>
    </w:p>
    <w:p w14:paraId="6712B61D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Общая характеристика региона. Географическое положение, природные условия и ресурсы.</w:t>
      </w:r>
    </w:p>
    <w:p w14:paraId="53E17670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Население. Особенности демографического развития. Урбанизация.</w:t>
      </w:r>
    </w:p>
    <w:p w14:paraId="0B8982DA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Хозяйство Зарубежной Европы. Основные отрасли экономики. Европейский союз.</w:t>
      </w:r>
    </w:p>
    <w:p w14:paraId="356DA8B5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Комплексная характеристика отдельных государств (Германия, Франция, Великобритания, Италия и др.).</w:t>
      </w:r>
    </w:p>
    <w:p w14:paraId="4AEDF47B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25C8EC86" w14:textId="77777777" w:rsidR="007641B8" w:rsidRPr="007641B8" w:rsidRDefault="007641B8" w:rsidP="007641B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составление комплексной характеристики одной из стран Зарубежной Европы; </w:t>
      </w:r>
    </w:p>
    <w:p w14:paraId="2826A25A" w14:textId="77777777" w:rsidR="007641B8" w:rsidRPr="007641B8" w:rsidRDefault="007641B8" w:rsidP="007641B8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социально-экономических показателей стран региона. </w:t>
      </w:r>
    </w:p>
    <w:p w14:paraId="6D2F3015" w14:textId="77101E95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6548A38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2. Зарубежная Азия. Австралия и Океания (9 часов)</w:t>
      </w:r>
    </w:p>
    <w:p w14:paraId="34475219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Общая характеристика региона.</w:t>
      </w:r>
    </w:p>
    <w:p w14:paraId="2F255510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Природно-ресурсный потенциал.</w:t>
      </w:r>
    </w:p>
    <w:p w14:paraId="463D0155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Население.</w:t>
      </w:r>
    </w:p>
    <w:p w14:paraId="2D68EE66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Особенности развития хозяйства.</w:t>
      </w:r>
    </w:p>
    <w:p w14:paraId="2D8E94B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Китай, Япония и Индия как крупнейшие государства Азии.</w:t>
      </w:r>
    </w:p>
    <w:p w14:paraId="51EB621B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Австралия и страны Океании.</w:t>
      </w:r>
    </w:p>
    <w:p w14:paraId="4E1F7FCC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Практическая деятельность:</w:t>
      </w:r>
    </w:p>
    <w:p w14:paraId="297694B8" w14:textId="77777777" w:rsidR="007641B8" w:rsidRPr="007641B8" w:rsidRDefault="007641B8" w:rsidP="007641B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составление комплексной характеристики Китая, Японии или Индии; </w:t>
      </w:r>
    </w:p>
    <w:p w14:paraId="453427FE" w14:textId="77777777" w:rsidR="007641B8" w:rsidRPr="007641B8" w:rsidRDefault="007641B8" w:rsidP="007641B8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сравнительный анализ социально-экономического развития стран Азии. </w:t>
      </w:r>
    </w:p>
    <w:p w14:paraId="7CEF0A3F" w14:textId="773AB762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968FDF5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3. Африка (3 часа)</w:t>
      </w:r>
    </w:p>
    <w:p w14:paraId="4BE38F92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Общая характеристика региона.</w:t>
      </w:r>
    </w:p>
    <w:p w14:paraId="7407BFB5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Природные ресурсы.</w:t>
      </w:r>
    </w:p>
    <w:p w14:paraId="685283A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Население.</w:t>
      </w:r>
    </w:p>
    <w:p w14:paraId="4090A18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Особенности социально-экономического развития.</w:t>
      </w:r>
    </w:p>
    <w:p w14:paraId="0790F942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Проблемы и перспективы развития стран Африки.</w:t>
      </w:r>
    </w:p>
    <w:p w14:paraId="5FB70435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0B295E0B" w14:textId="77777777" w:rsidR="007641B8" w:rsidRPr="007641B8" w:rsidRDefault="007641B8" w:rsidP="007641B8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составление комплексной характеристики одного из государств Африки. </w:t>
      </w:r>
    </w:p>
    <w:p w14:paraId="4D0977FB" w14:textId="229A2DBA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F4CA38F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4. Северная Америка (6 часов)</w:t>
      </w:r>
    </w:p>
    <w:p w14:paraId="3A2B9AD0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Соединённые Штаты Америки.</w:t>
      </w:r>
    </w:p>
    <w:p w14:paraId="35DEECC3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Канада.</w:t>
      </w:r>
    </w:p>
    <w:p w14:paraId="442DCE74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Особенности населения, хозяйства и международной специализации стран региона.</w:t>
      </w:r>
    </w:p>
    <w:p w14:paraId="2C561B46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Современные тенденции социально-экономического развития.</w:t>
      </w:r>
    </w:p>
    <w:p w14:paraId="7E610BD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6C0F4463" w14:textId="77777777" w:rsidR="007641B8" w:rsidRPr="007641B8" w:rsidRDefault="007641B8" w:rsidP="007641B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сравнительная характеристика США и Канады; </w:t>
      </w:r>
    </w:p>
    <w:p w14:paraId="20BF86B9" w14:textId="77777777" w:rsidR="007641B8" w:rsidRPr="007641B8" w:rsidRDefault="007641B8" w:rsidP="007641B8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анализ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отраслевой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структуры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экономики</w:t>
      </w:r>
      <w:proofErr w:type="spellEnd"/>
      <w:r w:rsidRPr="007641B8">
        <w:rPr>
          <w:sz w:val="24"/>
          <w:szCs w:val="24"/>
          <w:lang w:val="es-ES" w:eastAsia="es-ES"/>
        </w:rPr>
        <w:t xml:space="preserve">. </w:t>
      </w:r>
    </w:p>
    <w:p w14:paraId="6EA02B50" w14:textId="0FD90D9E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1AAA08A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5. Латинская Америка (4 часа)</w:t>
      </w:r>
    </w:p>
    <w:p w14:paraId="59DD870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Общая характеристика региона.</w:t>
      </w:r>
    </w:p>
    <w:p w14:paraId="22910609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Природно-ресурсный потенциал.</w:t>
      </w:r>
    </w:p>
    <w:p w14:paraId="30A1447D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Население.</w:t>
      </w:r>
    </w:p>
    <w:p w14:paraId="35CD323F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Хозяйство.</w:t>
      </w:r>
    </w:p>
    <w:p w14:paraId="1C0D75A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Бразилия как крупнейшее государство региона.</w:t>
      </w:r>
    </w:p>
    <w:p w14:paraId="4B6653B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b/>
          <w:bCs/>
          <w:sz w:val="24"/>
          <w:szCs w:val="24"/>
          <w:lang w:val="es-ES" w:eastAsia="es-ES"/>
        </w:rPr>
        <w:t>Практическая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7641B8">
        <w:rPr>
          <w:b/>
          <w:bCs/>
          <w:sz w:val="24"/>
          <w:szCs w:val="24"/>
          <w:lang w:val="es-ES" w:eastAsia="es-ES"/>
        </w:rPr>
        <w:t>:</w:t>
      </w:r>
    </w:p>
    <w:p w14:paraId="2FA57B9A" w14:textId="77777777" w:rsidR="007641B8" w:rsidRPr="007641B8" w:rsidRDefault="007641B8" w:rsidP="007641B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641B8">
        <w:rPr>
          <w:sz w:val="24"/>
          <w:szCs w:val="24"/>
          <w:lang w:val="es-ES" w:eastAsia="es-ES"/>
        </w:rPr>
        <w:t>составление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комплексной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характеристики</w:t>
      </w:r>
      <w:proofErr w:type="spellEnd"/>
      <w:r w:rsidRPr="007641B8">
        <w:rPr>
          <w:sz w:val="24"/>
          <w:szCs w:val="24"/>
          <w:lang w:val="es-ES" w:eastAsia="es-ES"/>
        </w:rPr>
        <w:t xml:space="preserve"> </w:t>
      </w:r>
      <w:proofErr w:type="spellStart"/>
      <w:r w:rsidRPr="007641B8">
        <w:rPr>
          <w:sz w:val="24"/>
          <w:szCs w:val="24"/>
          <w:lang w:val="es-ES" w:eastAsia="es-ES"/>
        </w:rPr>
        <w:t>Бразилии</w:t>
      </w:r>
      <w:proofErr w:type="spellEnd"/>
      <w:r w:rsidRPr="007641B8">
        <w:rPr>
          <w:sz w:val="24"/>
          <w:szCs w:val="24"/>
          <w:lang w:val="es-ES" w:eastAsia="es-ES"/>
        </w:rPr>
        <w:t xml:space="preserve">; </w:t>
      </w:r>
    </w:p>
    <w:p w14:paraId="7A8395AA" w14:textId="77777777" w:rsidR="007641B8" w:rsidRPr="007641B8" w:rsidRDefault="007641B8" w:rsidP="007641B8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 xml:space="preserve">анализ особенностей развития стран Латинской Америки. </w:t>
      </w:r>
    </w:p>
    <w:p w14:paraId="251188FB" w14:textId="2A64320C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2CC0C027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Тема 6. Глобальные проблемы человечества (2 часа)</w:t>
      </w:r>
    </w:p>
    <w:p w14:paraId="7998702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Понятие глобальных проблем.</w:t>
      </w:r>
    </w:p>
    <w:p w14:paraId="6812ABA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Экологическая безопасность.</w:t>
      </w:r>
    </w:p>
    <w:p w14:paraId="2F4F3341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Изменение климата.</w:t>
      </w:r>
    </w:p>
    <w:p w14:paraId="0C6E1072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Рациональное использование природных ресурсов.</w:t>
      </w:r>
    </w:p>
    <w:p w14:paraId="757991FE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Демографические процессы.</w:t>
      </w:r>
    </w:p>
    <w:p w14:paraId="53E2C066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Продовольственная и энергетическая безопасность.</w:t>
      </w:r>
    </w:p>
    <w:p w14:paraId="3CFBDE19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Устойчивое развитие.</w:t>
      </w:r>
    </w:p>
    <w:p w14:paraId="25844524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Роль международного сотрудничества в решении глобальных проблем.</w:t>
      </w:r>
    </w:p>
    <w:p w14:paraId="5E5D4AAC" w14:textId="40722D25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C068519" w14:textId="77777777" w:rsidR="007641B8" w:rsidRPr="007641B8" w:rsidRDefault="007641B8" w:rsidP="007641B8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641B8">
        <w:rPr>
          <w:b/>
          <w:bCs/>
          <w:sz w:val="24"/>
          <w:szCs w:val="24"/>
          <w:lang w:eastAsia="es-ES"/>
        </w:rPr>
        <w:t>Обобщение и повторение (1 час)</w:t>
      </w:r>
    </w:p>
    <w:p w14:paraId="612CD70A" w14:textId="77777777" w:rsidR="007641B8" w:rsidRPr="007641B8" w:rsidRDefault="007641B8" w:rsidP="007641B8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641B8">
        <w:rPr>
          <w:sz w:val="24"/>
          <w:szCs w:val="24"/>
          <w:lang w:eastAsia="es-ES"/>
        </w:rPr>
        <w:t>Современный мир в условиях глобализации. Итоговое повторение курса географии 10–11 классов.</w:t>
      </w:r>
    </w:p>
    <w:p w14:paraId="69B90AD8" w14:textId="77777777" w:rsidR="00E47D9F" w:rsidRDefault="00E47D9F">
      <w:pPr>
        <w:pStyle w:val="a3"/>
        <w:spacing w:before="5"/>
        <w:ind w:left="0"/>
      </w:pPr>
    </w:p>
    <w:p w14:paraId="7AE1FA9A" w14:textId="77777777" w:rsidR="00E47D9F" w:rsidRDefault="00000000">
      <w:pPr>
        <w:pStyle w:val="1"/>
        <w:spacing w:line="240" w:lineRule="auto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курсу:</w:t>
      </w:r>
    </w:p>
    <w:p w14:paraId="4A57D9A2" w14:textId="77777777" w:rsidR="00E47D9F" w:rsidRDefault="00000000">
      <w:pPr>
        <w:spacing w:line="272" w:lineRule="exact"/>
        <w:ind w:left="1275"/>
        <w:rPr>
          <w:b/>
          <w:sz w:val="24"/>
        </w:rPr>
      </w:pPr>
      <w:r>
        <w:rPr>
          <w:b/>
          <w:sz w:val="24"/>
        </w:rPr>
        <w:t>«География.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Современный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мир»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14:paraId="27450713" w14:textId="77777777" w:rsidR="00E47D9F" w:rsidRDefault="00000000">
      <w:pPr>
        <w:pStyle w:val="a3"/>
        <w:spacing w:line="272" w:lineRule="exact"/>
        <w:ind w:left="1275"/>
      </w:pPr>
      <w:r>
        <w:t xml:space="preserve">35 </w:t>
      </w:r>
      <w:r>
        <w:rPr>
          <w:spacing w:val="-2"/>
        </w:rPr>
        <w:t>часов</w:t>
      </w:r>
    </w:p>
    <w:p w14:paraId="1E2D3AF9" w14:textId="77777777" w:rsidR="00E47D9F" w:rsidRDefault="00000000">
      <w:pPr>
        <w:pStyle w:val="a3"/>
        <w:ind w:left="1275"/>
        <w:rPr>
          <w:spacing w:val="-2"/>
        </w:rPr>
      </w:pPr>
      <w:r>
        <w:t>1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неделю</w:t>
      </w:r>
    </w:p>
    <w:p w14:paraId="4791BD2C" w14:textId="77777777" w:rsidR="0042789C" w:rsidRDefault="0042789C">
      <w:pPr>
        <w:pStyle w:val="a3"/>
        <w:ind w:left="1275"/>
        <w:rPr>
          <w:spacing w:val="-2"/>
        </w:rPr>
      </w:pPr>
    </w:p>
    <w:p w14:paraId="2289A830" w14:textId="77777777" w:rsidR="0042789C" w:rsidRPr="00946AC7" w:rsidRDefault="0042789C" w:rsidP="0042789C">
      <w:pPr>
        <w:pStyle w:val="1"/>
      </w:pPr>
      <w:r w:rsidRPr="00946AC7">
        <w:t>Календарно-тематическое планирование</w:t>
      </w:r>
      <w:r w:rsidRPr="00946AC7">
        <w:br/>
        <w:t>География 10–11 классы</w:t>
      </w:r>
    </w:p>
    <w:p w14:paraId="1605F3A9" w14:textId="77777777" w:rsidR="0042789C" w:rsidRPr="0042789C" w:rsidRDefault="0042789C" w:rsidP="0042789C">
      <w:pPr>
        <w:pStyle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2789C">
        <w:rPr>
          <w:rFonts w:ascii="Times New Roman" w:hAnsi="Times New Roman" w:cs="Times New Roman"/>
          <w:b/>
          <w:bCs/>
          <w:color w:val="auto"/>
          <w:sz w:val="24"/>
          <w:szCs w:val="24"/>
        </w:rPr>
        <w:t>10 класс (34 часа)</w:t>
      </w:r>
    </w:p>
    <w:tbl>
      <w:tblPr>
        <w:tblStyle w:val="a6"/>
        <w:tblW w:w="0" w:type="auto"/>
        <w:tblInd w:w="959" w:type="dxa"/>
        <w:tblLook w:val="04A0" w:firstRow="1" w:lastRow="0" w:firstColumn="1" w:lastColumn="0" w:noHBand="0" w:noVBand="1"/>
      </w:tblPr>
      <w:tblGrid>
        <w:gridCol w:w="675"/>
        <w:gridCol w:w="1728"/>
        <w:gridCol w:w="999"/>
        <w:gridCol w:w="3685"/>
        <w:gridCol w:w="2835"/>
      </w:tblGrid>
      <w:tr w:rsidR="0042789C" w:rsidRPr="0042789C" w14:paraId="790F2933" w14:textId="77777777" w:rsidTr="0042789C">
        <w:tc>
          <w:tcPr>
            <w:tcW w:w="675" w:type="dxa"/>
          </w:tcPr>
          <w:p w14:paraId="7D615309" w14:textId="77777777" w:rsidR="0042789C" w:rsidRPr="0042789C" w:rsidRDefault="0042789C" w:rsidP="00A1053C">
            <w:pPr>
              <w:rPr>
                <w:b/>
                <w:bCs/>
                <w:sz w:val="24"/>
                <w:szCs w:val="24"/>
              </w:rPr>
            </w:pPr>
            <w:r w:rsidRPr="0042789C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28" w:type="dxa"/>
          </w:tcPr>
          <w:p w14:paraId="19BB8CC3" w14:textId="77777777" w:rsidR="0042789C" w:rsidRPr="0042789C" w:rsidRDefault="0042789C" w:rsidP="00A1053C">
            <w:pPr>
              <w:rPr>
                <w:b/>
                <w:bCs/>
                <w:sz w:val="24"/>
                <w:szCs w:val="24"/>
              </w:rPr>
            </w:pPr>
            <w:r w:rsidRPr="0042789C"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99" w:type="dxa"/>
          </w:tcPr>
          <w:p w14:paraId="4B13DE7E" w14:textId="31C4BCF9" w:rsidR="0042789C" w:rsidRPr="0042789C" w:rsidRDefault="0042789C" w:rsidP="00A1053C">
            <w:pPr>
              <w:rPr>
                <w:b/>
                <w:bCs/>
                <w:sz w:val="24"/>
                <w:szCs w:val="24"/>
              </w:rPr>
            </w:pPr>
            <w:r w:rsidRPr="0042789C">
              <w:rPr>
                <w:b/>
                <w:bCs/>
                <w:sz w:val="24"/>
                <w:szCs w:val="24"/>
              </w:rPr>
              <w:t>Кол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42789C">
              <w:rPr>
                <w:b/>
                <w:bCs/>
                <w:sz w:val="24"/>
                <w:szCs w:val="24"/>
              </w:rPr>
              <w:t>во часов</w:t>
            </w:r>
          </w:p>
        </w:tc>
        <w:tc>
          <w:tcPr>
            <w:tcW w:w="3685" w:type="dxa"/>
          </w:tcPr>
          <w:p w14:paraId="544B76D1" w14:textId="77777777" w:rsidR="0042789C" w:rsidRPr="0042789C" w:rsidRDefault="0042789C" w:rsidP="00A1053C">
            <w:pPr>
              <w:rPr>
                <w:b/>
                <w:bCs/>
                <w:sz w:val="24"/>
                <w:szCs w:val="24"/>
              </w:rPr>
            </w:pPr>
            <w:r w:rsidRPr="0042789C"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</w:tcPr>
          <w:p w14:paraId="6E1A111B" w14:textId="77777777" w:rsidR="0042789C" w:rsidRPr="0042789C" w:rsidRDefault="0042789C" w:rsidP="00A1053C">
            <w:pPr>
              <w:rPr>
                <w:b/>
                <w:bCs/>
                <w:sz w:val="24"/>
                <w:szCs w:val="24"/>
              </w:rPr>
            </w:pPr>
            <w:r w:rsidRPr="0042789C">
              <w:rPr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2789C" w:rsidRPr="00946AC7" w14:paraId="73B78BDA" w14:textId="77777777" w:rsidTr="0042789C">
        <w:tc>
          <w:tcPr>
            <w:tcW w:w="675" w:type="dxa"/>
          </w:tcPr>
          <w:p w14:paraId="55AC750C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54134060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Введение</w:t>
            </w:r>
          </w:p>
        </w:tc>
        <w:tc>
          <w:tcPr>
            <w:tcW w:w="999" w:type="dxa"/>
          </w:tcPr>
          <w:p w14:paraId="019975C0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7746F62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География как наука. Современные методы исследований. Карты, статистика, ГИС.</w:t>
            </w:r>
          </w:p>
        </w:tc>
        <w:tc>
          <w:tcPr>
            <w:tcW w:w="2835" w:type="dxa"/>
          </w:tcPr>
          <w:p w14:paraId="785F1BB9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Устный опрос, практические задания</w:t>
            </w:r>
          </w:p>
        </w:tc>
      </w:tr>
      <w:tr w:rsidR="0042789C" w:rsidRPr="00946AC7" w14:paraId="0EE34BE2" w14:textId="77777777" w:rsidTr="0042789C">
        <w:tc>
          <w:tcPr>
            <w:tcW w:w="675" w:type="dxa"/>
          </w:tcPr>
          <w:p w14:paraId="637D2FF1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54A5133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Современная политическая карта мира</w:t>
            </w:r>
          </w:p>
        </w:tc>
        <w:tc>
          <w:tcPr>
            <w:tcW w:w="999" w:type="dxa"/>
          </w:tcPr>
          <w:p w14:paraId="5BDFA0B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2D26587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Политическая карта, государства, формы правления, международные организации.</w:t>
            </w:r>
          </w:p>
        </w:tc>
        <w:tc>
          <w:tcPr>
            <w:tcW w:w="2835" w:type="dxa"/>
          </w:tcPr>
          <w:p w14:paraId="331D877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работа, тест</w:t>
            </w:r>
          </w:p>
        </w:tc>
      </w:tr>
      <w:tr w:rsidR="0042789C" w:rsidRPr="00946AC7" w14:paraId="763C8093" w14:textId="77777777" w:rsidTr="0042789C">
        <w:tc>
          <w:tcPr>
            <w:tcW w:w="675" w:type="dxa"/>
          </w:tcPr>
          <w:p w14:paraId="40E2DA8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59E6DE3C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География населения мира</w:t>
            </w:r>
          </w:p>
        </w:tc>
        <w:tc>
          <w:tcPr>
            <w:tcW w:w="999" w:type="dxa"/>
          </w:tcPr>
          <w:p w14:paraId="08E8988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14:paraId="5E309975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Население, миграции, урбанизация, трудовые ресурсы.</w:t>
            </w:r>
          </w:p>
        </w:tc>
        <w:tc>
          <w:tcPr>
            <w:tcW w:w="2835" w:type="dxa"/>
          </w:tcPr>
          <w:p w14:paraId="097C079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работа, анализ данных, тест</w:t>
            </w:r>
          </w:p>
        </w:tc>
      </w:tr>
      <w:tr w:rsidR="0042789C" w:rsidRPr="00946AC7" w14:paraId="53FAE2AD" w14:textId="77777777" w:rsidTr="0042789C">
        <w:tc>
          <w:tcPr>
            <w:tcW w:w="675" w:type="dxa"/>
          </w:tcPr>
          <w:p w14:paraId="0A1D7B3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280DCC79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География мировых природных ресурсов</w:t>
            </w:r>
          </w:p>
        </w:tc>
        <w:tc>
          <w:tcPr>
            <w:tcW w:w="999" w:type="dxa"/>
          </w:tcPr>
          <w:p w14:paraId="3469F45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14:paraId="5FD01BF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Ресурсы мира, природопользование, экология, устойчивое развитие.</w:t>
            </w:r>
          </w:p>
        </w:tc>
        <w:tc>
          <w:tcPr>
            <w:tcW w:w="2835" w:type="dxa"/>
          </w:tcPr>
          <w:p w14:paraId="4DCD31C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</w:t>
            </w:r>
          </w:p>
        </w:tc>
      </w:tr>
      <w:tr w:rsidR="0042789C" w:rsidRPr="00946AC7" w14:paraId="4F6D6B99" w14:textId="77777777" w:rsidTr="0042789C">
        <w:tc>
          <w:tcPr>
            <w:tcW w:w="675" w:type="dxa"/>
          </w:tcPr>
          <w:p w14:paraId="5AD6E2B5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00C42E1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Мировое хозяйство</w:t>
            </w:r>
          </w:p>
        </w:tc>
        <w:tc>
          <w:tcPr>
            <w:tcW w:w="999" w:type="dxa"/>
          </w:tcPr>
          <w:p w14:paraId="012A121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14:paraId="4605948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Структура мирового хозяйства, промышленность, сельское хозяйство, транспорт, торговля.</w:t>
            </w:r>
          </w:p>
        </w:tc>
        <w:tc>
          <w:tcPr>
            <w:tcW w:w="2835" w:type="dxa"/>
          </w:tcPr>
          <w:p w14:paraId="5F1F50D9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Практические работы, тематический контроль</w:t>
            </w:r>
          </w:p>
        </w:tc>
      </w:tr>
      <w:tr w:rsidR="0042789C" w:rsidRPr="00946AC7" w14:paraId="3077D0B6" w14:textId="77777777" w:rsidTr="0042789C">
        <w:tc>
          <w:tcPr>
            <w:tcW w:w="675" w:type="dxa"/>
          </w:tcPr>
          <w:p w14:paraId="33C5B376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6</w:t>
            </w:r>
          </w:p>
        </w:tc>
        <w:tc>
          <w:tcPr>
            <w:tcW w:w="1728" w:type="dxa"/>
          </w:tcPr>
          <w:p w14:paraId="42827867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Обобщение и повторение</w:t>
            </w:r>
          </w:p>
        </w:tc>
        <w:tc>
          <w:tcPr>
            <w:tcW w:w="999" w:type="dxa"/>
          </w:tcPr>
          <w:p w14:paraId="2251ECA6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3BF05EFE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Систематизация материала курса.</w:t>
            </w:r>
          </w:p>
        </w:tc>
        <w:tc>
          <w:tcPr>
            <w:tcW w:w="2835" w:type="dxa"/>
          </w:tcPr>
          <w:p w14:paraId="0F790314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7F8EA3AA" w14:textId="77777777" w:rsidR="0042789C" w:rsidRPr="00946AC7" w:rsidRDefault="0042789C" w:rsidP="0042789C">
      <w:pPr>
        <w:rPr>
          <w:sz w:val="24"/>
          <w:szCs w:val="24"/>
        </w:rPr>
      </w:pPr>
    </w:p>
    <w:p w14:paraId="1E29B0E3" w14:textId="77777777" w:rsidR="0042789C" w:rsidRPr="0042789C" w:rsidRDefault="0042789C" w:rsidP="0042789C">
      <w:pPr>
        <w:pStyle w:val="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2789C">
        <w:rPr>
          <w:rFonts w:ascii="Times New Roman" w:hAnsi="Times New Roman" w:cs="Times New Roman"/>
          <w:b/>
          <w:bCs/>
          <w:color w:val="auto"/>
          <w:sz w:val="24"/>
          <w:szCs w:val="24"/>
        </w:rPr>
        <w:t>11 класс (34 часа)</w:t>
      </w:r>
    </w:p>
    <w:tbl>
      <w:tblPr>
        <w:tblStyle w:val="a6"/>
        <w:tblW w:w="0" w:type="auto"/>
        <w:tblInd w:w="959" w:type="dxa"/>
        <w:tblLook w:val="04A0" w:firstRow="1" w:lastRow="0" w:firstColumn="1" w:lastColumn="0" w:noHBand="0" w:noVBand="1"/>
      </w:tblPr>
      <w:tblGrid>
        <w:gridCol w:w="709"/>
        <w:gridCol w:w="1728"/>
        <w:gridCol w:w="1417"/>
        <w:gridCol w:w="3233"/>
        <w:gridCol w:w="2835"/>
      </w:tblGrid>
      <w:tr w:rsidR="0042789C" w:rsidRPr="00946AC7" w14:paraId="0B32F5EE" w14:textId="77777777" w:rsidTr="0042789C">
        <w:tc>
          <w:tcPr>
            <w:tcW w:w="709" w:type="dxa"/>
          </w:tcPr>
          <w:p w14:paraId="4073BF52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№</w:t>
            </w:r>
          </w:p>
        </w:tc>
        <w:tc>
          <w:tcPr>
            <w:tcW w:w="1728" w:type="dxa"/>
          </w:tcPr>
          <w:p w14:paraId="337F71E0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Раздел</w:t>
            </w:r>
          </w:p>
        </w:tc>
        <w:tc>
          <w:tcPr>
            <w:tcW w:w="1417" w:type="dxa"/>
          </w:tcPr>
          <w:p w14:paraId="3B4063FC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3233" w:type="dxa"/>
          </w:tcPr>
          <w:p w14:paraId="30488A92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</w:tcPr>
          <w:p w14:paraId="69F8DC9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Формы контроля</w:t>
            </w:r>
          </w:p>
        </w:tc>
      </w:tr>
      <w:tr w:rsidR="0042789C" w:rsidRPr="00946AC7" w14:paraId="24C5072C" w14:textId="77777777" w:rsidTr="0042789C">
        <w:tc>
          <w:tcPr>
            <w:tcW w:w="709" w:type="dxa"/>
          </w:tcPr>
          <w:p w14:paraId="3D116EF9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60DB132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Современное региональное деление мира</w:t>
            </w:r>
          </w:p>
        </w:tc>
        <w:tc>
          <w:tcPr>
            <w:tcW w:w="1417" w:type="dxa"/>
          </w:tcPr>
          <w:p w14:paraId="4F7BCBE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3233" w:type="dxa"/>
          </w:tcPr>
          <w:p w14:paraId="5B4AA1AE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Типология стран, регионы мира.</w:t>
            </w:r>
          </w:p>
        </w:tc>
        <w:tc>
          <w:tcPr>
            <w:tcW w:w="2835" w:type="dxa"/>
          </w:tcPr>
          <w:p w14:paraId="59296999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Устный опрос</w:t>
            </w:r>
          </w:p>
        </w:tc>
      </w:tr>
      <w:tr w:rsidR="0042789C" w:rsidRPr="00946AC7" w14:paraId="4B31D5F0" w14:textId="77777777" w:rsidTr="0042789C">
        <w:tc>
          <w:tcPr>
            <w:tcW w:w="709" w:type="dxa"/>
          </w:tcPr>
          <w:p w14:paraId="35B0EEB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5FC394A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Зарубежная Европа</w:t>
            </w:r>
          </w:p>
        </w:tc>
        <w:tc>
          <w:tcPr>
            <w:tcW w:w="1417" w:type="dxa"/>
          </w:tcPr>
          <w:p w14:paraId="6D2A1218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8</w:t>
            </w:r>
          </w:p>
        </w:tc>
        <w:tc>
          <w:tcPr>
            <w:tcW w:w="3233" w:type="dxa"/>
          </w:tcPr>
          <w:p w14:paraId="02051D9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Природа, население, хозяйство, страны Европы.</w:t>
            </w:r>
          </w:p>
        </w:tc>
        <w:tc>
          <w:tcPr>
            <w:tcW w:w="2835" w:type="dxa"/>
          </w:tcPr>
          <w:p w14:paraId="194D7297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работа, тест</w:t>
            </w:r>
          </w:p>
        </w:tc>
      </w:tr>
      <w:tr w:rsidR="0042789C" w:rsidRPr="00946AC7" w14:paraId="2E342F43" w14:textId="77777777" w:rsidTr="0042789C">
        <w:tc>
          <w:tcPr>
            <w:tcW w:w="709" w:type="dxa"/>
          </w:tcPr>
          <w:p w14:paraId="51E922D1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77E98277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Зарубежная Азия. Австралия и Океания</w:t>
            </w:r>
          </w:p>
        </w:tc>
        <w:tc>
          <w:tcPr>
            <w:tcW w:w="1417" w:type="dxa"/>
          </w:tcPr>
          <w:p w14:paraId="543F0790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9</w:t>
            </w:r>
          </w:p>
        </w:tc>
        <w:tc>
          <w:tcPr>
            <w:tcW w:w="3233" w:type="dxa"/>
          </w:tcPr>
          <w:p w14:paraId="111214B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Особенности природы, населения и хозяйства.</w:t>
            </w:r>
          </w:p>
        </w:tc>
        <w:tc>
          <w:tcPr>
            <w:tcW w:w="2835" w:type="dxa"/>
          </w:tcPr>
          <w:p w14:paraId="7DB1EF3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</w:t>
            </w:r>
          </w:p>
        </w:tc>
      </w:tr>
      <w:tr w:rsidR="0042789C" w:rsidRPr="00946AC7" w14:paraId="7A10F675" w14:textId="77777777" w:rsidTr="0042789C">
        <w:tc>
          <w:tcPr>
            <w:tcW w:w="709" w:type="dxa"/>
          </w:tcPr>
          <w:p w14:paraId="2305DC0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32D7E03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Африка</w:t>
            </w:r>
          </w:p>
        </w:tc>
        <w:tc>
          <w:tcPr>
            <w:tcW w:w="1417" w:type="dxa"/>
          </w:tcPr>
          <w:p w14:paraId="1EC0D99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3</w:t>
            </w:r>
          </w:p>
        </w:tc>
        <w:tc>
          <w:tcPr>
            <w:tcW w:w="3233" w:type="dxa"/>
          </w:tcPr>
          <w:p w14:paraId="67679618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Природные ресурсы, население, хозяйство.</w:t>
            </w:r>
          </w:p>
        </w:tc>
        <w:tc>
          <w:tcPr>
            <w:tcW w:w="2835" w:type="dxa"/>
          </w:tcPr>
          <w:p w14:paraId="0BF611AE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</w:t>
            </w:r>
          </w:p>
        </w:tc>
      </w:tr>
      <w:tr w:rsidR="0042789C" w:rsidRPr="00946AC7" w14:paraId="0BD6C1B9" w14:textId="77777777" w:rsidTr="0042789C">
        <w:tc>
          <w:tcPr>
            <w:tcW w:w="709" w:type="dxa"/>
          </w:tcPr>
          <w:p w14:paraId="77CBD3D2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618A2017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Северная Америка</w:t>
            </w:r>
          </w:p>
        </w:tc>
        <w:tc>
          <w:tcPr>
            <w:tcW w:w="1417" w:type="dxa"/>
          </w:tcPr>
          <w:p w14:paraId="0AFDF57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6</w:t>
            </w:r>
          </w:p>
        </w:tc>
        <w:tc>
          <w:tcPr>
            <w:tcW w:w="3233" w:type="dxa"/>
          </w:tcPr>
          <w:p w14:paraId="4BBF7BCD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США, Канада, экономика региона.</w:t>
            </w:r>
          </w:p>
        </w:tc>
        <w:tc>
          <w:tcPr>
            <w:tcW w:w="2835" w:type="dxa"/>
          </w:tcPr>
          <w:p w14:paraId="0BFD3494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работа, тест</w:t>
            </w:r>
          </w:p>
        </w:tc>
      </w:tr>
      <w:tr w:rsidR="0042789C" w:rsidRPr="00946AC7" w14:paraId="1C75640B" w14:textId="77777777" w:rsidTr="0042789C">
        <w:tc>
          <w:tcPr>
            <w:tcW w:w="709" w:type="dxa"/>
          </w:tcPr>
          <w:p w14:paraId="48D29346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6</w:t>
            </w:r>
          </w:p>
        </w:tc>
        <w:tc>
          <w:tcPr>
            <w:tcW w:w="1728" w:type="dxa"/>
          </w:tcPr>
          <w:p w14:paraId="5168BFB1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Латинская Америка</w:t>
            </w:r>
          </w:p>
        </w:tc>
        <w:tc>
          <w:tcPr>
            <w:tcW w:w="1417" w:type="dxa"/>
          </w:tcPr>
          <w:p w14:paraId="3A8ECC48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4</w:t>
            </w:r>
          </w:p>
        </w:tc>
        <w:tc>
          <w:tcPr>
            <w:tcW w:w="3233" w:type="dxa"/>
          </w:tcPr>
          <w:p w14:paraId="133FBDF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Страны региона, Бразилия.</w:t>
            </w:r>
          </w:p>
        </w:tc>
        <w:tc>
          <w:tcPr>
            <w:tcW w:w="2835" w:type="dxa"/>
          </w:tcPr>
          <w:p w14:paraId="0F67CECE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Практическая работа</w:t>
            </w:r>
          </w:p>
        </w:tc>
      </w:tr>
      <w:tr w:rsidR="0042789C" w:rsidRPr="00946AC7" w14:paraId="61FC6F41" w14:textId="77777777" w:rsidTr="0042789C">
        <w:tc>
          <w:tcPr>
            <w:tcW w:w="709" w:type="dxa"/>
          </w:tcPr>
          <w:p w14:paraId="5E8BBE1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7</w:t>
            </w:r>
          </w:p>
        </w:tc>
        <w:tc>
          <w:tcPr>
            <w:tcW w:w="1728" w:type="dxa"/>
          </w:tcPr>
          <w:p w14:paraId="3208EFEB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1417" w:type="dxa"/>
          </w:tcPr>
          <w:p w14:paraId="1BE8E99C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2</w:t>
            </w:r>
          </w:p>
        </w:tc>
        <w:tc>
          <w:tcPr>
            <w:tcW w:w="3233" w:type="dxa"/>
          </w:tcPr>
          <w:p w14:paraId="5156B3F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Экология, демография, устойчивое развитие.</w:t>
            </w:r>
          </w:p>
        </w:tc>
        <w:tc>
          <w:tcPr>
            <w:tcW w:w="2835" w:type="dxa"/>
          </w:tcPr>
          <w:p w14:paraId="06436167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Тестирование</w:t>
            </w:r>
          </w:p>
        </w:tc>
      </w:tr>
      <w:tr w:rsidR="0042789C" w:rsidRPr="00946AC7" w14:paraId="173FBF2B" w14:textId="77777777" w:rsidTr="0042789C">
        <w:tc>
          <w:tcPr>
            <w:tcW w:w="709" w:type="dxa"/>
          </w:tcPr>
          <w:p w14:paraId="2C44EB5A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8</w:t>
            </w:r>
          </w:p>
        </w:tc>
        <w:tc>
          <w:tcPr>
            <w:tcW w:w="1728" w:type="dxa"/>
          </w:tcPr>
          <w:p w14:paraId="6B05B442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Обобщение и повторение</w:t>
            </w:r>
          </w:p>
        </w:tc>
        <w:tc>
          <w:tcPr>
            <w:tcW w:w="1417" w:type="dxa"/>
          </w:tcPr>
          <w:p w14:paraId="54E13CA4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1</w:t>
            </w:r>
          </w:p>
        </w:tc>
        <w:tc>
          <w:tcPr>
            <w:tcW w:w="3233" w:type="dxa"/>
          </w:tcPr>
          <w:p w14:paraId="5FE0325F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Итоговое повторение курса.</w:t>
            </w:r>
          </w:p>
        </w:tc>
        <w:tc>
          <w:tcPr>
            <w:tcW w:w="2835" w:type="dxa"/>
          </w:tcPr>
          <w:p w14:paraId="36F95BB3" w14:textId="77777777" w:rsidR="0042789C" w:rsidRPr="00946AC7" w:rsidRDefault="0042789C" w:rsidP="00A1053C">
            <w:pPr>
              <w:rPr>
                <w:sz w:val="24"/>
                <w:szCs w:val="24"/>
              </w:rPr>
            </w:pPr>
            <w:r w:rsidRPr="00946AC7">
              <w:rPr>
                <w:sz w:val="24"/>
                <w:szCs w:val="24"/>
              </w:rPr>
              <w:t>Итоговая контрольная работа</w:t>
            </w:r>
          </w:p>
        </w:tc>
      </w:tr>
    </w:tbl>
    <w:p w14:paraId="03957FA2" w14:textId="77777777" w:rsidR="0042789C" w:rsidRPr="00946AC7" w:rsidRDefault="0042789C" w:rsidP="0042789C">
      <w:pPr>
        <w:rPr>
          <w:sz w:val="24"/>
          <w:szCs w:val="24"/>
        </w:rPr>
      </w:pPr>
    </w:p>
    <w:p w14:paraId="2185BBFD" w14:textId="77777777" w:rsidR="0042789C" w:rsidRDefault="0042789C">
      <w:pPr>
        <w:pStyle w:val="a3"/>
        <w:ind w:left="1275"/>
      </w:pPr>
    </w:p>
    <w:p w14:paraId="483C187B" w14:textId="77777777" w:rsidR="00E47D9F" w:rsidRDefault="00E47D9F">
      <w:pPr>
        <w:pStyle w:val="a3"/>
        <w:spacing w:before="54"/>
        <w:ind w:left="0"/>
        <w:rPr>
          <w:sz w:val="20"/>
        </w:rPr>
      </w:pPr>
    </w:p>
    <w:p w14:paraId="3B8F8E9B" w14:textId="77777777" w:rsidR="00E47D9F" w:rsidRDefault="00E47D9F">
      <w:pPr>
        <w:rPr>
          <w:sz w:val="2"/>
          <w:szCs w:val="2"/>
        </w:rPr>
        <w:sectPr w:rsidR="00E47D9F" w:rsidSect="007641B8">
          <w:type w:val="continuous"/>
          <w:pgSz w:w="11910" w:h="16840"/>
          <w:pgMar w:top="1180" w:right="283" w:bottom="1680" w:left="566" w:header="0" w:footer="1480" w:gutter="0"/>
          <w:cols w:space="720"/>
        </w:sectPr>
      </w:pPr>
    </w:p>
    <w:p w14:paraId="5D9C2114" w14:textId="77777777" w:rsidR="00E47D9F" w:rsidRDefault="00E47D9F">
      <w:pPr>
        <w:pStyle w:val="a3"/>
        <w:spacing w:before="16"/>
        <w:ind w:left="0"/>
      </w:pPr>
    </w:p>
    <w:p w14:paraId="120A7F75" w14:textId="77777777" w:rsidR="0042789C" w:rsidRPr="0042789C" w:rsidRDefault="0042789C" w:rsidP="0042789C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42789C">
        <w:rPr>
          <w:b/>
          <w:bCs/>
          <w:kern w:val="36"/>
          <w:sz w:val="28"/>
          <w:szCs w:val="28"/>
          <w:lang w:eastAsia="es-ES"/>
        </w:rPr>
        <w:t>Литература и информационные ресурсы</w:t>
      </w:r>
    </w:p>
    <w:p w14:paraId="37C8649A" w14:textId="77777777" w:rsidR="0042789C" w:rsidRPr="0042789C" w:rsidRDefault="0042789C" w:rsidP="004278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2789C">
        <w:rPr>
          <w:b/>
          <w:bCs/>
          <w:sz w:val="24"/>
          <w:szCs w:val="24"/>
          <w:lang w:eastAsia="es-ES"/>
        </w:rPr>
        <w:t>Нормативные документы</w:t>
      </w:r>
    </w:p>
    <w:p w14:paraId="1DC82B29" w14:textId="77777777" w:rsidR="0042789C" w:rsidRPr="0042789C" w:rsidRDefault="0042789C" w:rsidP="004278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Федеральный закон Российской Федерации от 29 декабря 2012 г. № 273-ФЗ «Об образовании в Российской Федерации». </w:t>
      </w:r>
    </w:p>
    <w:p w14:paraId="232C74C0" w14:textId="77777777" w:rsidR="0042789C" w:rsidRPr="0042789C" w:rsidRDefault="0042789C" w:rsidP="004278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 (с изменениями). </w:t>
      </w:r>
    </w:p>
    <w:p w14:paraId="7B87ADB5" w14:textId="77777777" w:rsidR="0042789C" w:rsidRPr="0042789C" w:rsidRDefault="0042789C" w:rsidP="004278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образования, утвержденная приказом Министерства просвещения Российской Федерации от 18 мая 2023 г. № 371. </w:t>
      </w:r>
    </w:p>
    <w:p w14:paraId="1F1FEF4B" w14:textId="77777777" w:rsidR="0042789C" w:rsidRPr="0042789C" w:rsidRDefault="0042789C" w:rsidP="004278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Федеральная рабочая программа по учебному предмету «География» (базовый уровень). </w:t>
      </w:r>
    </w:p>
    <w:p w14:paraId="272BD183" w14:textId="082FA7B3" w:rsidR="0042789C" w:rsidRPr="0042789C" w:rsidRDefault="0042789C" w:rsidP="004278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7114A15" w14:textId="77777777" w:rsidR="0042789C" w:rsidRPr="0042789C" w:rsidRDefault="0042789C" w:rsidP="004278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42789C">
        <w:rPr>
          <w:b/>
          <w:bCs/>
          <w:sz w:val="24"/>
          <w:szCs w:val="24"/>
          <w:lang w:val="es-ES" w:eastAsia="es-ES"/>
        </w:rPr>
        <w:t>Учебно-методический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комплект</w:t>
      </w:r>
      <w:proofErr w:type="spellEnd"/>
    </w:p>
    <w:p w14:paraId="4D53EA02" w14:textId="77777777" w:rsidR="0042789C" w:rsidRPr="0042789C" w:rsidRDefault="0042789C" w:rsidP="004278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42789C">
        <w:rPr>
          <w:b/>
          <w:bCs/>
          <w:sz w:val="24"/>
          <w:szCs w:val="24"/>
          <w:lang w:eastAsia="es-ES"/>
        </w:rPr>
        <w:t>Гладкий Ю.Н., Николина В.В.</w:t>
      </w:r>
      <w:r w:rsidRPr="0042789C">
        <w:rPr>
          <w:sz w:val="24"/>
          <w:szCs w:val="24"/>
          <w:lang w:eastAsia="es-ES"/>
        </w:rPr>
        <w:t xml:space="preserve"> География. 10 класс. Базовый уровень. – Москва: Просвещение. </w:t>
      </w:r>
      <w:r w:rsidRPr="0042789C">
        <w:rPr>
          <w:sz w:val="24"/>
          <w:szCs w:val="24"/>
          <w:lang w:val="es-ES" w:eastAsia="es-ES"/>
        </w:rPr>
        <w:t>(</w:t>
      </w:r>
      <w:proofErr w:type="spellStart"/>
      <w:r w:rsidRPr="0042789C">
        <w:rPr>
          <w:sz w:val="24"/>
          <w:szCs w:val="24"/>
          <w:lang w:val="es-ES" w:eastAsia="es-ES"/>
        </w:rPr>
        <w:t>действующее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издание</w:t>
      </w:r>
      <w:proofErr w:type="spellEnd"/>
      <w:r w:rsidRPr="0042789C">
        <w:rPr>
          <w:sz w:val="24"/>
          <w:szCs w:val="24"/>
          <w:lang w:val="es-ES" w:eastAsia="es-ES"/>
        </w:rPr>
        <w:t xml:space="preserve">, </w:t>
      </w:r>
      <w:proofErr w:type="spellStart"/>
      <w:r w:rsidRPr="0042789C">
        <w:rPr>
          <w:sz w:val="24"/>
          <w:szCs w:val="24"/>
          <w:lang w:val="es-ES" w:eastAsia="es-ES"/>
        </w:rPr>
        <w:t>входящее</w:t>
      </w:r>
      <w:proofErr w:type="spellEnd"/>
      <w:r w:rsidRPr="0042789C">
        <w:rPr>
          <w:sz w:val="24"/>
          <w:szCs w:val="24"/>
          <w:lang w:val="es-ES" w:eastAsia="es-ES"/>
        </w:rPr>
        <w:t xml:space="preserve"> в </w:t>
      </w:r>
      <w:proofErr w:type="spellStart"/>
      <w:r w:rsidRPr="0042789C">
        <w:rPr>
          <w:sz w:val="24"/>
          <w:szCs w:val="24"/>
          <w:lang w:val="es-ES" w:eastAsia="es-ES"/>
        </w:rPr>
        <w:t>федеральный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перечень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учебников</w:t>
      </w:r>
      <w:proofErr w:type="spellEnd"/>
      <w:r w:rsidRPr="0042789C">
        <w:rPr>
          <w:sz w:val="24"/>
          <w:szCs w:val="24"/>
          <w:lang w:val="es-ES" w:eastAsia="es-ES"/>
        </w:rPr>
        <w:t xml:space="preserve">). </w:t>
      </w:r>
    </w:p>
    <w:p w14:paraId="27453B86" w14:textId="77777777" w:rsidR="0042789C" w:rsidRPr="0042789C" w:rsidRDefault="0042789C" w:rsidP="004278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42789C">
        <w:rPr>
          <w:b/>
          <w:bCs/>
          <w:sz w:val="24"/>
          <w:szCs w:val="24"/>
          <w:lang w:eastAsia="es-ES"/>
        </w:rPr>
        <w:t>Гладкий Ю.Н., Николина В.В.</w:t>
      </w:r>
      <w:r w:rsidRPr="0042789C">
        <w:rPr>
          <w:sz w:val="24"/>
          <w:szCs w:val="24"/>
          <w:lang w:eastAsia="es-ES"/>
        </w:rPr>
        <w:t xml:space="preserve"> География. 11 класс. Базовый уровень. – Москва: Просвещение. </w:t>
      </w:r>
      <w:r w:rsidRPr="0042789C">
        <w:rPr>
          <w:sz w:val="24"/>
          <w:szCs w:val="24"/>
          <w:lang w:val="es-ES" w:eastAsia="es-ES"/>
        </w:rPr>
        <w:t>(</w:t>
      </w:r>
      <w:proofErr w:type="spellStart"/>
      <w:r w:rsidRPr="0042789C">
        <w:rPr>
          <w:sz w:val="24"/>
          <w:szCs w:val="24"/>
          <w:lang w:val="es-ES" w:eastAsia="es-ES"/>
        </w:rPr>
        <w:t>действующее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издание</w:t>
      </w:r>
      <w:proofErr w:type="spellEnd"/>
      <w:r w:rsidRPr="0042789C">
        <w:rPr>
          <w:sz w:val="24"/>
          <w:szCs w:val="24"/>
          <w:lang w:val="es-ES" w:eastAsia="es-ES"/>
        </w:rPr>
        <w:t xml:space="preserve">, </w:t>
      </w:r>
      <w:proofErr w:type="spellStart"/>
      <w:r w:rsidRPr="0042789C">
        <w:rPr>
          <w:sz w:val="24"/>
          <w:szCs w:val="24"/>
          <w:lang w:val="es-ES" w:eastAsia="es-ES"/>
        </w:rPr>
        <w:t>входящее</w:t>
      </w:r>
      <w:proofErr w:type="spellEnd"/>
      <w:r w:rsidRPr="0042789C">
        <w:rPr>
          <w:sz w:val="24"/>
          <w:szCs w:val="24"/>
          <w:lang w:val="es-ES" w:eastAsia="es-ES"/>
        </w:rPr>
        <w:t xml:space="preserve"> в </w:t>
      </w:r>
      <w:proofErr w:type="spellStart"/>
      <w:r w:rsidRPr="0042789C">
        <w:rPr>
          <w:sz w:val="24"/>
          <w:szCs w:val="24"/>
          <w:lang w:val="es-ES" w:eastAsia="es-ES"/>
        </w:rPr>
        <w:t>федеральный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перечень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учебников</w:t>
      </w:r>
      <w:proofErr w:type="spellEnd"/>
      <w:r w:rsidRPr="0042789C">
        <w:rPr>
          <w:sz w:val="24"/>
          <w:szCs w:val="24"/>
          <w:lang w:val="es-ES" w:eastAsia="es-ES"/>
        </w:rPr>
        <w:t xml:space="preserve">). </w:t>
      </w:r>
    </w:p>
    <w:p w14:paraId="260953A1" w14:textId="27414210" w:rsidR="0042789C" w:rsidRPr="0042789C" w:rsidRDefault="0042789C" w:rsidP="004278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EDA1A0F" w14:textId="77777777" w:rsidR="0042789C" w:rsidRPr="0042789C" w:rsidRDefault="0042789C" w:rsidP="004278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42789C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пособия</w:t>
      </w:r>
      <w:proofErr w:type="spellEnd"/>
    </w:p>
    <w:p w14:paraId="202691BC" w14:textId="77777777" w:rsidR="0042789C" w:rsidRPr="0042789C" w:rsidRDefault="0042789C" w:rsidP="004278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Географический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атлас</w:t>
      </w:r>
      <w:proofErr w:type="spellEnd"/>
      <w:r w:rsidRPr="0042789C">
        <w:rPr>
          <w:sz w:val="24"/>
          <w:szCs w:val="24"/>
          <w:lang w:val="es-ES" w:eastAsia="es-ES"/>
        </w:rPr>
        <w:t xml:space="preserve">. 10 </w:t>
      </w:r>
      <w:proofErr w:type="spellStart"/>
      <w:r w:rsidRPr="0042789C">
        <w:rPr>
          <w:sz w:val="24"/>
          <w:szCs w:val="24"/>
          <w:lang w:val="es-ES" w:eastAsia="es-ES"/>
        </w:rPr>
        <w:t>класс</w:t>
      </w:r>
      <w:proofErr w:type="spellEnd"/>
      <w:r w:rsidRPr="0042789C">
        <w:rPr>
          <w:sz w:val="24"/>
          <w:szCs w:val="24"/>
          <w:lang w:val="es-ES" w:eastAsia="es-ES"/>
        </w:rPr>
        <w:t xml:space="preserve">. </w:t>
      </w:r>
    </w:p>
    <w:p w14:paraId="02B19C70" w14:textId="77777777" w:rsidR="0042789C" w:rsidRPr="0042789C" w:rsidRDefault="0042789C" w:rsidP="004278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Географический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атлас</w:t>
      </w:r>
      <w:proofErr w:type="spellEnd"/>
      <w:r w:rsidRPr="0042789C">
        <w:rPr>
          <w:sz w:val="24"/>
          <w:szCs w:val="24"/>
          <w:lang w:val="es-ES" w:eastAsia="es-ES"/>
        </w:rPr>
        <w:t xml:space="preserve">. 11 </w:t>
      </w:r>
      <w:proofErr w:type="spellStart"/>
      <w:r w:rsidRPr="0042789C">
        <w:rPr>
          <w:sz w:val="24"/>
          <w:szCs w:val="24"/>
          <w:lang w:val="es-ES" w:eastAsia="es-ES"/>
        </w:rPr>
        <w:t>класс</w:t>
      </w:r>
      <w:proofErr w:type="spellEnd"/>
      <w:r w:rsidRPr="0042789C">
        <w:rPr>
          <w:sz w:val="24"/>
          <w:szCs w:val="24"/>
          <w:lang w:val="es-ES" w:eastAsia="es-ES"/>
        </w:rPr>
        <w:t xml:space="preserve">. </w:t>
      </w:r>
    </w:p>
    <w:p w14:paraId="72CB1E92" w14:textId="77777777" w:rsidR="0042789C" w:rsidRPr="0042789C" w:rsidRDefault="0042789C" w:rsidP="004278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Контурные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карты</w:t>
      </w:r>
      <w:proofErr w:type="spellEnd"/>
      <w:r w:rsidRPr="0042789C">
        <w:rPr>
          <w:sz w:val="24"/>
          <w:szCs w:val="24"/>
          <w:lang w:val="es-ES" w:eastAsia="es-ES"/>
        </w:rPr>
        <w:t xml:space="preserve">. 10 </w:t>
      </w:r>
      <w:proofErr w:type="spellStart"/>
      <w:r w:rsidRPr="0042789C">
        <w:rPr>
          <w:sz w:val="24"/>
          <w:szCs w:val="24"/>
          <w:lang w:val="es-ES" w:eastAsia="es-ES"/>
        </w:rPr>
        <w:t>класс</w:t>
      </w:r>
      <w:proofErr w:type="spellEnd"/>
      <w:r w:rsidRPr="0042789C">
        <w:rPr>
          <w:sz w:val="24"/>
          <w:szCs w:val="24"/>
          <w:lang w:val="es-ES" w:eastAsia="es-ES"/>
        </w:rPr>
        <w:t xml:space="preserve">. </w:t>
      </w:r>
    </w:p>
    <w:p w14:paraId="7560B57C" w14:textId="77777777" w:rsidR="0042789C" w:rsidRPr="0042789C" w:rsidRDefault="0042789C" w:rsidP="004278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Контурные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карты</w:t>
      </w:r>
      <w:proofErr w:type="spellEnd"/>
      <w:r w:rsidRPr="0042789C">
        <w:rPr>
          <w:sz w:val="24"/>
          <w:szCs w:val="24"/>
          <w:lang w:val="es-ES" w:eastAsia="es-ES"/>
        </w:rPr>
        <w:t xml:space="preserve">. 11 </w:t>
      </w:r>
      <w:proofErr w:type="spellStart"/>
      <w:r w:rsidRPr="0042789C">
        <w:rPr>
          <w:sz w:val="24"/>
          <w:szCs w:val="24"/>
          <w:lang w:val="es-ES" w:eastAsia="es-ES"/>
        </w:rPr>
        <w:t>класс</w:t>
      </w:r>
      <w:proofErr w:type="spellEnd"/>
      <w:r w:rsidRPr="0042789C">
        <w:rPr>
          <w:sz w:val="24"/>
          <w:szCs w:val="24"/>
          <w:lang w:val="es-ES" w:eastAsia="es-ES"/>
        </w:rPr>
        <w:t xml:space="preserve">. </w:t>
      </w:r>
    </w:p>
    <w:p w14:paraId="1A1F3CED" w14:textId="77777777" w:rsidR="0042789C" w:rsidRPr="0042789C" w:rsidRDefault="0042789C" w:rsidP="004278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>(Издательство — любое, включенное в федеральный перечень учебных изданий.)</w:t>
      </w:r>
    </w:p>
    <w:p w14:paraId="3B7112B6" w14:textId="0D9036F5" w:rsidR="0042789C" w:rsidRPr="0042789C" w:rsidRDefault="0042789C" w:rsidP="004278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BE795F2" w14:textId="77777777" w:rsidR="0042789C" w:rsidRPr="0042789C" w:rsidRDefault="0042789C" w:rsidP="004278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42789C">
        <w:rPr>
          <w:b/>
          <w:bCs/>
          <w:sz w:val="24"/>
          <w:szCs w:val="24"/>
          <w:lang w:val="es-ES" w:eastAsia="es-ES"/>
        </w:rPr>
        <w:t>Методическая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литература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учителя</w:t>
      </w:r>
      <w:proofErr w:type="spellEnd"/>
    </w:p>
    <w:p w14:paraId="7E707034" w14:textId="77777777" w:rsidR="0042789C" w:rsidRPr="0042789C" w:rsidRDefault="0042789C" w:rsidP="004278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eastAsia="es-ES"/>
        </w:rPr>
        <w:t>Максаковский</w:t>
      </w:r>
      <w:proofErr w:type="spellEnd"/>
      <w:r w:rsidRPr="0042789C">
        <w:rPr>
          <w:sz w:val="24"/>
          <w:szCs w:val="24"/>
          <w:lang w:eastAsia="es-ES"/>
        </w:rPr>
        <w:t xml:space="preserve"> В.П. </w:t>
      </w:r>
      <w:r w:rsidRPr="0042789C">
        <w:rPr>
          <w:b/>
          <w:bCs/>
          <w:sz w:val="24"/>
          <w:szCs w:val="24"/>
          <w:lang w:eastAsia="es-ES"/>
        </w:rPr>
        <w:t>Географическая картина мира</w:t>
      </w:r>
      <w:r w:rsidRPr="0042789C">
        <w:rPr>
          <w:sz w:val="24"/>
          <w:szCs w:val="24"/>
          <w:lang w:eastAsia="es-ES"/>
        </w:rPr>
        <w:t xml:space="preserve">. </w:t>
      </w:r>
      <w:r w:rsidRPr="0042789C">
        <w:rPr>
          <w:sz w:val="24"/>
          <w:szCs w:val="24"/>
          <w:lang w:val="es-ES" w:eastAsia="es-ES"/>
        </w:rPr>
        <w:t xml:space="preserve">В 2-х </w:t>
      </w:r>
      <w:proofErr w:type="spellStart"/>
      <w:r w:rsidRPr="0042789C">
        <w:rPr>
          <w:sz w:val="24"/>
          <w:szCs w:val="24"/>
          <w:lang w:val="es-ES" w:eastAsia="es-ES"/>
        </w:rPr>
        <w:t>томах</w:t>
      </w:r>
      <w:proofErr w:type="spellEnd"/>
      <w:r w:rsidRPr="0042789C">
        <w:rPr>
          <w:sz w:val="24"/>
          <w:szCs w:val="24"/>
          <w:lang w:val="es-ES" w:eastAsia="es-ES"/>
        </w:rPr>
        <w:t xml:space="preserve">. </w:t>
      </w:r>
    </w:p>
    <w:p w14:paraId="3A8D6E81" w14:textId="77777777" w:rsidR="0042789C" w:rsidRPr="0042789C" w:rsidRDefault="0042789C" w:rsidP="004278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Журнал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r w:rsidRPr="0042789C">
        <w:rPr>
          <w:b/>
          <w:bCs/>
          <w:sz w:val="24"/>
          <w:szCs w:val="24"/>
          <w:lang w:val="es-ES" w:eastAsia="es-ES"/>
        </w:rPr>
        <w:t>«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География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в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школе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>»</w:t>
      </w:r>
      <w:r w:rsidRPr="0042789C">
        <w:rPr>
          <w:sz w:val="24"/>
          <w:szCs w:val="24"/>
          <w:lang w:val="es-ES" w:eastAsia="es-ES"/>
        </w:rPr>
        <w:t xml:space="preserve">. </w:t>
      </w:r>
    </w:p>
    <w:p w14:paraId="5ED52F31" w14:textId="77777777" w:rsidR="0042789C" w:rsidRPr="0042789C" w:rsidRDefault="0042789C" w:rsidP="004278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Методические рекомендации по преподаванию географии на уровне среднего общего образования. </w:t>
      </w:r>
    </w:p>
    <w:p w14:paraId="33804CF5" w14:textId="709911FE" w:rsidR="0042789C" w:rsidRPr="0042789C" w:rsidRDefault="0042789C" w:rsidP="004278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C152AE5" w14:textId="77777777" w:rsidR="0042789C" w:rsidRPr="0042789C" w:rsidRDefault="0042789C" w:rsidP="004278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42789C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331B6F81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42789C">
        <w:rPr>
          <w:sz w:val="24"/>
          <w:szCs w:val="24"/>
          <w:lang w:val="es-ES" w:eastAsia="es-ES"/>
        </w:rPr>
        <w:t xml:space="preserve">ФГИС </w:t>
      </w:r>
      <w:r w:rsidRPr="0042789C">
        <w:rPr>
          <w:b/>
          <w:bCs/>
          <w:sz w:val="24"/>
          <w:szCs w:val="24"/>
          <w:lang w:val="es-ES" w:eastAsia="es-ES"/>
        </w:rPr>
        <w:t>«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Моя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школа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>»</w:t>
      </w:r>
      <w:r w:rsidRPr="0042789C">
        <w:rPr>
          <w:sz w:val="24"/>
          <w:szCs w:val="24"/>
          <w:lang w:val="es-ES" w:eastAsia="es-ES"/>
        </w:rPr>
        <w:t xml:space="preserve">; </w:t>
      </w:r>
    </w:p>
    <w:p w14:paraId="3E917950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Российская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электронная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школа</w:t>
      </w:r>
      <w:proofErr w:type="spellEnd"/>
      <w:r w:rsidRPr="0042789C">
        <w:rPr>
          <w:sz w:val="24"/>
          <w:szCs w:val="24"/>
          <w:lang w:val="es-ES" w:eastAsia="es-ES"/>
        </w:rPr>
        <w:t xml:space="preserve"> (РЭШ); </w:t>
      </w:r>
    </w:p>
    <w:p w14:paraId="6DE7B68B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Библиотека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цифрового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образовательного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контента</w:t>
      </w:r>
      <w:proofErr w:type="spellEnd"/>
      <w:r w:rsidRPr="0042789C">
        <w:rPr>
          <w:sz w:val="24"/>
          <w:szCs w:val="24"/>
          <w:lang w:val="es-ES" w:eastAsia="es-ES"/>
        </w:rPr>
        <w:t xml:space="preserve">; </w:t>
      </w:r>
    </w:p>
    <w:p w14:paraId="6D52F372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2789C">
        <w:rPr>
          <w:sz w:val="24"/>
          <w:szCs w:val="24"/>
          <w:lang w:val="es-ES" w:eastAsia="es-ES"/>
        </w:rPr>
        <w:t>Федеральный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sz w:val="24"/>
          <w:szCs w:val="24"/>
          <w:lang w:val="es-ES" w:eastAsia="es-ES"/>
        </w:rPr>
        <w:t>портал</w:t>
      </w:r>
      <w:proofErr w:type="spellEnd"/>
      <w:r w:rsidRPr="0042789C">
        <w:rPr>
          <w:sz w:val="24"/>
          <w:szCs w:val="24"/>
          <w:lang w:val="es-ES" w:eastAsia="es-ES"/>
        </w:rPr>
        <w:t xml:space="preserve"> </w:t>
      </w:r>
      <w:r w:rsidRPr="0042789C">
        <w:rPr>
          <w:b/>
          <w:bCs/>
          <w:sz w:val="24"/>
          <w:szCs w:val="24"/>
          <w:lang w:val="es-ES" w:eastAsia="es-ES"/>
        </w:rPr>
        <w:t>«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Российское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2789C">
        <w:rPr>
          <w:b/>
          <w:bCs/>
          <w:sz w:val="24"/>
          <w:szCs w:val="24"/>
          <w:lang w:val="es-ES" w:eastAsia="es-ES"/>
        </w:rPr>
        <w:t>образование</w:t>
      </w:r>
      <w:proofErr w:type="spellEnd"/>
      <w:r w:rsidRPr="0042789C">
        <w:rPr>
          <w:b/>
          <w:bCs/>
          <w:sz w:val="24"/>
          <w:szCs w:val="24"/>
          <w:lang w:val="es-ES" w:eastAsia="es-ES"/>
        </w:rPr>
        <w:t>»</w:t>
      </w:r>
      <w:r w:rsidRPr="0042789C">
        <w:rPr>
          <w:sz w:val="24"/>
          <w:szCs w:val="24"/>
          <w:lang w:val="es-ES" w:eastAsia="es-ES"/>
        </w:rPr>
        <w:t xml:space="preserve">; </w:t>
      </w:r>
    </w:p>
    <w:p w14:paraId="22524D7C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Официальный сайт </w:t>
      </w:r>
      <w:r w:rsidRPr="0042789C">
        <w:rPr>
          <w:b/>
          <w:bCs/>
          <w:sz w:val="24"/>
          <w:szCs w:val="24"/>
          <w:lang w:eastAsia="es-ES"/>
        </w:rPr>
        <w:t>Министерства просвещения Российской Федерации</w:t>
      </w:r>
      <w:r w:rsidRPr="0042789C">
        <w:rPr>
          <w:sz w:val="24"/>
          <w:szCs w:val="24"/>
          <w:lang w:eastAsia="es-ES"/>
        </w:rPr>
        <w:t xml:space="preserve">; </w:t>
      </w:r>
    </w:p>
    <w:p w14:paraId="4A734545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 xml:space="preserve">Официальный сайт </w:t>
      </w:r>
      <w:r w:rsidRPr="0042789C">
        <w:rPr>
          <w:b/>
          <w:bCs/>
          <w:sz w:val="24"/>
          <w:szCs w:val="24"/>
          <w:lang w:eastAsia="es-ES"/>
        </w:rPr>
        <w:t>Федерального института педагогических измерений (ФИПИ)</w:t>
      </w:r>
      <w:r w:rsidRPr="0042789C">
        <w:rPr>
          <w:sz w:val="24"/>
          <w:szCs w:val="24"/>
          <w:lang w:eastAsia="es-ES"/>
        </w:rPr>
        <w:t xml:space="preserve">; </w:t>
      </w:r>
    </w:p>
    <w:p w14:paraId="43353CE3" w14:textId="77777777" w:rsidR="0042789C" w:rsidRPr="0042789C" w:rsidRDefault="0042789C" w:rsidP="004278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2789C">
        <w:rPr>
          <w:sz w:val="24"/>
          <w:szCs w:val="24"/>
          <w:lang w:eastAsia="es-ES"/>
        </w:rPr>
        <w:t>Электронные библиотечные системы (при наличии доступа).</w:t>
      </w:r>
    </w:p>
    <w:p w14:paraId="73FC1D2E" w14:textId="02AD0C8D" w:rsidR="00E47D9F" w:rsidRDefault="00E47D9F" w:rsidP="0042789C">
      <w:pPr>
        <w:pStyle w:val="1"/>
        <w:spacing w:line="240" w:lineRule="auto"/>
      </w:pPr>
    </w:p>
    <w:sectPr w:rsidR="00E47D9F" w:rsidSect="0042789C">
      <w:type w:val="continuous"/>
      <w:pgSz w:w="11910" w:h="16840"/>
      <w:pgMar w:top="1240" w:right="283" w:bottom="1680" w:left="566" w:header="0" w:footer="1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EED5" w14:textId="77777777" w:rsidR="009A441E" w:rsidRDefault="009A441E">
      <w:r>
        <w:separator/>
      </w:r>
    </w:p>
  </w:endnote>
  <w:endnote w:type="continuationSeparator" w:id="0">
    <w:p w14:paraId="3671F1E1" w14:textId="77777777" w:rsidR="009A441E" w:rsidRDefault="009A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3137" w14:textId="77777777" w:rsidR="00E47D9F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22048F44" wp14:editId="23F8E99D">
              <wp:simplePos x="0" y="0"/>
              <wp:positionH relativeFrom="page">
                <wp:posOffset>6866381</wp:posOffset>
              </wp:positionH>
              <wp:positionV relativeFrom="page">
                <wp:posOffset>9612579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6F192" w14:textId="77777777" w:rsidR="00E47D9F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48F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65pt;margin-top:756.9pt;width:16.3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2DWQU+EAAAAP&#10;AQAADwAAAAAAAAAAAAAAAADtAwAAZHJzL2Rvd25yZXYueG1sUEsFBgAAAAAEAAQA8wAAAPsEAAAA&#10;AA==&#10;" filled="f" stroked="f">
              <v:textbox inset="0,0,0,0">
                <w:txbxContent>
                  <w:p w14:paraId="1F26F192" w14:textId="77777777" w:rsidR="00E47D9F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1EAF" w14:textId="77777777" w:rsidR="009A441E" w:rsidRDefault="009A441E">
      <w:r>
        <w:separator/>
      </w:r>
    </w:p>
  </w:footnote>
  <w:footnote w:type="continuationSeparator" w:id="0">
    <w:p w14:paraId="03E7A24A" w14:textId="77777777" w:rsidR="009A441E" w:rsidRDefault="009A44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20F7"/>
    <w:multiLevelType w:val="multilevel"/>
    <w:tmpl w:val="9CF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13FCF"/>
    <w:multiLevelType w:val="multilevel"/>
    <w:tmpl w:val="6F60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51BDF"/>
    <w:multiLevelType w:val="multilevel"/>
    <w:tmpl w:val="CBCE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97FC7"/>
    <w:multiLevelType w:val="multilevel"/>
    <w:tmpl w:val="94EE0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95724"/>
    <w:multiLevelType w:val="multilevel"/>
    <w:tmpl w:val="79ECE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C3CE5"/>
    <w:multiLevelType w:val="multilevel"/>
    <w:tmpl w:val="CCD6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B13AC"/>
    <w:multiLevelType w:val="hybridMultilevel"/>
    <w:tmpl w:val="C0C0298A"/>
    <w:lvl w:ilvl="0" w:tplc="2124E7A8">
      <w:numFmt w:val="bullet"/>
      <w:lvlText w:val="-"/>
      <w:lvlJc w:val="left"/>
      <w:pPr>
        <w:ind w:left="566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7E8B62">
      <w:numFmt w:val="bullet"/>
      <w:lvlText w:val="-"/>
      <w:lvlJc w:val="left"/>
      <w:pPr>
        <w:ind w:left="127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1678F0">
      <w:numFmt w:val="bullet"/>
      <w:lvlText w:val="•"/>
      <w:lvlJc w:val="left"/>
      <w:pPr>
        <w:ind w:left="2366" w:hanging="140"/>
      </w:pPr>
      <w:rPr>
        <w:rFonts w:hint="default"/>
        <w:lang w:val="ru-RU" w:eastAsia="en-US" w:bidi="ar-SA"/>
      </w:rPr>
    </w:lvl>
    <w:lvl w:ilvl="3" w:tplc="07EE9A76">
      <w:numFmt w:val="bullet"/>
      <w:lvlText w:val="•"/>
      <w:lvlJc w:val="left"/>
      <w:pPr>
        <w:ind w:left="3452" w:hanging="140"/>
      </w:pPr>
      <w:rPr>
        <w:rFonts w:hint="default"/>
        <w:lang w:val="ru-RU" w:eastAsia="en-US" w:bidi="ar-SA"/>
      </w:rPr>
    </w:lvl>
    <w:lvl w:ilvl="4" w:tplc="1F4AE34C">
      <w:numFmt w:val="bullet"/>
      <w:lvlText w:val="•"/>
      <w:lvlJc w:val="left"/>
      <w:pPr>
        <w:ind w:left="4539" w:hanging="140"/>
      </w:pPr>
      <w:rPr>
        <w:rFonts w:hint="default"/>
        <w:lang w:val="ru-RU" w:eastAsia="en-US" w:bidi="ar-SA"/>
      </w:rPr>
    </w:lvl>
    <w:lvl w:ilvl="5" w:tplc="632E4ADC">
      <w:numFmt w:val="bullet"/>
      <w:lvlText w:val="•"/>
      <w:lvlJc w:val="left"/>
      <w:pPr>
        <w:ind w:left="5625" w:hanging="140"/>
      </w:pPr>
      <w:rPr>
        <w:rFonts w:hint="default"/>
        <w:lang w:val="ru-RU" w:eastAsia="en-US" w:bidi="ar-SA"/>
      </w:rPr>
    </w:lvl>
    <w:lvl w:ilvl="6" w:tplc="2AC4EDD0">
      <w:numFmt w:val="bullet"/>
      <w:lvlText w:val="•"/>
      <w:lvlJc w:val="left"/>
      <w:pPr>
        <w:ind w:left="6711" w:hanging="140"/>
      </w:pPr>
      <w:rPr>
        <w:rFonts w:hint="default"/>
        <w:lang w:val="ru-RU" w:eastAsia="en-US" w:bidi="ar-SA"/>
      </w:rPr>
    </w:lvl>
    <w:lvl w:ilvl="7" w:tplc="D2D84146">
      <w:numFmt w:val="bullet"/>
      <w:lvlText w:val="•"/>
      <w:lvlJc w:val="left"/>
      <w:pPr>
        <w:ind w:left="7798" w:hanging="140"/>
      </w:pPr>
      <w:rPr>
        <w:rFonts w:hint="default"/>
        <w:lang w:val="ru-RU" w:eastAsia="en-US" w:bidi="ar-SA"/>
      </w:rPr>
    </w:lvl>
    <w:lvl w:ilvl="8" w:tplc="9A0C2CCA">
      <w:numFmt w:val="bullet"/>
      <w:lvlText w:val="•"/>
      <w:lvlJc w:val="left"/>
      <w:pPr>
        <w:ind w:left="8884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37053AD"/>
    <w:multiLevelType w:val="hybridMultilevel"/>
    <w:tmpl w:val="D08C0092"/>
    <w:lvl w:ilvl="0" w:tplc="51A6C5FA">
      <w:start w:val="1"/>
      <w:numFmt w:val="decimal"/>
      <w:lvlText w:val="%1."/>
      <w:lvlJc w:val="left"/>
      <w:pPr>
        <w:ind w:left="198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EA887A">
      <w:numFmt w:val="bullet"/>
      <w:lvlText w:val="•"/>
      <w:lvlJc w:val="left"/>
      <w:pPr>
        <w:ind w:left="2887" w:hanging="708"/>
      </w:pPr>
      <w:rPr>
        <w:rFonts w:hint="default"/>
        <w:lang w:val="ru-RU" w:eastAsia="en-US" w:bidi="ar-SA"/>
      </w:rPr>
    </w:lvl>
    <w:lvl w:ilvl="2" w:tplc="5ADAF3B6">
      <w:numFmt w:val="bullet"/>
      <w:lvlText w:val="•"/>
      <w:lvlJc w:val="left"/>
      <w:pPr>
        <w:ind w:left="3795" w:hanging="708"/>
      </w:pPr>
      <w:rPr>
        <w:rFonts w:hint="default"/>
        <w:lang w:val="ru-RU" w:eastAsia="en-US" w:bidi="ar-SA"/>
      </w:rPr>
    </w:lvl>
    <w:lvl w:ilvl="3" w:tplc="1E2E486A">
      <w:numFmt w:val="bullet"/>
      <w:lvlText w:val="•"/>
      <w:lvlJc w:val="left"/>
      <w:pPr>
        <w:ind w:left="4703" w:hanging="708"/>
      </w:pPr>
      <w:rPr>
        <w:rFonts w:hint="default"/>
        <w:lang w:val="ru-RU" w:eastAsia="en-US" w:bidi="ar-SA"/>
      </w:rPr>
    </w:lvl>
    <w:lvl w:ilvl="4" w:tplc="9FA63798">
      <w:numFmt w:val="bullet"/>
      <w:lvlText w:val="•"/>
      <w:lvlJc w:val="left"/>
      <w:pPr>
        <w:ind w:left="5610" w:hanging="708"/>
      </w:pPr>
      <w:rPr>
        <w:rFonts w:hint="default"/>
        <w:lang w:val="ru-RU" w:eastAsia="en-US" w:bidi="ar-SA"/>
      </w:rPr>
    </w:lvl>
    <w:lvl w:ilvl="5" w:tplc="3C4A5150">
      <w:numFmt w:val="bullet"/>
      <w:lvlText w:val="•"/>
      <w:lvlJc w:val="left"/>
      <w:pPr>
        <w:ind w:left="6518" w:hanging="708"/>
      </w:pPr>
      <w:rPr>
        <w:rFonts w:hint="default"/>
        <w:lang w:val="ru-RU" w:eastAsia="en-US" w:bidi="ar-SA"/>
      </w:rPr>
    </w:lvl>
    <w:lvl w:ilvl="6" w:tplc="F196A588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7" w:tplc="0172F54A">
      <w:numFmt w:val="bullet"/>
      <w:lvlText w:val="•"/>
      <w:lvlJc w:val="left"/>
      <w:pPr>
        <w:ind w:left="8334" w:hanging="708"/>
      </w:pPr>
      <w:rPr>
        <w:rFonts w:hint="default"/>
        <w:lang w:val="ru-RU" w:eastAsia="en-US" w:bidi="ar-SA"/>
      </w:rPr>
    </w:lvl>
    <w:lvl w:ilvl="8" w:tplc="D2906C98">
      <w:numFmt w:val="bullet"/>
      <w:lvlText w:val="•"/>
      <w:lvlJc w:val="left"/>
      <w:pPr>
        <w:ind w:left="9241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1A766222"/>
    <w:multiLevelType w:val="multilevel"/>
    <w:tmpl w:val="046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92700D"/>
    <w:multiLevelType w:val="multilevel"/>
    <w:tmpl w:val="D3D0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F46B8"/>
    <w:multiLevelType w:val="multilevel"/>
    <w:tmpl w:val="AD22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B36A08"/>
    <w:multiLevelType w:val="hybridMultilevel"/>
    <w:tmpl w:val="EF2ABC36"/>
    <w:lvl w:ilvl="0" w:tplc="D5908A44">
      <w:start w:val="1"/>
      <w:numFmt w:val="decimal"/>
      <w:lvlText w:val="%1."/>
      <w:lvlJc w:val="left"/>
      <w:pPr>
        <w:ind w:left="198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64DD9A">
      <w:numFmt w:val="bullet"/>
      <w:lvlText w:val="•"/>
      <w:lvlJc w:val="left"/>
      <w:pPr>
        <w:ind w:left="2887" w:hanging="708"/>
      </w:pPr>
      <w:rPr>
        <w:rFonts w:hint="default"/>
        <w:lang w:val="ru-RU" w:eastAsia="en-US" w:bidi="ar-SA"/>
      </w:rPr>
    </w:lvl>
    <w:lvl w:ilvl="2" w:tplc="F1DE75A8">
      <w:numFmt w:val="bullet"/>
      <w:lvlText w:val="•"/>
      <w:lvlJc w:val="left"/>
      <w:pPr>
        <w:ind w:left="3795" w:hanging="708"/>
      </w:pPr>
      <w:rPr>
        <w:rFonts w:hint="default"/>
        <w:lang w:val="ru-RU" w:eastAsia="en-US" w:bidi="ar-SA"/>
      </w:rPr>
    </w:lvl>
    <w:lvl w:ilvl="3" w:tplc="0962622C">
      <w:numFmt w:val="bullet"/>
      <w:lvlText w:val="•"/>
      <w:lvlJc w:val="left"/>
      <w:pPr>
        <w:ind w:left="4703" w:hanging="708"/>
      </w:pPr>
      <w:rPr>
        <w:rFonts w:hint="default"/>
        <w:lang w:val="ru-RU" w:eastAsia="en-US" w:bidi="ar-SA"/>
      </w:rPr>
    </w:lvl>
    <w:lvl w:ilvl="4" w:tplc="93C21DF2">
      <w:numFmt w:val="bullet"/>
      <w:lvlText w:val="•"/>
      <w:lvlJc w:val="left"/>
      <w:pPr>
        <w:ind w:left="5610" w:hanging="708"/>
      </w:pPr>
      <w:rPr>
        <w:rFonts w:hint="default"/>
        <w:lang w:val="ru-RU" w:eastAsia="en-US" w:bidi="ar-SA"/>
      </w:rPr>
    </w:lvl>
    <w:lvl w:ilvl="5" w:tplc="1B46D38E">
      <w:numFmt w:val="bullet"/>
      <w:lvlText w:val="•"/>
      <w:lvlJc w:val="left"/>
      <w:pPr>
        <w:ind w:left="6518" w:hanging="708"/>
      </w:pPr>
      <w:rPr>
        <w:rFonts w:hint="default"/>
        <w:lang w:val="ru-RU" w:eastAsia="en-US" w:bidi="ar-SA"/>
      </w:rPr>
    </w:lvl>
    <w:lvl w:ilvl="6" w:tplc="B0AAEFC2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7" w:tplc="745E9590">
      <w:numFmt w:val="bullet"/>
      <w:lvlText w:val="•"/>
      <w:lvlJc w:val="left"/>
      <w:pPr>
        <w:ind w:left="8334" w:hanging="708"/>
      </w:pPr>
      <w:rPr>
        <w:rFonts w:hint="default"/>
        <w:lang w:val="ru-RU" w:eastAsia="en-US" w:bidi="ar-SA"/>
      </w:rPr>
    </w:lvl>
    <w:lvl w:ilvl="8" w:tplc="18722994">
      <w:numFmt w:val="bullet"/>
      <w:lvlText w:val="•"/>
      <w:lvlJc w:val="left"/>
      <w:pPr>
        <w:ind w:left="9241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2BBB4DCB"/>
    <w:multiLevelType w:val="multilevel"/>
    <w:tmpl w:val="4B5EC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256CFD"/>
    <w:multiLevelType w:val="hybridMultilevel"/>
    <w:tmpl w:val="E93EA4FE"/>
    <w:lvl w:ilvl="0" w:tplc="40C2A7E6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C0C9F6">
      <w:numFmt w:val="bullet"/>
      <w:lvlText w:val="•"/>
      <w:lvlJc w:val="left"/>
      <w:pPr>
        <w:ind w:left="1609" w:hanging="140"/>
      </w:pPr>
      <w:rPr>
        <w:rFonts w:hint="default"/>
        <w:lang w:val="ru-RU" w:eastAsia="en-US" w:bidi="ar-SA"/>
      </w:rPr>
    </w:lvl>
    <w:lvl w:ilvl="2" w:tplc="72DAB048">
      <w:numFmt w:val="bullet"/>
      <w:lvlText w:val="•"/>
      <w:lvlJc w:val="left"/>
      <w:pPr>
        <w:ind w:left="2659" w:hanging="140"/>
      </w:pPr>
      <w:rPr>
        <w:rFonts w:hint="default"/>
        <w:lang w:val="ru-RU" w:eastAsia="en-US" w:bidi="ar-SA"/>
      </w:rPr>
    </w:lvl>
    <w:lvl w:ilvl="3" w:tplc="541641AC">
      <w:numFmt w:val="bullet"/>
      <w:lvlText w:val="•"/>
      <w:lvlJc w:val="left"/>
      <w:pPr>
        <w:ind w:left="3709" w:hanging="140"/>
      </w:pPr>
      <w:rPr>
        <w:rFonts w:hint="default"/>
        <w:lang w:val="ru-RU" w:eastAsia="en-US" w:bidi="ar-SA"/>
      </w:rPr>
    </w:lvl>
    <w:lvl w:ilvl="4" w:tplc="F9D040C0">
      <w:numFmt w:val="bullet"/>
      <w:lvlText w:val="•"/>
      <w:lvlJc w:val="left"/>
      <w:pPr>
        <w:ind w:left="4758" w:hanging="140"/>
      </w:pPr>
      <w:rPr>
        <w:rFonts w:hint="default"/>
        <w:lang w:val="ru-RU" w:eastAsia="en-US" w:bidi="ar-SA"/>
      </w:rPr>
    </w:lvl>
    <w:lvl w:ilvl="5" w:tplc="6D1A1B5A">
      <w:numFmt w:val="bullet"/>
      <w:lvlText w:val="•"/>
      <w:lvlJc w:val="left"/>
      <w:pPr>
        <w:ind w:left="5808" w:hanging="140"/>
      </w:pPr>
      <w:rPr>
        <w:rFonts w:hint="default"/>
        <w:lang w:val="ru-RU" w:eastAsia="en-US" w:bidi="ar-SA"/>
      </w:rPr>
    </w:lvl>
    <w:lvl w:ilvl="6" w:tplc="B1CC517C">
      <w:numFmt w:val="bullet"/>
      <w:lvlText w:val="•"/>
      <w:lvlJc w:val="left"/>
      <w:pPr>
        <w:ind w:left="6858" w:hanging="140"/>
      </w:pPr>
      <w:rPr>
        <w:rFonts w:hint="default"/>
        <w:lang w:val="ru-RU" w:eastAsia="en-US" w:bidi="ar-SA"/>
      </w:rPr>
    </w:lvl>
    <w:lvl w:ilvl="7" w:tplc="5DDE9704">
      <w:numFmt w:val="bullet"/>
      <w:lvlText w:val="•"/>
      <w:lvlJc w:val="left"/>
      <w:pPr>
        <w:ind w:left="7908" w:hanging="140"/>
      </w:pPr>
      <w:rPr>
        <w:rFonts w:hint="default"/>
        <w:lang w:val="ru-RU" w:eastAsia="en-US" w:bidi="ar-SA"/>
      </w:rPr>
    </w:lvl>
    <w:lvl w:ilvl="8" w:tplc="0194CA3C">
      <w:numFmt w:val="bullet"/>
      <w:lvlText w:val="•"/>
      <w:lvlJc w:val="left"/>
      <w:pPr>
        <w:ind w:left="8957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33CE1C41"/>
    <w:multiLevelType w:val="hybridMultilevel"/>
    <w:tmpl w:val="5560B990"/>
    <w:lvl w:ilvl="0" w:tplc="5CEE7D24">
      <w:numFmt w:val="bullet"/>
      <w:lvlText w:val="-"/>
      <w:lvlJc w:val="left"/>
      <w:pPr>
        <w:ind w:left="5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721F90">
      <w:numFmt w:val="bullet"/>
      <w:lvlText w:val=""/>
      <w:lvlJc w:val="left"/>
      <w:pPr>
        <w:ind w:left="566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A8E4FB4">
      <w:numFmt w:val="bullet"/>
      <w:lvlText w:val="•"/>
      <w:lvlJc w:val="left"/>
      <w:pPr>
        <w:ind w:left="2659" w:hanging="708"/>
      </w:pPr>
      <w:rPr>
        <w:rFonts w:hint="default"/>
        <w:lang w:val="ru-RU" w:eastAsia="en-US" w:bidi="ar-SA"/>
      </w:rPr>
    </w:lvl>
    <w:lvl w:ilvl="3" w:tplc="0BE836F0">
      <w:numFmt w:val="bullet"/>
      <w:lvlText w:val="•"/>
      <w:lvlJc w:val="left"/>
      <w:pPr>
        <w:ind w:left="3709" w:hanging="708"/>
      </w:pPr>
      <w:rPr>
        <w:rFonts w:hint="default"/>
        <w:lang w:val="ru-RU" w:eastAsia="en-US" w:bidi="ar-SA"/>
      </w:rPr>
    </w:lvl>
    <w:lvl w:ilvl="4" w:tplc="F976C9BE">
      <w:numFmt w:val="bullet"/>
      <w:lvlText w:val="•"/>
      <w:lvlJc w:val="left"/>
      <w:pPr>
        <w:ind w:left="4758" w:hanging="708"/>
      </w:pPr>
      <w:rPr>
        <w:rFonts w:hint="default"/>
        <w:lang w:val="ru-RU" w:eastAsia="en-US" w:bidi="ar-SA"/>
      </w:rPr>
    </w:lvl>
    <w:lvl w:ilvl="5" w:tplc="07D4B924">
      <w:numFmt w:val="bullet"/>
      <w:lvlText w:val="•"/>
      <w:lvlJc w:val="left"/>
      <w:pPr>
        <w:ind w:left="5808" w:hanging="708"/>
      </w:pPr>
      <w:rPr>
        <w:rFonts w:hint="default"/>
        <w:lang w:val="ru-RU" w:eastAsia="en-US" w:bidi="ar-SA"/>
      </w:rPr>
    </w:lvl>
    <w:lvl w:ilvl="6" w:tplc="3BAC992E">
      <w:numFmt w:val="bullet"/>
      <w:lvlText w:val="•"/>
      <w:lvlJc w:val="left"/>
      <w:pPr>
        <w:ind w:left="6858" w:hanging="708"/>
      </w:pPr>
      <w:rPr>
        <w:rFonts w:hint="default"/>
        <w:lang w:val="ru-RU" w:eastAsia="en-US" w:bidi="ar-SA"/>
      </w:rPr>
    </w:lvl>
    <w:lvl w:ilvl="7" w:tplc="DF30CB74">
      <w:numFmt w:val="bullet"/>
      <w:lvlText w:val="•"/>
      <w:lvlJc w:val="left"/>
      <w:pPr>
        <w:ind w:left="7908" w:hanging="708"/>
      </w:pPr>
      <w:rPr>
        <w:rFonts w:hint="default"/>
        <w:lang w:val="ru-RU" w:eastAsia="en-US" w:bidi="ar-SA"/>
      </w:rPr>
    </w:lvl>
    <w:lvl w:ilvl="8" w:tplc="DD44FC96">
      <w:numFmt w:val="bullet"/>
      <w:lvlText w:val="•"/>
      <w:lvlJc w:val="left"/>
      <w:pPr>
        <w:ind w:left="8957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7A61A22"/>
    <w:multiLevelType w:val="multilevel"/>
    <w:tmpl w:val="9098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1D06AF"/>
    <w:multiLevelType w:val="multilevel"/>
    <w:tmpl w:val="1E96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4B2D41"/>
    <w:multiLevelType w:val="multilevel"/>
    <w:tmpl w:val="BDE4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F22AD8"/>
    <w:multiLevelType w:val="multilevel"/>
    <w:tmpl w:val="97C8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A7522D"/>
    <w:multiLevelType w:val="hybridMultilevel"/>
    <w:tmpl w:val="7AEC448E"/>
    <w:lvl w:ilvl="0" w:tplc="7FA6A42C">
      <w:start w:val="1"/>
      <w:numFmt w:val="decimal"/>
      <w:lvlText w:val="%1."/>
      <w:lvlJc w:val="left"/>
      <w:pPr>
        <w:ind w:left="566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08E6C0">
      <w:numFmt w:val="bullet"/>
      <w:lvlText w:val="•"/>
      <w:lvlJc w:val="left"/>
      <w:pPr>
        <w:ind w:left="1609" w:hanging="708"/>
      </w:pPr>
      <w:rPr>
        <w:rFonts w:hint="default"/>
        <w:lang w:val="ru-RU" w:eastAsia="en-US" w:bidi="ar-SA"/>
      </w:rPr>
    </w:lvl>
    <w:lvl w:ilvl="2" w:tplc="1A5A37FC">
      <w:numFmt w:val="bullet"/>
      <w:lvlText w:val="•"/>
      <w:lvlJc w:val="left"/>
      <w:pPr>
        <w:ind w:left="2659" w:hanging="708"/>
      </w:pPr>
      <w:rPr>
        <w:rFonts w:hint="default"/>
        <w:lang w:val="ru-RU" w:eastAsia="en-US" w:bidi="ar-SA"/>
      </w:rPr>
    </w:lvl>
    <w:lvl w:ilvl="3" w:tplc="2836F50C">
      <w:numFmt w:val="bullet"/>
      <w:lvlText w:val="•"/>
      <w:lvlJc w:val="left"/>
      <w:pPr>
        <w:ind w:left="3709" w:hanging="708"/>
      </w:pPr>
      <w:rPr>
        <w:rFonts w:hint="default"/>
        <w:lang w:val="ru-RU" w:eastAsia="en-US" w:bidi="ar-SA"/>
      </w:rPr>
    </w:lvl>
    <w:lvl w:ilvl="4" w:tplc="4D6A34BE">
      <w:numFmt w:val="bullet"/>
      <w:lvlText w:val="•"/>
      <w:lvlJc w:val="left"/>
      <w:pPr>
        <w:ind w:left="4758" w:hanging="708"/>
      </w:pPr>
      <w:rPr>
        <w:rFonts w:hint="default"/>
        <w:lang w:val="ru-RU" w:eastAsia="en-US" w:bidi="ar-SA"/>
      </w:rPr>
    </w:lvl>
    <w:lvl w:ilvl="5" w:tplc="DA2450B2">
      <w:numFmt w:val="bullet"/>
      <w:lvlText w:val="•"/>
      <w:lvlJc w:val="left"/>
      <w:pPr>
        <w:ind w:left="5808" w:hanging="708"/>
      </w:pPr>
      <w:rPr>
        <w:rFonts w:hint="default"/>
        <w:lang w:val="ru-RU" w:eastAsia="en-US" w:bidi="ar-SA"/>
      </w:rPr>
    </w:lvl>
    <w:lvl w:ilvl="6" w:tplc="17BCED70">
      <w:numFmt w:val="bullet"/>
      <w:lvlText w:val="•"/>
      <w:lvlJc w:val="left"/>
      <w:pPr>
        <w:ind w:left="6858" w:hanging="708"/>
      </w:pPr>
      <w:rPr>
        <w:rFonts w:hint="default"/>
        <w:lang w:val="ru-RU" w:eastAsia="en-US" w:bidi="ar-SA"/>
      </w:rPr>
    </w:lvl>
    <w:lvl w:ilvl="7" w:tplc="A76A3F40">
      <w:numFmt w:val="bullet"/>
      <w:lvlText w:val="•"/>
      <w:lvlJc w:val="left"/>
      <w:pPr>
        <w:ind w:left="7908" w:hanging="708"/>
      </w:pPr>
      <w:rPr>
        <w:rFonts w:hint="default"/>
        <w:lang w:val="ru-RU" w:eastAsia="en-US" w:bidi="ar-SA"/>
      </w:rPr>
    </w:lvl>
    <w:lvl w:ilvl="8" w:tplc="E0FA5346">
      <w:numFmt w:val="bullet"/>
      <w:lvlText w:val="•"/>
      <w:lvlJc w:val="left"/>
      <w:pPr>
        <w:ind w:left="8957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525A1A61"/>
    <w:multiLevelType w:val="multilevel"/>
    <w:tmpl w:val="82CE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511DA4"/>
    <w:multiLevelType w:val="hybridMultilevel"/>
    <w:tmpl w:val="829ACF06"/>
    <w:lvl w:ilvl="0" w:tplc="C1567CEC">
      <w:start w:val="1"/>
      <w:numFmt w:val="decimal"/>
      <w:lvlText w:val="%1."/>
      <w:lvlJc w:val="left"/>
      <w:pPr>
        <w:ind w:left="56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CC623E">
      <w:numFmt w:val="bullet"/>
      <w:lvlText w:val="•"/>
      <w:lvlJc w:val="left"/>
      <w:pPr>
        <w:ind w:left="1609" w:hanging="708"/>
      </w:pPr>
      <w:rPr>
        <w:rFonts w:hint="default"/>
        <w:lang w:val="ru-RU" w:eastAsia="en-US" w:bidi="ar-SA"/>
      </w:rPr>
    </w:lvl>
    <w:lvl w:ilvl="2" w:tplc="6EE2376C">
      <w:numFmt w:val="bullet"/>
      <w:lvlText w:val="•"/>
      <w:lvlJc w:val="left"/>
      <w:pPr>
        <w:ind w:left="2659" w:hanging="708"/>
      </w:pPr>
      <w:rPr>
        <w:rFonts w:hint="default"/>
        <w:lang w:val="ru-RU" w:eastAsia="en-US" w:bidi="ar-SA"/>
      </w:rPr>
    </w:lvl>
    <w:lvl w:ilvl="3" w:tplc="ABFC5048">
      <w:numFmt w:val="bullet"/>
      <w:lvlText w:val="•"/>
      <w:lvlJc w:val="left"/>
      <w:pPr>
        <w:ind w:left="3709" w:hanging="708"/>
      </w:pPr>
      <w:rPr>
        <w:rFonts w:hint="default"/>
        <w:lang w:val="ru-RU" w:eastAsia="en-US" w:bidi="ar-SA"/>
      </w:rPr>
    </w:lvl>
    <w:lvl w:ilvl="4" w:tplc="3A5AE97A">
      <w:numFmt w:val="bullet"/>
      <w:lvlText w:val="•"/>
      <w:lvlJc w:val="left"/>
      <w:pPr>
        <w:ind w:left="4758" w:hanging="708"/>
      </w:pPr>
      <w:rPr>
        <w:rFonts w:hint="default"/>
        <w:lang w:val="ru-RU" w:eastAsia="en-US" w:bidi="ar-SA"/>
      </w:rPr>
    </w:lvl>
    <w:lvl w:ilvl="5" w:tplc="B34030BE">
      <w:numFmt w:val="bullet"/>
      <w:lvlText w:val="•"/>
      <w:lvlJc w:val="left"/>
      <w:pPr>
        <w:ind w:left="5808" w:hanging="708"/>
      </w:pPr>
      <w:rPr>
        <w:rFonts w:hint="default"/>
        <w:lang w:val="ru-RU" w:eastAsia="en-US" w:bidi="ar-SA"/>
      </w:rPr>
    </w:lvl>
    <w:lvl w:ilvl="6" w:tplc="427C20F6">
      <w:numFmt w:val="bullet"/>
      <w:lvlText w:val="•"/>
      <w:lvlJc w:val="left"/>
      <w:pPr>
        <w:ind w:left="6858" w:hanging="708"/>
      </w:pPr>
      <w:rPr>
        <w:rFonts w:hint="default"/>
        <w:lang w:val="ru-RU" w:eastAsia="en-US" w:bidi="ar-SA"/>
      </w:rPr>
    </w:lvl>
    <w:lvl w:ilvl="7" w:tplc="CBD64D3E">
      <w:numFmt w:val="bullet"/>
      <w:lvlText w:val="•"/>
      <w:lvlJc w:val="left"/>
      <w:pPr>
        <w:ind w:left="7908" w:hanging="708"/>
      </w:pPr>
      <w:rPr>
        <w:rFonts w:hint="default"/>
        <w:lang w:val="ru-RU" w:eastAsia="en-US" w:bidi="ar-SA"/>
      </w:rPr>
    </w:lvl>
    <w:lvl w:ilvl="8" w:tplc="C83C475A">
      <w:numFmt w:val="bullet"/>
      <w:lvlText w:val="•"/>
      <w:lvlJc w:val="left"/>
      <w:pPr>
        <w:ind w:left="8957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591121F0"/>
    <w:multiLevelType w:val="multilevel"/>
    <w:tmpl w:val="36EC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1E576A"/>
    <w:multiLevelType w:val="multilevel"/>
    <w:tmpl w:val="99386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A611DC"/>
    <w:multiLevelType w:val="multilevel"/>
    <w:tmpl w:val="8E7A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C96976"/>
    <w:multiLevelType w:val="multilevel"/>
    <w:tmpl w:val="369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7E67B1"/>
    <w:multiLevelType w:val="multilevel"/>
    <w:tmpl w:val="7D3C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EC6BA5"/>
    <w:multiLevelType w:val="multilevel"/>
    <w:tmpl w:val="AB7A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5A1AE7"/>
    <w:multiLevelType w:val="hybridMultilevel"/>
    <w:tmpl w:val="731A3896"/>
    <w:lvl w:ilvl="0" w:tplc="44F4B3C8">
      <w:start w:val="1"/>
      <w:numFmt w:val="decimal"/>
      <w:lvlText w:val="%1."/>
      <w:lvlJc w:val="left"/>
      <w:pPr>
        <w:ind w:left="198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4DC1C">
      <w:numFmt w:val="bullet"/>
      <w:lvlText w:val="•"/>
      <w:lvlJc w:val="left"/>
      <w:pPr>
        <w:ind w:left="2887" w:hanging="708"/>
      </w:pPr>
      <w:rPr>
        <w:rFonts w:hint="default"/>
        <w:lang w:val="ru-RU" w:eastAsia="en-US" w:bidi="ar-SA"/>
      </w:rPr>
    </w:lvl>
    <w:lvl w:ilvl="2" w:tplc="A1A84502">
      <w:numFmt w:val="bullet"/>
      <w:lvlText w:val="•"/>
      <w:lvlJc w:val="left"/>
      <w:pPr>
        <w:ind w:left="3795" w:hanging="708"/>
      </w:pPr>
      <w:rPr>
        <w:rFonts w:hint="default"/>
        <w:lang w:val="ru-RU" w:eastAsia="en-US" w:bidi="ar-SA"/>
      </w:rPr>
    </w:lvl>
    <w:lvl w:ilvl="3" w:tplc="D5D261FE">
      <w:numFmt w:val="bullet"/>
      <w:lvlText w:val="•"/>
      <w:lvlJc w:val="left"/>
      <w:pPr>
        <w:ind w:left="4703" w:hanging="708"/>
      </w:pPr>
      <w:rPr>
        <w:rFonts w:hint="default"/>
        <w:lang w:val="ru-RU" w:eastAsia="en-US" w:bidi="ar-SA"/>
      </w:rPr>
    </w:lvl>
    <w:lvl w:ilvl="4" w:tplc="C834EB72">
      <w:numFmt w:val="bullet"/>
      <w:lvlText w:val="•"/>
      <w:lvlJc w:val="left"/>
      <w:pPr>
        <w:ind w:left="5610" w:hanging="708"/>
      </w:pPr>
      <w:rPr>
        <w:rFonts w:hint="default"/>
        <w:lang w:val="ru-RU" w:eastAsia="en-US" w:bidi="ar-SA"/>
      </w:rPr>
    </w:lvl>
    <w:lvl w:ilvl="5" w:tplc="12049A40">
      <w:numFmt w:val="bullet"/>
      <w:lvlText w:val="•"/>
      <w:lvlJc w:val="left"/>
      <w:pPr>
        <w:ind w:left="6518" w:hanging="708"/>
      </w:pPr>
      <w:rPr>
        <w:rFonts w:hint="default"/>
        <w:lang w:val="ru-RU" w:eastAsia="en-US" w:bidi="ar-SA"/>
      </w:rPr>
    </w:lvl>
    <w:lvl w:ilvl="6" w:tplc="1940EBCE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7" w:tplc="E6C6FC0A">
      <w:numFmt w:val="bullet"/>
      <w:lvlText w:val="•"/>
      <w:lvlJc w:val="left"/>
      <w:pPr>
        <w:ind w:left="8334" w:hanging="708"/>
      </w:pPr>
      <w:rPr>
        <w:rFonts w:hint="default"/>
        <w:lang w:val="ru-RU" w:eastAsia="en-US" w:bidi="ar-SA"/>
      </w:rPr>
    </w:lvl>
    <w:lvl w:ilvl="8" w:tplc="D6065DDC">
      <w:numFmt w:val="bullet"/>
      <w:lvlText w:val="•"/>
      <w:lvlJc w:val="left"/>
      <w:pPr>
        <w:ind w:left="9241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79A803D5"/>
    <w:multiLevelType w:val="multilevel"/>
    <w:tmpl w:val="7344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E62A24"/>
    <w:multiLevelType w:val="multilevel"/>
    <w:tmpl w:val="D944A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3270865">
    <w:abstractNumId w:val="7"/>
  </w:num>
  <w:num w:numId="2" w16cid:durableId="2112578930">
    <w:abstractNumId w:val="28"/>
  </w:num>
  <w:num w:numId="3" w16cid:durableId="505168640">
    <w:abstractNumId w:val="11"/>
  </w:num>
  <w:num w:numId="4" w16cid:durableId="1805390161">
    <w:abstractNumId w:val="21"/>
  </w:num>
  <w:num w:numId="5" w16cid:durableId="1503350018">
    <w:abstractNumId w:val="19"/>
  </w:num>
  <w:num w:numId="6" w16cid:durableId="44833913">
    <w:abstractNumId w:val="6"/>
  </w:num>
  <w:num w:numId="7" w16cid:durableId="2062752730">
    <w:abstractNumId w:val="14"/>
  </w:num>
  <w:num w:numId="8" w16cid:durableId="255941822">
    <w:abstractNumId w:val="13"/>
  </w:num>
  <w:num w:numId="9" w16cid:durableId="676856102">
    <w:abstractNumId w:val="0"/>
  </w:num>
  <w:num w:numId="10" w16cid:durableId="2009558580">
    <w:abstractNumId w:val="18"/>
  </w:num>
  <w:num w:numId="11" w16cid:durableId="436028913">
    <w:abstractNumId w:val="1"/>
  </w:num>
  <w:num w:numId="12" w16cid:durableId="1856534138">
    <w:abstractNumId w:val="29"/>
  </w:num>
  <w:num w:numId="13" w16cid:durableId="1225532148">
    <w:abstractNumId w:val="22"/>
  </w:num>
  <w:num w:numId="14" w16cid:durableId="317151466">
    <w:abstractNumId w:val="5"/>
  </w:num>
  <w:num w:numId="15" w16cid:durableId="1926575770">
    <w:abstractNumId w:val="16"/>
  </w:num>
  <w:num w:numId="16" w16cid:durableId="1200972800">
    <w:abstractNumId w:val="24"/>
  </w:num>
  <w:num w:numId="17" w16cid:durableId="705102406">
    <w:abstractNumId w:val="30"/>
  </w:num>
  <w:num w:numId="18" w16cid:durableId="1891991294">
    <w:abstractNumId w:val="26"/>
  </w:num>
  <w:num w:numId="19" w16cid:durableId="768431867">
    <w:abstractNumId w:val="15"/>
  </w:num>
  <w:num w:numId="20" w16cid:durableId="1820918628">
    <w:abstractNumId w:val="10"/>
  </w:num>
  <w:num w:numId="21" w16cid:durableId="878930753">
    <w:abstractNumId w:val="20"/>
  </w:num>
  <w:num w:numId="22" w16cid:durableId="1233782610">
    <w:abstractNumId w:val="3"/>
  </w:num>
  <w:num w:numId="23" w16cid:durableId="168377956">
    <w:abstractNumId w:val="2"/>
  </w:num>
  <w:num w:numId="24" w16cid:durableId="1774548550">
    <w:abstractNumId w:val="17"/>
  </w:num>
  <w:num w:numId="25" w16cid:durableId="48657144">
    <w:abstractNumId w:val="8"/>
  </w:num>
  <w:num w:numId="26" w16cid:durableId="1294020349">
    <w:abstractNumId w:val="27"/>
  </w:num>
  <w:num w:numId="27" w16cid:durableId="716050531">
    <w:abstractNumId w:val="23"/>
  </w:num>
  <w:num w:numId="28" w16cid:durableId="942608362">
    <w:abstractNumId w:val="25"/>
  </w:num>
  <w:num w:numId="29" w16cid:durableId="784813567">
    <w:abstractNumId w:val="12"/>
  </w:num>
  <w:num w:numId="30" w16cid:durableId="354695202">
    <w:abstractNumId w:val="4"/>
  </w:num>
  <w:num w:numId="31" w16cid:durableId="114284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7D9F"/>
    <w:rsid w:val="0042789C"/>
    <w:rsid w:val="004A04BD"/>
    <w:rsid w:val="007641B8"/>
    <w:rsid w:val="009A441E"/>
    <w:rsid w:val="00E4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3D93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275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1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1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2"/>
      <w:ind w:left="2300" w:right="158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66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7641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7641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6">
    <w:name w:val="Table Grid"/>
    <w:basedOn w:val="a1"/>
    <w:uiPriority w:val="59"/>
    <w:rsid w:val="0042789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2479</Words>
  <Characters>13639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KAB-324</dc:creator>
  <cp:lastModifiedBy>Анна Ерахтина</cp:lastModifiedBy>
  <cp:revision>2</cp:revision>
  <dcterms:created xsi:type="dcterms:W3CDTF">2026-07-21T07:41:00Z</dcterms:created>
  <dcterms:modified xsi:type="dcterms:W3CDTF">2026-07-21T12:51:00Z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