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9271" w14:textId="77777777" w:rsidR="009016DE" w:rsidRDefault="009016DE">
      <w:pPr>
        <w:pStyle w:val="a3"/>
      </w:pPr>
    </w:p>
    <w:p w14:paraId="6961A5AE" w14:textId="77777777" w:rsidR="000E6778" w:rsidRDefault="000E6778">
      <w:pPr>
        <w:pStyle w:val="a3"/>
      </w:pPr>
    </w:p>
    <w:p w14:paraId="31466E97" w14:textId="77777777" w:rsidR="000E6778" w:rsidRDefault="000E6778">
      <w:pPr>
        <w:pStyle w:val="a3"/>
      </w:pPr>
    </w:p>
    <w:p w14:paraId="7C0B1572" w14:textId="77777777" w:rsidR="000E6778" w:rsidRDefault="000E6778">
      <w:pPr>
        <w:pStyle w:val="a3"/>
      </w:pPr>
    </w:p>
    <w:p w14:paraId="29CF23DF" w14:textId="77777777" w:rsidR="000E6778" w:rsidRDefault="000E6778">
      <w:pPr>
        <w:pStyle w:val="a3"/>
      </w:pPr>
    </w:p>
    <w:p w14:paraId="35265C09" w14:textId="77777777" w:rsidR="000E6778" w:rsidRDefault="000E6778">
      <w:pPr>
        <w:pStyle w:val="a3"/>
      </w:pPr>
    </w:p>
    <w:p w14:paraId="7F8EF341" w14:textId="77777777" w:rsidR="009016DE" w:rsidRDefault="009016DE">
      <w:pPr>
        <w:pStyle w:val="a3"/>
      </w:pPr>
    </w:p>
    <w:p w14:paraId="2A170EB5" w14:textId="77777777" w:rsidR="009016DE" w:rsidRDefault="009016DE">
      <w:pPr>
        <w:pStyle w:val="a3"/>
      </w:pPr>
    </w:p>
    <w:p w14:paraId="519C069A" w14:textId="77777777" w:rsidR="009016DE" w:rsidRDefault="009016DE">
      <w:pPr>
        <w:pStyle w:val="a3"/>
      </w:pPr>
    </w:p>
    <w:p w14:paraId="69B61B68" w14:textId="77777777" w:rsidR="009016DE" w:rsidRDefault="009016DE">
      <w:pPr>
        <w:pStyle w:val="a3"/>
      </w:pPr>
    </w:p>
    <w:p w14:paraId="0A466057" w14:textId="77777777" w:rsidR="009016DE" w:rsidRDefault="009016DE">
      <w:pPr>
        <w:pStyle w:val="a3"/>
        <w:spacing w:before="97"/>
      </w:pPr>
    </w:p>
    <w:p w14:paraId="48EAB13D" w14:textId="77777777" w:rsidR="009016DE" w:rsidRDefault="00000000">
      <w:pPr>
        <w:spacing w:line="413" w:lineRule="exact"/>
        <w:ind w:left="781" w:right="779"/>
        <w:jc w:val="center"/>
        <w:rPr>
          <w:b/>
          <w:sz w:val="36"/>
        </w:rPr>
      </w:pPr>
      <w:r>
        <w:rPr>
          <w:b/>
          <w:sz w:val="36"/>
        </w:rPr>
        <w:t>РАБОЧАЯ</w:t>
      </w:r>
      <w:r>
        <w:rPr>
          <w:b/>
          <w:spacing w:val="-7"/>
          <w:sz w:val="36"/>
        </w:rPr>
        <w:t xml:space="preserve"> </w:t>
      </w:r>
      <w:r>
        <w:rPr>
          <w:b/>
          <w:spacing w:val="-2"/>
          <w:sz w:val="36"/>
        </w:rPr>
        <w:t>ПРОГРАММА</w:t>
      </w:r>
    </w:p>
    <w:p w14:paraId="6E9E3D82" w14:textId="77777777" w:rsidR="009016DE" w:rsidRDefault="00000000">
      <w:pPr>
        <w:spacing w:line="413" w:lineRule="exact"/>
        <w:ind w:left="781" w:right="781"/>
        <w:jc w:val="center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 xml:space="preserve">элективному </w:t>
      </w:r>
      <w:r>
        <w:rPr>
          <w:b/>
          <w:spacing w:val="-4"/>
          <w:sz w:val="36"/>
        </w:rPr>
        <w:t>курсу</w:t>
      </w:r>
    </w:p>
    <w:p w14:paraId="47AAA7F3" w14:textId="77777777" w:rsidR="009016DE" w:rsidRDefault="00000000">
      <w:pPr>
        <w:spacing w:before="1" w:line="413" w:lineRule="exact"/>
        <w:ind w:left="781" w:right="778"/>
        <w:jc w:val="center"/>
        <w:rPr>
          <w:b/>
          <w:sz w:val="36"/>
        </w:rPr>
      </w:pPr>
      <w:r>
        <w:rPr>
          <w:b/>
          <w:sz w:val="36"/>
        </w:rPr>
        <w:t>«Путешествие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по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географической</w:t>
      </w:r>
      <w:r>
        <w:rPr>
          <w:b/>
          <w:spacing w:val="-3"/>
          <w:sz w:val="36"/>
        </w:rPr>
        <w:t xml:space="preserve"> </w:t>
      </w:r>
      <w:r>
        <w:rPr>
          <w:b/>
          <w:spacing w:val="-2"/>
          <w:sz w:val="36"/>
        </w:rPr>
        <w:t>карте</w:t>
      </w:r>
    </w:p>
    <w:p w14:paraId="78F9FBB3" w14:textId="77777777" w:rsidR="009016DE" w:rsidRDefault="00000000">
      <w:pPr>
        <w:spacing w:line="413" w:lineRule="exact"/>
        <w:ind w:left="781" w:right="782"/>
        <w:jc w:val="center"/>
        <w:rPr>
          <w:b/>
          <w:sz w:val="36"/>
        </w:rPr>
      </w:pPr>
      <w:r>
        <w:rPr>
          <w:b/>
          <w:sz w:val="36"/>
        </w:rPr>
        <w:t>(образовательный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модуль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«Галопом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по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Европам)»</w:t>
      </w:r>
    </w:p>
    <w:p w14:paraId="293A0DD8" w14:textId="77777777" w:rsidR="009016DE" w:rsidRDefault="009016DE">
      <w:pPr>
        <w:pStyle w:val="a3"/>
        <w:rPr>
          <w:b/>
          <w:sz w:val="36"/>
        </w:rPr>
      </w:pPr>
    </w:p>
    <w:p w14:paraId="3331EF36" w14:textId="77777777" w:rsidR="009016DE" w:rsidRDefault="009016DE">
      <w:pPr>
        <w:pStyle w:val="a3"/>
        <w:spacing w:before="91"/>
        <w:rPr>
          <w:b/>
          <w:sz w:val="36"/>
        </w:rPr>
      </w:pPr>
    </w:p>
    <w:p w14:paraId="1DB2B8FF" w14:textId="77777777" w:rsidR="009016DE" w:rsidRDefault="00000000">
      <w:pPr>
        <w:spacing w:before="1"/>
        <w:ind w:left="781" w:right="779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5-9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классов</w:t>
      </w:r>
    </w:p>
    <w:p w14:paraId="6C6FC1F6" w14:textId="77777777" w:rsidR="009016DE" w:rsidRDefault="009016DE">
      <w:pPr>
        <w:pStyle w:val="a3"/>
        <w:rPr>
          <w:b/>
        </w:rPr>
      </w:pPr>
    </w:p>
    <w:p w14:paraId="1670E478" w14:textId="77777777" w:rsidR="009016DE" w:rsidRDefault="009016DE">
      <w:pPr>
        <w:pStyle w:val="a3"/>
        <w:rPr>
          <w:b/>
        </w:rPr>
      </w:pPr>
    </w:p>
    <w:p w14:paraId="03F98ADE" w14:textId="77777777" w:rsidR="009016DE" w:rsidRDefault="009016DE">
      <w:pPr>
        <w:pStyle w:val="a3"/>
        <w:rPr>
          <w:b/>
        </w:rPr>
      </w:pPr>
    </w:p>
    <w:p w14:paraId="17510DC4" w14:textId="77777777" w:rsidR="009016DE" w:rsidRDefault="009016DE">
      <w:pPr>
        <w:pStyle w:val="a3"/>
        <w:rPr>
          <w:b/>
        </w:rPr>
      </w:pPr>
    </w:p>
    <w:p w14:paraId="1B89C4A3" w14:textId="77777777" w:rsidR="009016DE" w:rsidRDefault="009016DE">
      <w:pPr>
        <w:pStyle w:val="a3"/>
        <w:rPr>
          <w:b/>
        </w:rPr>
      </w:pPr>
    </w:p>
    <w:p w14:paraId="0F49700B" w14:textId="77777777" w:rsidR="009016DE" w:rsidRDefault="009016DE">
      <w:pPr>
        <w:pStyle w:val="a3"/>
        <w:rPr>
          <w:b/>
        </w:rPr>
      </w:pPr>
    </w:p>
    <w:p w14:paraId="0F5C0CC6" w14:textId="77777777" w:rsidR="009016DE" w:rsidRDefault="009016DE">
      <w:pPr>
        <w:pStyle w:val="a3"/>
        <w:rPr>
          <w:b/>
        </w:rPr>
      </w:pPr>
    </w:p>
    <w:p w14:paraId="5962B2F0" w14:textId="77777777" w:rsidR="009016DE" w:rsidRDefault="009016DE">
      <w:pPr>
        <w:pStyle w:val="a3"/>
        <w:rPr>
          <w:b/>
        </w:rPr>
      </w:pPr>
    </w:p>
    <w:p w14:paraId="3A778511" w14:textId="77777777" w:rsidR="009016DE" w:rsidRDefault="009016DE">
      <w:pPr>
        <w:pStyle w:val="a3"/>
        <w:rPr>
          <w:b/>
        </w:rPr>
      </w:pPr>
    </w:p>
    <w:p w14:paraId="1638BBE3" w14:textId="77777777" w:rsidR="009016DE" w:rsidRDefault="009016DE">
      <w:pPr>
        <w:pStyle w:val="a3"/>
        <w:rPr>
          <w:b/>
        </w:rPr>
      </w:pPr>
    </w:p>
    <w:p w14:paraId="198CBDB9" w14:textId="77777777" w:rsidR="009016DE" w:rsidRDefault="009016DE">
      <w:pPr>
        <w:pStyle w:val="a3"/>
        <w:rPr>
          <w:b/>
        </w:rPr>
      </w:pPr>
    </w:p>
    <w:p w14:paraId="475715E8" w14:textId="77777777" w:rsidR="009016DE" w:rsidRDefault="009016DE">
      <w:pPr>
        <w:pStyle w:val="a3"/>
        <w:rPr>
          <w:b/>
        </w:rPr>
      </w:pPr>
    </w:p>
    <w:p w14:paraId="72F04BDB" w14:textId="77777777" w:rsidR="009016DE" w:rsidRDefault="009016DE">
      <w:pPr>
        <w:pStyle w:val="a3"/>
        <w:rPr>
          <w:b/>
        </w:rPr>
      </w:pPr>
    </w:p>
    <w:p w14:paraId="079B03F4" w14:textId="77777777" w:rsidR="009016DE" w:rsidRDefault="009016DE">
      <w:pPr>
        <w:pStyle w:val="a3"/>
        <w:rPr>
          <w:b/>
        </w:rPr>
      </w:pPr>
    </w:p>
    <w:p w14:paraId="60F350A0" w14:textId="77777777" w:rsidR="009016DE" w:rsidRDefault="009016DE">
      <w:pPr>
        <w:pStyle w:val="a3"/>
        <w:rPr>
          <w:b/>
        </w:rPr>
      </w:pPr>
    </w:p>
    <w:p w14:paraId="7168F1AC" w14:textId="77777777" w:rsidR="009016DE" w:rsidRDefault="009016DE">
      <w:pPr>
        <w:pStyle w:val="a3"/>
        <w:rPr>
          <w:b/>
        </w:rPr>
      </w:pPr>
    </w:p>
    <w:p w14:paraId="620C54BC" w14:textId="77777777" w:rsidR="009016DE" w:rsidRDefault="009016DE">
      <w:pPr>
        <w:pStyle w:val="a3"/>
        <w:rPr>
          <w:b/>
        </w:rPr>
      </w:pPr>
    </w:p>
    <w:p w14:paraId="0E1B96E1" w14:textId="77777777" w:rsidR="009016DE" w:rsidRDefault="009016DE">
      <w:pPr>
        <w:pStyle w:val="a3"/>
        <w:rPr>
          <w:b/>
        </w:rPr>
      </w:pPr>
    </w:p>
    <w:p w14:paraId="5377DC67" w14:textId="77777777" w:rsidR="009016DE" w:rsidRDefault="009016DE">
      <w:pPr>
        <w:pStyle w:val="a3"/>
        <w:rPr>
          <w:b/>
        </w:rPr>
      </w:pPr>
    </w:p>
    <w:p w14:paraId="387A4D83" w14:textId="77777777" w:rsidR="009016DE" w:rsidRDefault="009016DE">
      <w:pPr>
        <w:jc w:val="center"/>
        <w:rPr>
          <w:b/>
          <w:sz w:val="24"/>
        </w:rPr>
      </w:pPr>
    </w:p>
    <w:p w14:paraId="3E132F00" w14:textId="77777777" w:rsidR="000E6778" w:rsidRDefault="000E6778">
      <w:pPr>
        <w:jc w:val="center"/>
        <w:rPr>
          <w:b/>
          <w:sz w:val="24"/>
        </w:rPr>
        <w:sectPr w:rsidR="000E6778">
          <w:footerReference w:type="default" r:id="rId7"/>
          <w:type w:val="continuous"/>
          <w:pgSz w:w="11910" w:h="16840"/>
          <w:pgMar w:top="1040" w:right="708" w:bottom="1240" w:left="708" w:header="0" w:footer="1049" w:gutter="0"/>
          <w:pgNumType w:start="1"/>
          <w:cols w:space="720"/>
        </w:sectPr>
      </w:pPr>
    </w:p>
    <w:p w14:paraId="00FEF982" w14:textId="77777777" w:rsidR="009016DE" w:rsidRPr="00384823" w:rsidRDefault="00000000" w:rsidP="00384823">
      <w:pPr>
        <w:ind w:firstLine="720"/>
        <w:rPr>
          <w:b/>
          <w:sz w:val="24"/>
          <w:szCs w:val="24"/>
        </w:rPr>
      </w:pPr>
      <w:r w:rsidRPr="00384823">
        <w:rPr>
          <w:b/>
          <w:sz w:val="24"/>
          <w:szCs w:val="24"/>
        </w:rPr>
        <w:lastRenderedPageBreak/>
        <w:t>Пояснительная</w:t>
      </w:r>
      <w:r w:rsidRPr="00384823">
        <w:rPr>
          <w:b/>
          <w:spacing w:val="-3"/>
          <w:sz w:val="24"/>
          <w:szCs w:val="24"/>
        </w:rPr>
        <w:t xml:space="preserve"> </w:t>
      </w:r>
      <w:r w:rsidRPr="00384823">
        <w:rPr>
          <w:b/>
          <w:spacing w:val="-2"/>
          <w:sz w:val="24"/>
          <w:szCs w:val="24"/>
        </w:rPr>
        <w:t>записка</w:t>
      </w:r>
    </w:p>
    <w:p w14:paraId="406D6448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Рабочая программа курса внеурочной деятельности «Путешествие по географической карте» (образовательный модуль «Галопом по Европам») предназначена для обучающихся 5–9 классов и разработана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образования, основной образовательной программы основного общего образования и плана внеурочной деятельности образовательной организации.</w:t>
      </w:r>
    </w:p>
    <w:p w14:paraId="3FACF5F9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Курс имеет географическую, практико-ориентированную и проектно-исследовательскую направленность и предусматривает применение географических знаний при решении практических задач, связанных с разработкой туристического маршрута по странам Европы.</w:t>
      </w:r>
    </w:p>
    <w:p w14:paraId="696526CC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Основу курса составляет проектная деятельность обучающихся. В процессе разработки маршрута они работают с географическими картами и различными источниками информации, изучают особенности стран и регионов Европы, сравнивают виды транспорта и варианты размещения, знакомятся с достопримечательностями, языками и валютами, составляют экскурсионную программу, рассчитывают предполагаемые расходы и оценивают возможные риски путешествия.</w:t>
      </w:r>
    </w:p>
    <w:p w14:paraId="688E5C0A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Курс способствует установлению межпредметных связей географии с математикой, историей, иностранным языком и другими областями знаний. Полученная информация используется для решения конкретной практической задачи и создания итогового проектного продукта — туристического маршрута по странам Европы.</w:t>
      </w:r>
    </w:p>
    <w:p w14:paraId="386DD61B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Практическая направленность курса позволяет обучающимся приобретать опыт самостоятельного поиска, отбора, анализа и представления информации, планирования деятельности, принятия решений, совместной работы и публичного представления результатов.</w:t>
      </w:r>
    </w:p>
    <w:p w14:paraId="68BBA7EB" w14:textId="77777777" w:rsidR="000E6778" w:rsidRPr="00384823" w:rsidRDefault="000E6778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Цель курса</w:t>
      </w:r>
    </w:p>
    <w:p w14:paraId="0225C19C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Расширение и практическое применение географических знаний посредством разработки обоснованного туристического маршрута по странам Европы.</w:t>
      </w:r>
    </w:p>
    <w:p w14:paraId="7D812BF9" w14:textId="77777777" w:rsidR="000E6778" w:rsidRPr="00384823" w:rsidRDefault="000E6778" w:rsidP="00384823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84823">
        <w:rPr>
          <w:b/>
          <w:bCs/>
          <w:sz w:val="24"/>
          <w:szCs w:val="24"/>
          <w:lang w:val="es-ES" w:eastAsia="es-ES"/>
        </w:rPr>
        <w:t>Задачи</w:t>
      </w:r>
      <w:proofErr w:type="spellEnd"/>
      <w:r w:rsidRPr="00384823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b/>
          <w:bCs/>
          <w:sz w:val="24"/>
          <w:szCs w:val="24"/>
          <w:lang w:val="es-ES" w:eastAsia="es-ES"/>
        </w:rPr>
        <w:t>курса</w:t>
      </w:r>
      <w:proofErr w:type="spellEnd"/>
    </w:p>
    <w:p w14:paraId="5F80F967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расширять представления обучающихся о странах и регионах Европы, особенностях их географического положения, природных, культурных и социально-экономических объектах; </w:t>
      </w:r>
    </w:p>
    <w:p w14:paraId="71ECBE41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формировать умение использовать географические карты и другие источники географической информации; </w:t>
      </w:r>
    </w:p>
    <w:p w14:paraId="224BBBA7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развивать навыки поиска, отбора, анализа, систематизации и представления информации; </w:t>
      </w:r>
    </w:p>
    <w:p w14:paraId="4E6AA8D8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формировать умение применять географические знания при решении практических задач; </w:t>
      </w:r>
    </w:p>
    <w:p w14:paraId="6CDC42A1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развивать навыки планирования туристического маршрута; </w:t>
      </w:r>
    </w:p>
    <w:p w14:paraId="58F5045C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формировать первоначальные навыки сравнения транспортных, финансовых и организационных условий путешествия; </w:t>
      </w:r>
    </w:p>
    <w:p w14:paraId="4AB53096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развивать логическое, пространственное, аналитическое и образное мышление; </w:t>
      </w:r>
    </w:p>
    <w:p w14:paraId="2415CB4D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развивать умение выполнять необходимые расчёты и составлять смету проекта; </w:t>
      </w:r>
    </w:p>
    <w:p w14:paraId="73251685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формировать опыт проектной и исследовательской деятельности; </w:t>
      </w:r>
    </w:p>
    <w:p w14:paraId="70DDEC71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развивать навыки индивидуальной и групповой работы; </w:t>
      </w:r>
    </w:p>
    <w:p w14:paraId="0CC49C45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развивать коммуникативные навыки, умение обсуждать различные варианты решения задачи и аргументировать собственный выбор; </w:t>
      </w:r>
    </w:p>
    <w:p w14:paraId="6DABC839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расширять кругозор обучающихся посредством установления межпредметных связей географии с историей, математикой, иностранными языками и другими областями знаний; </w:t>
      </w:r>
    </w:p>
    <w:p w14:paraId="722D25A5" w14:textId="77777777" w:rsidR="000E6778" w:rsidRPr="00384823" w:rsidRDefault="000E6778" w:rsidP="00384823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формировать ответственное отношение к планированию собственной деятельности и результатам совместной работы. </w:t>
      </w:r>
    </w:p>
    <w:p w14:paraId="490A1D5B" w14:textId="77777777" w:rsidR="000E6778" w:rsidRPr="00384823" w:rsidRDefault="000E6778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Объём и режим реализации курса</w:t>
      </w:r>
    </w:p>
    <w:p w14:paraId="241513FC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Курс внеурочной деятельности «Путешествие по географической карте» (образовательный модуль «Галопом по Европам») реализуется в </w:t>
      </w:r>
      <w:r w:rsidRPr="00384823">
        <w:rPr>
          <w:b/>
          <w:bCs/>
          <w:sz w:val="24"/>
          <w:szCs w:val="24"/>
          <w:lang w:eastAsia="es-ES"/>
        </w:rPr>
        <w:t>5–9 классах</w:t>
      </w:r>
      <w:r w:rsidRPr="00384823">
        <w:rPr>
          <w:sz w:val="24"/>
          <w:szCs w:val="24"/>
          <w:lang w:eastAsia="es-ES"/>
        </w:rPr>
        <w:t>.</w:t>
      </w:r>
    </w:p>
    <w:p w14:paraId="57AC81EA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Трудоёмкость курса составляет </w:t>
      </w:r>
      <w:r w:rsidRPr="00384823">
        <w:rPr>
          <w:b/>
          <w:bCs/>
          <w:sz w:val="24"/>
          <w:szCs w:val="24"/>
          <w:lang w:eastAsia="es-ES"/>
        </w:rPr>
        <w:t>17 академических часов в год в каждом классе</w:t>
      </w:r>
      <w:r w:rsidRPr="00384823">
        <w:rPr>
          <w:sz w:val="24"/>
          <w:szCs w:val="24"/>
          <w:lang w:eastAsia="es-ES"/>
        </w:rPr>
        <w:t>.</w:t>
      </w:r>
    </w:p>
    <w:p w14:paraId="1000BFE8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Занятия проводятся в соответствии с планом внеурочной деятельности образовательной организации.</w:t>
      </w:r>
    </w:p>
    <w:p w14:paraId="07CEEF37" w14:textId="77777777" w:rsidR="000E6778" w:rsidRPr="00384823" w:rsidRDefault="000E6778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Формы организации деятельности</w:t>
      </w:r>
    </w:p>
    <w:p w14:paraId="28BBD2D8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Курс реализуется преимущественно в практических, проектных, исследовательских и интерактивных формах.</w:t>
      </w:r>
    </w:p>
    <w:p w14:paraId="48947558" w14:textId="77777777" w:rsidR="000E6778" w:rsidRPr="00384823" w:rsidRDefault="000E6778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Основными формами организации деятельности являются: географический практикум; работа с картами и другими источниками географической информации; проектная мастерская; исследовательская работа; работа в парах и малых группах; решение практических задач; сравнительный анализ; выполнение расчётов; составление схем и маршрутов; работа с цифровыми информационными ресурсами; подготовка экскурсионной программы; создание «Словаря путешественника»; разработка сметы путешествия; подготовка и презентация проекта; обсуждение и рецензирование проектных работ.</w:t>
      </w:r>
    </w:p>
    <w:p w14:paraId="4AB76825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ПЛАНИРУЕМЫЕ РЕЗУЛЬТАТЫ ОСВОЕНИЯ КУРСА ВНЕУРОЧНОЙ ДЕЯТЕЛЬНОСТИ «ПУТЕШЕСТВИЕ ПО ГЕОГРАФИЧЕСКОЙ КАРТЕ»</w:t>
      </w:r>
    </w:p>
    <w:p w14:paraId="79233778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В результате освоения курса внеурочной деятельности «Путешествие по географической карте» (образовательный модуль «Галопом по Европам») у обучающихся 5–9 классов формируются личностные и метапредметные результаты, а также результаты освоения содержания курса, связанные с практическим применением географических знаний и проектной деятельностью.</w:t>
      </w:r>
    </w:p>
    <w:p w14:paraId="5713E33D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Личностные результаты</w:t>
      </w:r>
    </w:p>
    <w:p w14:paraId="310183B0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В результате освоения курса обучающийся:</w:t>
      </w:r>
    </w:p>
    <w:p w14:paraId="2225B953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проявляет познавательный интерес к географии, странам и регионам мира; </w:t>
      </w:r>
    </w:p>
    <w:p w14:paraId="1C437C72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осознаёт практическое значение географических знаний в повседневной жизни; </w:t>
      </w:r>
    </w:p>
    <w:p w14:paraId="6409EC57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проявляет интерес к культурному и природному разнообразию стран Европы; </w:t>
      </w:r>
    </w:p>
    <w:p w14:paraId="6BBCB805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формирует уважительное отношение к культуре, традициям и особенностям разных стран и народов; </w:t>
      </w:r>
    </w:p>
    <w:p w14:paraId="41EC7FAB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проявляет самостоятельность и инициативность при выполнении проектных заданий; </w:t>
      </w:r>
    </w:p>
    <w:p w14:paraId="28EA93AC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осознаёт ответственность за результаты индивидуальной и совместной деятельности; </w:t>
      </w:r>
    </w:p>
    <w:p w14:paraId="4A2FEB13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приобретает опыт сотрудничества и конструктивного взаимодействия с другими обучающимися; </w:t>
      </w:r>
    </w:p>
    <w:p w14:paraId="2B5A1D95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проявляет ответственное отношение к планированию путешествия и вопросам безопасности; </w:t>
      </w:r>
    </w:p>
    <w:p w14:paraId="3B2DA343" w14:textId="77777777" w:rsidR="00384823" w:rsidRPr="00384823" w:rsidRDefault="00384823" w:rsidP="0038482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приобретает опыт самооценки и рефлексии собственной проектной деятельности. </w:t>
      </w:r>
    </w:p>
    <w:p w14:paraId="60DD1BC7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1D7F845A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4005291E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84823">
        <w:rPr>
          <w:sz w:val="24"/>
          <w:szCs w:val="24"/>
          <w:lang w:val="es-ES" w:eastAsia="es-ES"/>
        </w:rPr>
        <w:t>Обучающийся</w:t>
      </w:r>
      <w:proofErr w:type="spellEnd"/>
      <w:r w:rsidRPr="00384823">
        <w:rPr>
          <w:sz w:val="24"/>
          <w:szCs w:val="24"/>
          <w:lang w:val="es-ES" w:eastAsia="es-ES"/>
        </w:rPr>
        <w:t>:</w:t>
      </w:r>
    </w:p>
    <w:p w14:paraId="2107351F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осуществляет поиск и отбор информации, необходимой для решения практических и проектных задач; </w:t>
      </w:r>
    </w:p>
    <w:p w14:paraId="2C8DBC35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использует географические карты и другие источники географической информации; </w:t>
      </w:r>
    </w:p>
    <w:p w14:paraId="5479FDD7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сравнивает географические объекты и условия по заданным критериям; </w:t>
      </w:r>
    </w:p>
    <w:p w14:paraId="670C10F9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классифицирует и систематизирует полученную информацию; </w:t>
      </w:r>
    </w:p>
    <w:p w14:paraId="54F40190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анализирует различные варианты решения практической задачи; </w:t>
      </w:r>
    </w:p>
    <w:p w14:paraId="2FECDABD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устанавливает взаимосвязи между географическими, экономическими и культурными особенностями территории; </w:t>
      </w:r>
    </w:p>
    <w:p w14:paraId="2C904DF1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использует информацию о транспорте, размещении, достопримечательностях, валютах и других условиях путешествия при разработке маршрута; </w:t>
      </w:r>
    </w:p>
    <w:p w14:paraId="370AE2C1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выполняет необходимые расчёты и использует их результаты при принятии проектных решений; </w:t>
      </w:r>
    </w:p>
    <w:p w14:paraId="37A9D58A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преобразует полученную информацию в схемы, маршруты, таблицы, расчёты и презентационные материалы; </w:t>
      </w:r>
    </w:p>
    <w:p w14:paraId="0971D74B" w14:textId="77777777" w:rsidR="00384823" w:rsidRPr="00384823" w:rsidRDefault="00384823" w:rsidP="00384823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формулирует выводы на основе собранной и проанализированной информации. </w:t>
      </w:r>
    </w:p>
    <w:p w14:paraId="6F5D08A6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5F21AF2E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Обучающийся:</w:t>
      </w:r>
    </w:p>
    <w:p w14:paraId="2A4A60B0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участвует в обсуждении проектных решений; </w:t>
      </w:r>
    </w:p>
    <w:p w14:paraId="026C05C6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выражает и аргументирует собственное мнение; </w:t>
      </w:r>
    </w:p>
    <w:p w14:paraId="05263B80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учитывает различные точки зрения при выполнении совместной работы; </w:t>
      </w:r>
    </w:p>
    <w:p w14:paraId="26C54451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распределяет обязанности при выполнении группового проекта; </w:t>
      </w:r>
    </w:p>
    <w:p w14:paraId="78DAA557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взаимодействует с другими участниками при разработке туристического маршрута; </w:t>
      </w:r>
    </w:p>
    <w:p w14:paraId="7705E7F6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задаёт вопросы и участвует в обсуждении результатов работы; </w:t>
      </w:r>
    </w:p>
    <w:p w14:paraId="38A0B96F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представляет результаты проектной деятельности перед аудиторией; </w:t>
      </w:r>
    </w:p>
    <w:p w14:paraId="08F6B4EA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участвует в обсуждении и рецензировании проектов других обучающихся; </w:t>
      </w:r>
    </w:p>
    <w:p w14:paraId="7B872376" w14:textId="77777777" w:rsidR="00384823" w:rsidRPr="00384823" w:rsidRDefault="00384823" w:rsidP="00384823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приобретает опыт публичного выступления и защиты проекта. </w:t>
      </w:r>
    </w:p>
    <w:p w14:paraId="0A685763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5FED2BA2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Обучающийся:</w:t>
      </w:r>
    </w:p>
    <w:p w14:paraId="28AFC84F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определяет цель и задачи проектной деятельности; </w:t>
      </w:r>
    </w:p>
    <w:p w14:paraId="7AA44C19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84823">
        <w:rPr>
          <w:sz w:val="24"/>
          <w:szCs w:val="24"/>
          <w:lang w:val="es-ES" w:eastAsia="es-ES"/>
        </w:rPr>
        <w:t>планирует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выполнения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проекта</w:t>
      </w:r>
      <w:proofErr w:type="spellEnd"/>
      <w:r w:rsidRPr="00384823">
        <w:rPr>
          <w:sz w:val="24"/>
          <w:szCs w:val="24"/>
          <w:lang w:val="es-ES" w:eastAsia="es-ES"/>
        </w:rPr>
        <w:t xml:space="preserve">; </w:t>
      </w:r>
    </w:p>
    <w:p w14:paraId="0C084D47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выбирает способы решения поставленной задачи; </w:t>
      </w:r>
    </w:p>
    <w:p w14:paraId="35894960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распределяет время и ресурсы, необходимые для выполнения проекта; </w:t>
      </w:r>
    </w:p>
    <w:p w14:paraId="6ED0C4A2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84823">
        <w:rPr>
          <w:sz w:val="24"/>
          <w:szCs w:val="24"/>
          <w:lang w:val="es-ES" w:eastAsia="es-ES"/>
        </w:rPr>
        <w:t>контролирует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ход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выполнения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работы</w:t>
      </w:r>
      <w:proofErr w:type="spellEnd"/>
      <w:r w:rsidRPr="00384823">
        <w:rPr>
          <w:sz w:val="24"/>
          <w:szCs w:val="24"/>
          <w:lang w:val="es-ES" w:eastAsia="es-ES"/>
        </w:rPr>
        <w:t xml:space="preserve">; </w:t>
      </w:r>
    </w:p>
    <w:p w14:paraId="5A14761B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корректирует проектные решения с учётом полученной информации; </w:t>
      </w:r>
    </w:p>
    <w:p w14:paraId="5E03E25E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оценивает возможные риски и учитывает их при планировании; </w:t>
      </w:r>
    </w:p>
    <w:p w14:paraId="561013F4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оценивает полученный результат в соответствии с целью проекта; </w:t>
      </w:r>
    </w:p>
    <w:p w14:paraId="41DA4F62" w14:textId="77777777" w:rsidR="00384823" w:rsidRPr="00384823" w:rsidRDefault="00384823" w:rsidP="00384823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осуществляет самооценку и рефлексию собственной деятельности. </w:t>
      </w:r>
    </w:p>
    <w:p w14:paraId="6F2430F9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Результаты освоения содержания курса</w:t>
      </w:r>
    </w:p>
    <w:p w14:paraId="5A77C082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В результате освоения курса обучающийся:</w:t>
      </w:r>
    </w:p>
    <w:p w14:paraId="3F212566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использует географическую карту для выбора и обоснования маршрута путешествия; </w:t>
      </w:r>
    </w:p>
    <w:p w14:paraId="75A4A2A7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определяет географическое положение выбранных стран и территорий; </w:t>
      </w:r>
    </w:p>
    <w:p w14:paraId="4800D063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осуществляет поиск и отбор информации о странах Европы; </w:t>
      </w:r>
    </w:p>
    <w:p w14:paraId="62473935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сравнивает различные виды транспорта с учётом условий конкретного маршрута; </w:t>
      </w:r>
    </w:p>
    <w:p w14:paraId="616A9EE3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84823">
        <w:rPr>
          <w:sz w:val="24"/>
          <w:szCs w:val="24"/>
          <w:lang w:val="es-ES" w:eastAsia="es-ES"/>
        </w:rPr>
        <w:t>сравнивает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возможные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варианты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размещения</w:t>
      </w:r>
      <w:proofErr w:type="spellEnd"/>
      <w:r w:rsidRPr="00384823">
        <w:rPr>
          <w:sz w:val="24"/>
          <w:szCs w:val="24"/>
          <w:lang w:val="es-ES" w:eastAsia="es-ES"/>
        </w:rPr>
        <w:t xml:space="preserve">; </w:t>
      </w:r>
    </w:p>
    <w:p w14:paraId="525E553D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отбирает информацию о достопримечательностях и других объектах туристического интереса; </w:t>
      </w:r>
    </w:p>
    <w:p w14:paraId="07F8D8C9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84823">
        <w:rPr>
          <w:sz w:val="24"/>
          <w:szCs w:val="24"/>
          <w:lang w:val="es-ES" w:eastAsia="es-ES"/>
        </w:rPr>
        <w:t>составляет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экскурсионную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программу</w:t>
      </w:r>
      <w:proofErr w:type="spellEnd"/>
      <w:r w:rsidRPr="00384823">
        <w:rPr>
          <w:sz w:val="24"/>
          <w:szCs w:val="24"/>
          <w:lang w:val="es-ES" w:eastAsia="es-ES"/>
        </w:rPr>
        <w:t xml:space="preserve">; </w:t>
      </w:r>
    </w:p>
    <w:p w14:paraId="70A13F67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использует сведения о языках стран при подготовке материалов проекта; </w:t>
      </w:r>
    </w:p>
    <w:p w14:paraId="750A4EF2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84823">
        <w:rPr>
          <w:sz w:val="24"/>
          <w:szCs w:val="24"/>
          <w:lang w:val="es-ES" w:eastAsia="es-ES"/>
        </w:rPr>
        <w:t>составляет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тематический</w:t>
      </w:r>
      <w:proofErr w:type="spellEnd"/>
      <w:r w:rsidRPr="00384823">
        <w:rPr>
          <w:sz w:val="24"/>
          <w:szCs w:val="24"/>
          <w:lang w:val="es-ES" w:eastAsia="es-ES"/>
        </w:rPr>
        <w:t xml:space="preserve"> «</w:t>
      </w:r>
      <w:proofErr w:type="spellStart"/>
      <w:r w:rsidRPr="00384823">
        <w:rPr>
          <w:sz w:val="24"/>
          <w:szCs w:val="24"/>
          <w:lang w:val="es-ES" w:eastAsia="es-ES"/>
        </w:rPr>
        <w:t>Словарь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путешественника</w:t>
      </w:r>
      <w:proofErr w:type="spellEnd"/>
      <w:r w:rsidRPr="00384823">
        <w:rPr>
          <w:sz w:val="24"/>
          <w:szCs w:val="24"/>
          <w:lang w:val="es-ES" w:eastAsia="es-ES"/>
        </w:rPr>
        <w:t xml:space="preserve">»; </w:t>
      </w:r>
    </w:p>
    <w:p w14:paraId="278395EC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использует информацию о валютах при планировании расходов; </w:t>
      </w:r>
    </w:p>
    <w:p w14:paraId="7E1B49E2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выполняет необходимые расчёты и составляет примерную смету путешествия; </w:t>
      </w:r>
    </w:p>
    <w:p w14:paraId="77EE6A6B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использует цифровые информационные ресурсы при разработке проекта; </w:t>
      </w:r>
    </w:p>
    <w:p w14:paraId="10758CE0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учитывает основные вопросы безопасности при планировании путешествия; </w:t>
      </w:r>
    </w:p>
    <w:p w14:paraId="08AA268D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определяет возможные риски реализации разработанного маршрута и предлагает способы их предупреждения; </w:t>
      </w:r>
    </w:p>
    <w:p w14:paraId="0295930B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создаёт презентационные материалы по результатам проектной деятельности; </w:t>
      </w:r>
    </w:p>
    <w:p w14:paraId="3F36B9BB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представляет и обосновывает разработанный туристический маршрут; </w:t>
      </w:r>
    </w:p>
    <w:p w14:paraId="317FFF46" w14:textId="77777777" w:rsidR="00384823" w:rsidRPr="00384823" w:rsidRDefault="00384823" w:rsidP="00384823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 xml:space="preserve">анализирует проекты других участников и составляет рецензию на представленный маршрут. </w:t>
      </w:r>
    </w:p>
    <w:p w14:paraId="1670DDB9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Формы представления результатов</w:t>
      </w:r>
    </w:p>
    <w:p w14:paraId="02F6CC04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Результаты освоения курса могут быть представлены в форме разработанного туристического маршрута, географической схемы маршрута, экскурсионной программы, «Словаря путешественника», расчёта и сметы путешествия, информационных и презентационных материалов, индивидуального или группового проекта, публичной презентации и защиты проекта, а также рецензии на проект другой группы.</w:t>
      </w:r>
    </w:p>
    <w:p w14:paraId="0B595BB9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СОДЕРЖАНИЕ КУРСА ВНЕУРОЧНОЙ ДЕЯТЕЛЬНОСТИ «ПУТЕШЕСТВИЕ ПО ГЕОГРАФИЧЕСКОЙ КАРТЕ»</w:t>
      </w:r>
    </w:p>
    <w:p w14:paraId="7E2073BD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Планирование путешествия и выбор маршрута</w:t>
      </w:r>
    </w:p>
    <w:p w14:paraId="3E0507F4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Знакомство с содержанием и организацией проектной деятельности. Определение цели и задач проекта. Выбор направления путешествия. Формирование перечня источников информации.</w:t>
      </w:r>
    </w:p>
    <w:p w14:paraId="620F03DD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Определение предполагаемой цели путешествия и выбор стран и территорий для включения в маршрут. Обсуждение и обоснование выбранного направления.</w:t>
      </w:r>
    </w:p>
    <w:p w14:paraId="75142886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Работа с географической картой</w:t>
      </w:r>
    </w:p>
    <w:p w14:paraId="21638475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Знакомство с географическими картами выбранного региона. Определение географического положения стран и объектов, включённых в маршрут.</w:t>
      </w:r>
    </w:p>
    <w:p w14:paraId="01DD4603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Использование карт для определения последовательности посещения территорий и выбора оптимального маршрута путешествия. Составление схемы маршрута.</w:t>
      </w:r>
    </w:p>
    <w:p w14:paraId="20D39BD6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Транспорт и размещение</w:t>
      </w:r>
    </w:p>
    <w:p w14:paraId="710E23CD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Знакомство с различными видами транспорта. Сравнение возможных вариантов передвижения с учётом продолжительности поездки и предполагаемых расходов. Выбор транспортных средств для разработанного маршрута.</w:t>
      </w:r>
    </w:p>
    <w:p w14:paraId="4680761E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Варианты размещения путешественников: отели, апартаменты, хостелы. Сравнение вариантов размещения и выбор подходящего варианта для проекта.</w:t>
      </w:r>
    </w:p>
    <w:p w14:paraId="49404679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Достопримечательности и экскурсионная программа</w:t>
      </w:r>
    </w:p>
    <w:p w14:paraId="41DC672C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Поиск и отбор информации о природных, исторических и культурных достопримечательностях выбранных стран.</w:t>
      </w:r>
    </w:p>
    <w:p w14:paraId="3F6EED4F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Определение объектов, включаемых в маршрут. Составление экскурсионной программы путешествия. Обоснование выбора объектов туристического интереса.</w:t>
      </w:r>
    </w:p>
    <w:p w14:paraId="1D92BFE0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Языки стран Европы</w:t>
      </w:r>
    </w:p>
    <w:p w14:paraId="21D7B57D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Знакомство с языковыми особенностями стран, включённых в маршрут. Определение слов и выражений, которые могут потребоваться путешественнику.</w:t>
      </w:r>
    </w:p>
    <w:p w14:paraId="6B5A5054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Создание тематического «Словаря путешественника». Моделирование коммуникативных ситуаций, возникающих во время путешествия. Практическая работа «Пойми меня».</w:t>
      </w:r>
    </w:p>
    <w:p w14:paraId="02C89125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Финансы путешественника</w:t>
      </w:r>
    </w:p>
    <w:p w14:paraId="6374D7D6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Знакомство с валютами стран, включённых в маршрут. Использование информации о курсах валют при планировании расходов.</w:t>
      </w:r>
    </w:p>
    <w:p w14:paraId="14890AB5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Определение основных статей расходов путешественника. Выполнение необходимых расчётов. Составление примерной сметы путешествия.</w:t>
      </w:r>
    </w:p>
    <w:p w14:paraId="686C83B0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Информация и связь в путешествии</w:t>
      </w:r>
    </w:p>
    <w:p w14:paraId="2604F126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Поиск и использование цифровых информационных ресурсов, необходимых для планирования путешествия. Информация о транспортном сообщении, размещении, достопримечательностях и других составляющих маршрута.</w:t>
      </w:r>
    </w:p>
    <w:p w14:paraId="26A3FC19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Возможности использования средств связи и информационных ресурсов во время путешествия.</w:t>
      </w:r>
    </w:p>
    <w:p w14:paraId="7C0B14E2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Безопасность и возможные риски</w:t>
      </w:r>
    </w:p>
    <w:p w14:paraId="502D1F15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Основные вопросы безопасности при организации путешествия. Определение необходимых мер предосторожности.</w:t>
      </w:r>
    </w:p>
    <w:p w14:paraId="6E0E4191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Анализ возможных рисков при реализации разработанного маршрута. Поиск вариантов предупреждения проблем и корректировки маршрута при изменении условий.</w:t>
      </w:r>
    </w:p>
    <w:p w14:paraId="33F648D2" w14:textId="77777777" w:rsidR="00384823" w:rsidRPr="00384823" w:rsidRDefault="00384823" w:rsidP="0038482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84823">
        <w:rPr>
          <w:b/>
          <w:bCs/>
          <w:sz w:val="24"/>
          <w:szCs w:val="24"/>
          <w:lang w:eastAsia="es-ES"/>
        </w:rPr>
        <w:t>Разработка и представление итогового проекта</w:t>
      </w:r>
    </w:p>
    <w:p w14:paraId="0A545E8F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Обобщение и систематизация собранной информации. Окончательное составление туристического маршрута и его сметы.</w:t>
      </w:r>
    </w:p>
    <w:p w14:paraId="61BC4540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84823">
        <w:rPr>
          <w:sz w:val="24"/>
          <w:szCs w:val="24"/>
          <w:lang w:eastAsia="es-ES"/>
        </w:rPr>
        <w:t>Подготовка презентации «Отправляясь в путешествие». Представление и продвижение разработанного маршрута. Публичная защита проектной работы.</w:t>
      </w:r>
    </w:p>
    <w:p w14:paraId="0EB99606" w14:textId="77777777" w:rsidR="00384823" w:rsidRPr="00384823" w:rsidRDefault="00384823" w:rsidP="00384823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384823">
        <w:rPr>
          <w:sz w:val="24"/>
          <w:szCs w:val="24"/>
          <w:lang w:eastAsia="es-ES"/>
        </w:rPr>
        <w:t xml:space="preserve">Обсуждение представленных маршрутов. Анализ сильных сторон и возможных недостатков проектов. </w:t>
      </w:r>
      <w:proofErr w:type="spellStart"/>
      <w:r w:rsidRPr="00384823">
        <w:rPr>
          <w:sz w:val="24"/>
          <w:szCs w:val="24"/>
          <w:lang w:val="es-ES" w:eastAsia="es-ES"/>
        </w:rPr>
        <w:t>Рецензирование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маршрутов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других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групп</w:t>
      </w:r>
      <w:proofErr w:type="spellEnd"/>
      <w:r w:rsidRPr="00384823">
        <w:rPr>
          <w:sz w:val="24"/>
          <w:szCs w:val="24"/>
          <w:lang w:val="es-ES" w:eastAsia="es-ES"/>
        </w:rPr>
        <w:t xml:space="preserve">. </w:t>
      </w:r>
      <w:proofErr w:type="spellStart"/>
      <w:r w:rsidRPr="00384823">
        <w:rPr>
          <w:sz w:val="24"/>
          <w:szCs w:val="24"/>
          <w:lang w:val="es-ES" w:eastAsia="es-ES"/>
        </w:rPr>
        <w:t>Подведение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итогов</w:t>
      </w:r>
      <w:proofErr w:type="spellEnd"/>
      <w:r w:rsidRPr="00384823">
        <w:rPr>
          <w:sz w:val="24"/>
          <w:szCs w:val="24"/>
          <w:lang w:val="es-ES" w:eastAsia="es-ES"/>
        </w:rPr>
        <w:t xml:space="preserve"> </w:t>
      </w:r>
      <w:proofErr w:type="spellStart"/>
      <w:r w:rsidRPr="00384823">
        <w:rPr>
          <w:sz w:val="24"/>
          <w:szCs w:val="24"/>
          <w:lang w:val="es-ES" w:eastAsia="es-ES"/>
        </w:rPr>
        <w:t>работы</w:t>
      </w:r>
      <w:proofErr w:type="spellEnd"/>
      <w:r w:rsidRPr="00384823">
        <w:rPr>
          <w:sz w:val="24"/>
          <w:szCs w:val="24"/>
          <w:lang w:val="es-ES" w:eastAsia="es-ES"/>
        </w:rPr>
        <w:t xml:space="preserve"> и </w:t>
      </w:r>
      <w:proofErr w:type="spellStart"/>
      <w:r w:rsidRPr="00384823">
        <w:rPr>
          <w:sz w:val="24"/>
          <w:szCs w:val="24"/>
          <w:lang w:val="es-ES" w:eastAsia="es-ES"/>
        </w:rPr>
        <w:t>рефлексия</w:t>
      </w:r>
      <w:proofErr w:type="spellEnd"/>
      <w:r w:rsidRPr="00384823">
        <w:rPr>
          <w:sz w:val="24"/>
          <w:szCs w:val="24"/>
          <w:lang w:val="es-ES" w:eastAsia="es-ES"/>
        </w:rPr>
        <w:t>.</w:t>
      </w:r>
    </w:p>
    <w:p w14:paraId="50FD65B5" w14:textId="4A73772E" w:rsidR="00384823" w:rsidRPr="00384823" w:rsidRDefault="00384823" w:rsidP="00384823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</w:p>
    <w:p w14:paraId="3DBE5CC9" w14:textId="77777777" w:rsidR="00384823" w:rsidRDefault="00384823" w:rsidP="000E6778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</w:p>
    <w:p w14:paraId="1BADE869" w14:textId="77777777" w:rsidR="000E6778" w:rsidRDefault="000E6778" w:rsidP="000E6778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</w:p>
    <w:p w14:paraId="496A6C16" w14:textId="77777777" w:rsidR="000E6778" w:rsidRDefault="000E6778" w:rsidP="000E6778">
      <w:pPr>
        <w:spacing w:after="40"/>
        <w:jc w:val="center"/>
      </w:pPr>
      <w:r>
        <w:rPr>
          <w:b/>
          <w:sz w:val="28"/>
        </w:rPr>
        <w:t>КАЛЕНДАРНО-ТЕМАТИЧЕСКОЕ ПЛАНИРОВАНИЕ</w:t>
      </w:r>
    </w:p>
    <w:p w14:paraId="12C1595E" w14:textId="77777777" w:rsidR="000E6778" w:rsidRDefault="000E6778" w:rsidP="000E6778">
      <w:pPr>
        <w:spacing w:after="40"/>
        <w:jc w:val="center"/>
      </w:pPr>
      <w:r>
        <w:rPr>
          <w:b/>
          <w:sz w:val="24"/>
        </w:rPr>
        <w:t>курса внеурочной деятельности «Путешествие по географической карте»</w:t>
      </w:r>
    </w:p>
    <w:p w14:paraId="1E8E28AB" w14:textId="77777777" w:rsidR="000E6778" w:rsidRDefault="000E6778" w:rsidP="000E6778">
      <w:pPr>
        <w:spacing w:after="40"/>
        <w:jc w:val="center"/>
      </w:pPr>
      <w:r>
        <w:rPr>
          <w:b/>
        </w:rPr>
        <w:t>(образовательный модуль «Галопом по Европам»)</w:t>
      </w:r>
    </w:p>
    <w:p w14:paraId="4EBAE077" w14:textId="77777777" w:rsidR="000E6778" w:rsidRDefault="000E6778" w:rsidP="000E6778">
      <w:pPr>
        <w:spacing w:after="40"/>
        <w:jc w:val="center"/>
      </w:pPr>
      <w:r>
        <w:rPr>
          <w:b/>
        </w:rPr>
        <w:t>5–9 классы — 17 часов в год в каждом классе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5102"/>
        <w:gridCol w:w="876"/>
        <w:gridCol w:w="3742"/>
      </w:tblGrid>
      <w:tr w:rsidR="000E6778" w14:paraId="53224E38" w14:textId="77777777" w:rsidTr="000E6778">
        <w:trPr>
          <w:tblHeader/>
          <w:jc w:val="center"/>
        </w:trPr>
        <w:tc>
          <w:tcPr>
            <w:tcW w:w="397" w:type="dxa"/>
            <w:vAlign w:val="center"/>
          </w:tcPr>
          <w:p w14:paraId="724225D8" w14:textId="77777777" w:rsidR="000E6778" w:rsidRDefault="000E6778" w:rsidP="00F64C0A">
            <w:pPr>
              <w:jc w:val="center"/>
            </w:pPr>
            <w:r>
              <w:rPr>
                <w:b/>
                <w:sz w:val="17"/>
              </w:rPr>
              <w:t>№</w:t>
            </w:r>
          </w:p>
        </w:tc>
        <w:tc>
          <w:tcPr>
            <w:tcW w:w="5102" w:type="dxa"/>
            <w:vAlign w:val="center"/>
          </w:tcPr>
          <w:p w14:paraId="6EB2CFE5" w14:textId="77777777" w:rsidR="000E6778" w:rsidRDefault="000E6778" w:rsidP="00F64C0A">
            <w:pPr>
              <w:jc w:val="center"/>
            </w:pPr>
            <w:r>
              <w:rPr>
                <w:b/>
                <w:sz w:val="17"/>
              </w:rPr>
              <w:t>Тема занятия</w:t>
            </w:r>
          </w:p>
        </w:tc>
        <w:tc>
          <w:tcPr>
            <w:tcW w:w="876" w:type="dxa"/>
            <w:vAlign w:val="center"/>
          </w:tcPr>
          <w:p w14:paraId="5CDE6AEB" w14:textId="77777777" w:rsidR="000E6778" w:rsidRDefault="000E6778" w:rsidP="00F64C0A">
            <w:pPr>
              <w:jc w:val="center"/>
            </w:pPr>
            <w:r>
              <w:rPr>
                <w:b/>
                <w:sz w:val="17"/>
              </w:rPr>
              <w:t>Часы</w:t>
            </w:r>
          </w:p>
        </w:tc>
        <w:tc>
          <w:tcPr>
            <w:tcW w:w="3742" w:type="dxa"/>
            <w:vAlign w:val="center"/>
          </w:tcPr>
          <w:p w14:paraId="5BB89468" w14:textId="77777777" w:rsidR="000E6778" w:rsidRDefault="000E6778" w:rsidP="00F64C0A">
            <w:pPr>
              <w:jc w:val="center"/>
            </w:pPr>
            <w:r>
              <w:rPr>
                <w:b/>
                <w:sz w:val="17"/>
              </w:rPr>
              <w:t>Форма организации деятельности</w:t>
            </w:r>
          </w:p>
        </w:tc>
      </w:tr>
      <w:tr w:rsidR="000E6778" w14:paraId="4CCF4AFD" w14:textId="77777777" w:rsidTr="000E6778">
        <w:trPr>
          <w:jc w:val="center"/>
        </w:trPr>
        <w:tc>
          <w:tcPr>
            <w:tcW w:w="397" w:type="dxa"/>
            <w:vAlign w:val="center"/>
          </w:tcPr>
          <w:p w14:paraId="661F9E85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102" w:type="dxa"/>
            <w:vAlign w:val="center"/>
          </w:tcPr>
          <w:p w14:paraId="66114EE6" w14:textId="77777777" w:rsidR="000E6778" w:rsidRDefault="000E6778" w:rsidP="00F64C0A">
            <w:r>
              <w:rPr>
                <w:sz w:val="17"/>
              </w:rPr>
              <w:t>Вводное занятие. Выбор темы проекта. Определение цели и задач. Источники информации</w:t>
            </w:r>
          </w:p>
        </w:tc>
        <w:tc>
          <w:tcPr>
            <w:tcW w:w="876" w:type="dxa"/>
            <w:vAlign w:val="center"/>
          </w:tcPr>
          <w:p w14:paraId="410CADB0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1E701481" w14:textId="77777777" w:rsidR="000E6778" w:rsidRDefault="000E6778" w:rsidP="00F64C0A">
            <w:r>
              <w:rPr>
                <w:sz w:val="17"/>
              </w:rPr>
              <w:t>Проектная мастерская, работа в малых группах</w:t>
            </w:r>
          </w:p>
        </w:tc>
      </w:tr>
      <w:tr w:rsidR="000E6778" w14:paraId="1846D13C" w14:textId="77777777" w:rsidTr="000E6778">
        <w:trPr>
          <w:jc w:val="center"/>
        </w:trPr>
        <w:tc>
          <w:tcPr>
            <w:tcW w:w="397" w:type="dxa"/>
            <w:vAlign w:val="center"/>
          </w:tcPr>
          <w:p w14:paraId="477CB99B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102" w:type="dxa"/>
            <w:vAlign w:val="center"/>
          </w:tcPr>
          <w:p w14:paraId="16E94627" w14:textId="77777777" w:rsidR="000E6778" w:rsidRDefault="000E6778" w:rsidP="00F64C0A">
            <w:r>
              <w:rPr>
                <w:sz w:val="17"/>
              </w:rPr>
              <w:t>«Куда и зачем ехать?». Выбор направления и маршрута путешествия</w:t>
            </w:r>
          </w:p>
        </w:tc>
        <w:tc>
          <w:tcPr>
            <w:tcW w:w="876" w:type="dxa"/>
            <w:vAlign w:val="center"/>
          </w:tcPr>
          <w:p w14:paraId="0E350DA7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24597E16" w14:textId="77777777" w:rsidR="000E6778" w:rsidRDefault="000E6778" w:rsidP="00F64C0A">
            <w:r>
              <w:rPr>
                <w:sz w:val="17"/>
              </w:rPr>
              <w:t>Проектный практикум, обсуждение</w:t>
            </w:r>
          </w:p>
        </w:tc>
      </w:tr>
      <w:tr w:rsidR="000E6778" w14:paraId="42BBA110" w14:textId="77777777" w:rsidTr="000E6778">
        <w:trPr>
          <w:jc w:val="center"/>
        </w:trPr>
        <w:tc>
          <w:tcPr>
            <w:tcW w:w="397" w:type="dxa"/>
            <w:vAlign w:val="center"/>
          </w:tcPr>
          <w:p w14:paraId="6FD5A9F5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102" w:type="dxa"/>
            <w:vAlign w:val="center"/>
          </w:tcPr>
          <w:p w14:paraId="72E620ED" w14:textId="77777777" w:rsidR="000E6778" w:rsidRDefault="000E6778" w:rsidP="00F64C0A">
            <w:r>
              <w:rPr>
                <w:sz w:val="17"/>
              </w:rPr>
              <w:t>Географические карты региона. Выбор оптимального маршрута путешествия</w:t>
            </w:r>
          </w:p>
        </w:tc>
        <w:tc>
          <w:tcPr>
            <w:tcW w:w="876" w:type="dxa"/>
            <w:vAlign w:val="center"/>
          </w:tcPr>
          <w:p w14:paraId="018A06EF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2738A26B" w14:textId="77777777" w:rsidR="000E6778" w:rsidRDefault="000E6778" w:rsidP="00F64C0A">
            <w:r>
              <w:rPr>
                <w:sz w:val="17"/>
              </w:rPr>
              <w:t>Географический практикум, работа с картами</w:t>
            </w:r>
          </w:p>
        </w:tc>
      </w:tr>
      <w:tr w:rsidR="000E6778" w14:paraId="5D242C43" w14:textId="77777777" w:rsidTr="000E6778">
        <w:trPr>
          <w:jc w:val="center"/>
        </w:trPr>
        <w:tc>
          <w:tcPr>
            <w:tcW w:w="397" w:type="dxa"/>
            <w:vAlign w:val="center"/>
          </w:tcPr>
          <w:p w14:paraId="331EBF03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102" w:type="dxa"/>
            <w:vAlign w:val="center"/>
          </w:tcPr>
          <w:p w14:paraId="3D92B04E" w14:textId="77777777" w:rsidR="000E6778" w:rsidRDefault="000E6778" w:rsidP="00F64C0A">
            <w:r>
              <w:rPr>
                <w:sz w:val="17"/>
              </w:rPr>
              <w:t>Транспорт путешественника. Сравнение видов транспорта</w:t>
            </w:r>
          </w:p>
        </w:tc>
        <w:tc>
          <w:tcPr>
            <w:tcW w:w="876" w:type="dxa"/>
            <w:vAlign w:val="center"/>
          </w:tcPr>
          <w:p w14:paraId="3F826E7D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09D57633" w14:textId="77777777" w:rsidR="000E6778" w:rsidRDefault="000E6778" w:rsidP="00F64C0A">
            <w:r>
              <w:rPr>
                <w:sz w:val="17"/>
              </w:rPr>
              <w:t>Исследовательский практикум, сравнительный анализ</w:t>
            </w:r>
          </w:p>
        </w:tc>
      </w:tr>
      <w:tr w:rsidR="000E6778" w14:paraId="614ACD18" w14:textId="77777777" w:rsidTr="000E6778">
        <w:trPr>
          <w:jc w:val="center"/>
        </w:trPr>
        <w:tc>
          <w:tcPr>
            <w:tcW w:w="397" w:type="dxa"/>
            <w:vAlign w:val="center"/>
          </w:tcPr>
          <w:p w14:paraId="4FC2E6D9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5102" w:type="dxa"/>
            <w:vAlign w:val="center"/>
          </w:tcPr>
          <w:p w14:paraId="031EEAE0" w14:textId="77777777" w:rsidR="000E6778" w:rsidRDefault="000E6778" w:rsidP="00F64C0A">
            <w:r>
              <w:rPr>
                <w:sz w:val="17"/>
              </w:rPr>
              <w:t>Где остановиться? Отели, апартаменты, хостелы</w:t>
            </w:r>
          </w:p>
        </w:tc>
        <w:tc>
          <w:tcPr>
            <w:tcW w:w="876" w:type="dxa"/>
            <w:vAlign w:val="center"/>
          </w:tcPr>
          <w:p w14:paraId="54255742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37916E8C" w14:textId="77777777" w:rsidR="000E6778" w:rsidRDefault="000E6778" w:rsidP="00F64C0A">
            <w:r>
              <w:rPr>
                <w:sz w:val="17"/>
              </w:rPr>
              <w:t>Проектный практикум, сравнительный анализ</w:t>
            </w:r>
          </w:p>
        </w:tc>
      </w:tr>
      <w:tr w:rsidR="000E6778" w14:paraId="21E76DBA" w14:textId="77777777" w:rsidTr="000E6778">
        <w:trPr>
          <w:jc w:val="center"/>
        </w:trPr>
        <w:tc>
          <w:tcPr>
            <w:tcW w:w="397" w:type="dxa"/>
            <w:vAlign w:val="center"/>
          </w:tcPr>
          <w:p w14:paraId="0DAB0290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102" w:type="dxa"/>
            <w:vAlign w:val="center"/>
          </w:tcPr>
          <w:p w14:paraId="748E16EA" w14:textId="77777777" w:rsidR="000E6778" w:rsidRDefault="000E6778" w:rsidP="00F64C0A">
            <w:r>
              <w:rPr>
                <w:sz w:val="17"/>
              </w:rPr>
              <w:t>Достопримечательности стран Европы. Поиск и отбор информации</w:t>
            </w:r>
          </w:p>
        </w:tc>
        <w:tc>
          <w:tcPr>
            <w:tcW w:w="876" w:type="dxa"/>
            <w:vAlign w:val="center"/>
          </w:tcPr>
          <w:p w14:paraId="0A120F97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71ECBBA4" w14:textId="77777777" w:rsidR="000E6778" w:rsidRDefault="000E6778" w:rsidP="00F64C0A">
            <w:r>
              <w:rPr>
                <w:sz w:val="17"/>
              </w:rPr>
              <w:t>Исследовательская мастерская</w:t>
            </w:r>
          </w:p>
        </w:tc>
      </w:tr>
      <w:tr w:rsidR="000E6778" w14:paraId="05AD2631" w14:textId="77777777" w:rsidTr="000E6778">
        <w:trPr>
          <w:jc w:val="center"/>
        </w:trPr>
        <w:tc>
          <w:tcPr>
            <w:tcW w:w="397" w:type="dxa"/>
            <w:vAlign w:val="center"/>
          </w:tcPr>
          <w:p w14:paraId="466948D2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5102" w:type="dxa"/>
            <w:vAlign w:val="center"/>
          </w:tcPr>
          <w:p w14:paraId="501B685F" w14:textId="77777777" w:rsidR="000E6778" w:rsidRDefault="000E6778" w:rsidP="00F64C0A">
            <w:r>
              <w:rPr>
                <w:sz w:val="17"/>
              </w:rPr>
              <w:t>Составление экскурсионной программы путешествия</w:t>
            </w:r>
          </w:p>
        </w:tc>
        <w:tc>
          <w:tcPr>
            <w:tcW w:w="876" w:type="dxa"/>
            <w:vAlign w:val="center"/>
          </w:tcPr>
          <w:p w14:paraId="467FD44F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3100C5B3" w14:textId="77777777" w:rsidR="000E6778" w:rsidRDefault="000E6778" w:rsidP="00F64C0A">
            <w:r>
              <w:rPr>
                <w:sz w:val="17"/>
              </w:rPr>
              <w:t>Проектная мастерская, работа в малых группах</w:t>
            </w:r>
          </w:p>
        </w:tc>
      </w:tr>
      <w:tr w:rsidR="000E6778" w14:paraId="64D6AD17" w14:textId="77777777" w:rsidTr="000E6778">
        <w:trPr>
          <w:jc w:val="center"/>
        </w:trPr>
        <w:tc>
          <w:tcPr>
            <w:tcW w:w="397" w:type="dxa"/>
            <w:vAlign w:val="center"/>
          </w:tcPr>
          <w:p w14:paraId="5E9EE830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5102" w:type="dxa"/>
            <w:vAlign w:val="center"/>
          </w:tcPr>
          <w:p w14:paraId="113E50BB" w14:textId="77777777" w:rsidR="000E6778" w:rsidRDefault="000E6778" w:rsidP="00F64C0A">
            <w:r>
              <w:rPr>
                <w:sz w:val="17"/>
              </w:rPr>
              <w:t>Языки стран Европы. Создание «Словаря путешественника»</w:t>
            </w:r>
          </w:p>
        </w:tc>
        <w:tc>
          <w:tcPr>
            <w:tcW w:w="876" w:type="dxa"/>
            <w:vAlign w:val="center"/>
          </w:tcPr>
          <w:p w14:paraId="1EABE0DD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42DE4A56" w14:textId="77777777" w:rsidR="000E6778" w:rsidRDefault="000E6778" w:rsidP="00F64C0A">
            <w:r>
              <w:rPr>
                <w:sz w:val="17"/>
              </w:rPr>
              <w:t>Творческо-практическая работа</w:t>
            </w:r>
          </w:p>
        </w:tc>
      </w:tr>
      <w:tr w:rsidR="000E6778" w14:paraId="2CD9871A" w14:textId="77777777" w:rsidTr="000E6778">
        <w:trPr>
          <w:jc w:val="center"/>
        </w:trPr>
        <w:tc>
          <w:tcPr>
            <w:tcW w:w="397" w:type="dxa"/>
            <w:vAlign w:val="center"/>
          </w:tcPr>
          <w:p w14:paraId="1ABB421F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5102" w:type="dxa"/>
            <w:vAlign w:val="center"/>
          </w:tcPr>
          <w:p w14:paraId="1CE44EEB" w14:textId="77777777" w:rsidR="000E6778" w:rsidRDefault="000E6778" w:rsidP="00F64C0A">
            <w:r>
              <w:rPr>
                <w:sz w:val="17"/>
              </w:rPr>
              <w:t>Практическая работа «Пойми меня». Использование «Словаря путешественника»</w:t>
            </w:r>
          </w:p>
        </w:tc>
        <w:tc>
          <w:tcPr>
            <w:tcW w:w="876" w:type="dxa"/>
            <w:vAlign w:val="center"/>
          </w:tcPr>
          <w:p w14:paraId="7DB454ED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0A2AF3D9" w14:textId="77777777" w:rsidR="000E6778" w:rsidRDefault="000E6778" w:rsidP="00F64C0A">
            <w:r>
              <w:rPr>
                <w:sz w:val="17"/>
              </w:rPr>
              <w:t>Ролевая игра, работа в парах</w:t>
            </w:r>
          </w:p>
        </w:tc>
      </w:tr>
      <w:tr w:rsidR="000E6778" w14:paraId="1C72036A" w14:textId="77777777" w:rsidTr="000E6778">
        <w:trPr>
          <w:jc w:val="center"/>
        </w:trPr>
        <w:tc>
          <w:tcPr>
            <w:tcW w:w="397" w:type="dxa"/>
            <w:vAlign w:val="center"/>
          </w:tcPr>
          <w:p w14:paraId="3020BDEC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5102" w:type="dxa"/>
            <w:vAlign w:val="center"/>
          </w:tcPr>
          <w:p w14:paraId="7322D987" w14:textId="77777777" w:rsidR="000E6778" w:rsidRDefault="000E6778" w:rsidP="00F64C0A">
            <w:r>
              <w:rPr>
                <w:sz w:val="17"/>
              </w:rPr>
              <w:t>Финансы путешественника. Валюты стран и курсы валют</w:t>
            </w:r>
          </w:p>
        </w:tc>
        <w:tc>
          <w:tcPr>
            <w:tcW w:w="876" w:type="dxa"/>
            <w:vAlign w:val="center"/>
          </w:tcPr>
          <w:p w14:paraId="1B00053C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6AD58591" w14:textId="77777777" w:rsidR="000E6778" w:rsidRDefault="000E6778" w:rsidP="00F64C0A">
            <w:r>
              <w:rPr>
                <w:sz w:val="17"/>
              </w:rPr>
              <w:t>Практикум, решение практических задач</w:t>
            </w:r>
          </w:p>
        </w:tc>
      </w:tr>
      <w:tr w:rsidR="000E6778" w14:paraId="3FB9367D" w14:textId="77777777" w:rsidTr="000E6778">
        <w:trPr>
          <w:jc w:val="center"/>
        </w:trPr>
        <w:tc>
          <w:tcPr>
            <w:tcW w:w="397" w:type="dxa"/>
            <w:vAlign w:val="center"/>
          </w:tcPr>
          <w:p w14:paraId="5CF9B72C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5102" w:type="dxa"/>
            <w:vAlign w:val="center"/>
          </w:tcPr>
          <w:p w14:paraId="72F4FFA1" w14:textId="77777777" w:rsidR="000E6778" w:rsidRDefault="000E6778" w:rsidP="00F64C0A">
            <w:r>
              <w:rPr>
                <w:sz w:val="17"/>
              </w:rPr>
              <w:t>Информация и связь в путешествии. Цифровые ресурсы</w:t>
            </w:r>
          </w:p>
        </w:tc>
        <w:tc>
          <w:tcPr>
            <w:tcW w:w="876" w:type="dxa"/>
            <w:vAlign w:val="center"/>
          </w:tcPr>
          <w:p w14:paraId="3BFFABDD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5A71182C" w14:textId="77777777" w:rsidR="000E6778" w:rsidRDefault="000E6778" w:rsidP="00F64C0A">
            <w:r>
              <w:rPr>
                <w:sz w:val="17"/>
              </w:rPr>
              <w:t>Информационно-поисковый практикум</w:t>
            </w:r>
          </w:p>
        </w:tc>
      </w:tr>
      <w:tr w:rsidR="000E6778" w14:paraId="226ACC89" w14:textId="77777777" w:rsidTr="000E6778">
        <w:trPr>
          <w:jc w:val="center"/>
        </w:trPr>
        <w:tc>
          <w:tcPr>
            <w:tcW w:w="397" w:type="dxa"/>
            <w:vAlign w:val="center"/>
          </w:tcPr>
          <w:p w14:paraId="3F6C1F78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5102" w:type="dxa"/>
            <w:vAlign w:val="center"/>
          </w:tcPr>
          <w:p w14:paraId="32001211" w14:textId="77777777" w:rsidR="000E6778" w:rsidRDefault="000E6778" w:rsidP="00F64C0A">
            <w:r>
              <w:rPr>
                <w:sz w:val="17"/>
              </w:rPr>
              <w:t>Безопасность путешествия. «Всё своё берём с собой»</w:t>
            </w:r>
          </w:p>
        </w:tc>
        <w:tc>
          <w:tcPr>
            <w:tcW w:w="876" w:type="dxa"/>
            <w:vAlign w:val="center"/>
          </w:tcPr>
          <w:p w14:paraId="47C1D6FD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72618651" w14:textId="77777777" w:rsidR="000E6778" w:rsidRDefault="000E6778" w:rsidP="00F64C0A">
            <w:r>
              <w:rPr>
                <w:sz w:val="17"/>
              </w:rPr>
              <w:t>Ситуационный практикум, работа в группах</w:t>
            </w:r>
          </w:p>
        </w:tc>
      </w:tr>
      <w:tr w:rsidR="000E6778" w14:paraId="30A70871" w14:textId="77777777" w:rsidTr="000E6778">
        <w:trPr>
          <w:jc w:val="center"/>
        </w:trPr>
        <w:tc>
          <w:tcPr>
            <w:tcW w:w="397" w:type="dxa"/>
            <w:vAlign w:val="center"/>
          </w:tcPr>
          <w:p w14:paraId="76356807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5102" w:type="dxa"/>
            <w:vAlign w:val="center"/>
          </w:tcPr>
          <w:p w14:paraId="79E4C096" w14:textId="77777777" w:rsidR="000E6778" w:rsidRDefault="000E6778" w:rsidP="00F64C0A">
            <w:r>
              <w:rPr>
                <w:sz w:val="17"/>
              </w:rPr>
              <w:t>Составление сметы путешествия</w:t>
            </w:r>
          </w:p>
        </w:tc>
        <w:tc>
          <w:tcPr>
            <w:tcW w:w="876" w:type="dxa"/>
            <w:vAlign w:val="center"/>
          </w:tcPr>
          <w:p w14:paraId="57BD37FF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111A1512" w14:textId="77777777" w:rsidR="000E6778" w:rsidRDefault="000E6778" w:rsidP="00F64C0A">
            <w:r>
              <w:rPr>
                <w:sz w:val="17"/>
              </w:rPr>
              <w:t>Расчётно-проектный практикум</w:t>
            </w:r>
          </w:p>
        </w:tc>
      </w:tr>
      <w:tr w:rsidR="000E6778" w14:paraId="39735B15" w14:textId="77777777" w:rsidTr="000E6778">
        <w:trPr>
          <w:jc w:val="center"/>
        </w:trPr>
        <w:tc>
          <w:tcPr>
            <w:tcW w:w="397" w:type="dxa"/>
            <w:vAlign w:val="center"/>
          </w:tcPr>
          <w:p w14:paraId="12FB93AC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5102" w:type="dxa"/>
            <w:vAlign w:val="center"/>
          </w:tcPr>
          <w:p w14:paraId="585CDEF0" w14:textId="77777777" w:rsidR="000E6778" w:rsidRDefault="000E6778" w:rsidP="00F64C0A">
            <w:r>
              <w:rPr>
                <w:sz w:val="17"/>
              </w:rPr>
              <w:t>Создание презентации «Отправляясь в путешествие»</w:t>
            </w:r>
          </w:p>
        </w:tc>
        <w:tc>
          <w:tcPr>
            <w:tcW w:w="876" w:type="dxa"/>
            <w:vAlign w:val="center"/>
          </w:tcPr>
          <w:p w14:paraId="7DE17287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4CF3A0F9" w14:textId="77777777" w:rsidR="000E6778" w:rsidRDefault="000E6778" w:rsidP="00F64C0A">
            <w:r>
              <w:rPr>
                <w:sz w:val="17"/>
              </w:rPr>
              <w:t>Творческая проектная мастерская</w:t>
            </w:r>
          </w:p>
        </w:tc>
      </w:tr>
      <w:tr w:rsidR="000E6778" w14:paraId="5CCA1868" w14:textId="77777777" w:rsidTr="000E6778">
        <w:trPr>
          <w:jc w:val="center"/>
        </w:trPr>
        <w:tc>
          <w:tcPr>
            <w:tcW w:w="397" w:type="dxa"/>
            <w:vAlign w:val="center"/>
          </w:tcPr>
          <w:p w14:paraId="1979FA51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5102" w:type="dxa"/>
            <w:vAlign w:val="center"/>
          </w:tcPr>
          <w:p w14:paraId="7784A60D" w14:textId="77777777" w:rsidR="000E6778" w:rsidRDefault="000E6778" w:rsidP="00F64C0A">
            <w:r>
              <w:rPr>
                <w:sz w:val="17"/>
              </w:rPr>
              <w:t>Представление и продвижение разработанного маршрута</w:t>
            </w:r>
          </w:p>
        </w:tc>
        <w:tc>
          <w:tcPr>
            <w:tcW w:w="876" w:type="dxa"/>
            <w:vAlign w:val="center"/>
          </w:tcPr>
          <w:p w14:paraId="36E33C81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4694FD66" w14:textId="77777777" w:rsidR="000E6778" w:rsidRDefault="000E6778" w:rsidP="00F64C0A">
            <w:r>
              <w:rPr>
                <w:sz w:val="17"/>
              </w:rPr>
              <w:t>Презентация проектов, ролевая игра</w:t>
            </w:r>
          </w:p>
        </w:tc>
      </w:tr>
      <w:tr w:rsidR="000E6778" w14:paraId="1A80C963" w14:textId="77777777" w:rsidTr="000E6778">
        <w:trPr>
          <w:jc w:val="center"/>
        </w:trPr>
        <w:tc>
          <w:tcPr>
            <w:tcW w:w="397" w:type="dxa"/>
            <w:vAlign w:val="center"/>
          </w:tcPr>
          <w:p w14:paraId="50172C44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5102" w:type="dxa"/>
            <w:vAlign w:val="center"/>
          </w:tcPr>
          <w:p w14:paraId="240A086B" w14:textId="77777777" w:rsidR="000E6778" w:rsidRDefault="000E6778" w:rsidP="00F64C0A">
            <w:r>
              <w:rPr>
                <w:sz w:val="17"/>
              </w:rPr>
              <w:t>Возможные риски путешествия и способы их предупреждения</w:t>
            </w:r>
          </w:p>
        </w:tc>
        <w:tc>
          <w:tcPr>
            <w:tcW w:w="876" w:type="dxa"/>
            <w:vAlign w:val="center"/>
          </w:tcPr>
          <w:p w14:paraId="2FF1B0F0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661DA646" w14:textId="77777777" w:rsidR="000E6778" w:rsidRDefault="000E6778" w:rsidP="00F64C0A">
            <w:r>
              <w:rPr>
                <w:sz w:val="17"/>
              </w:rPr>
              <w:t>Анализ ситуаций, групповое обсуждение</w:t>
            </w:r>
          </w:p>
        </w:tc>
      </w:tr>
      <w:tr w:rsidR="000E6778" w14:paraId="0A439ACB" w14:textId="77777777" w:rsidTr="000E6778">
        <w:trPr>
          <w:jc w:val="center"/>
        </w:trPr>
        <w:tc>
          <w:tcPr>
            <w:tcW w:w="397" w:type="dxa"/>
            <w:vAlign w:val="center"/>
          </w:tcPr>
          <w:p w14:paraId="59BA9B67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5102" w:type="dxa"/>
            <w:vAlign w:val="center"/>
          </w:tcPr>
          <w:p w14:paraId="66E8A059" w14:textId="77777777" w:rsidR="000E6778" w:rsidRDefault="000E6778" w:rsidP="00F64C0A">
            <w:r>
              <w:rPr>
                <w:sz w:val="17"/>
              </w:rPr>
              <w:t>Подведение итогов. Представление маршрутов и рецензирование проектов других групп</w:t>
            </w:r>
          </w:p>
        </w:tc>
        <w:tc>
          <w:tcPr>
            <w:tcW w:w="876" w:type="dxa"/>
            <w:vAlign w:val="center"/>
          </w:tcPr>
          <w:p w14:paraId="055C5FAF" w14:textId="77777777" w:rsidR="000E6778" w:rsidRDefault="000E6778" w:rsidP="00F64C0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42" w:type="dxa"/>
            <w:vAlign w:val="center"/>
          </w:tcPr>
          <w:p w14:paraId="43CF7EE3" w14:textId="77777777" w:rsidR="000E6778" w:rsidRDefault="000E6778" w:rsidP="00F64C0A">
            <w:r>
              <w:rPr>
                <w:sz w:val="17"/>
              </w:rPr>
              <w:t>Защита проектов, взаимное рецензирование, рефлексия</w:t>
            </w:r>
          </w:p>
        </w:tc>
      </w:tr>
      <w:tr w:rsidR="000E6778" w14:paraId="6F9DFC83" w14:textId="77777777" w:rsidTr="000E6778">
        <w:trPr>
          <w:jc w:val="center"/>
        </w:trPr>
        <w:tc>
          <w:tcPr>
            <w:tcW w:w="5499" w:type="dxa"/>
            <w:gridSpan w:val="2"/>
          </w:tcPr>
          <w:p w14:paraId="5E96066E" w14:textId="77777777" w:rsidR="000E6778" w:rsidRDefault="000E6778" w:rsidP="00F64C0A">
            <w:pPr>
              <w:jc w:val="right"/>
            </w:pPr>
            <w:r>
              <w:rPr>
                <w:b/>
                <w:sz w:val="18"/>
              </w:rPr>
              <w:t>Итого:</w:t>
            </w:r>
          </w:p>
        </w:tc>
        <w:tc>
          <w:tcPr>
            <w:tcW w:w="876" w:type="dxa"/>
          </w:tcPr>
          <w:p w14:paraId="3C819C01" w14:textId="77777777" w:rsidR="000E6778" w:rsidRDefault="000E6778" w:rsidP="00F64C0A">
            <w:pPr>
              <w:jc w:val="center"/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742" w:type="dxa"/>
          </w:tcPr>
          <w:p w14:paraId="534A975F" w14:textId="77777777" w:rsidR="000E6778" w:rsidRDefault="000E6778" w:rsidP="00F64C0A"/>
        </w:tc>
      </w:tr>
    </w:tbl>
    <w:p w14:paraId="1AED281A" w14:textId="77777777" w:rsidR="000E6778" w:rsidRDefault="000E6778" w:rsidP="000E6778"/>
    <w:p w14:paraId="64B7C114" w14:textId="77777777" w:rsidR="000E6778" w:rsidRPr="000E6778" w:rsidRDefault="000E6778" w:rsidP="000E6778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</w:p>
    <w:sectPr w:rsidR="000E6778" w:rsidRPr="000E6778" w:rsidSect="000E6778">
      <w:pgSz w:w="11910" w:h="16840"/>
      <w:pgMar w:top="1040" w:right="708" w:bottom="1240" w:left="708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1EA20" w14:textId="77777777" w:rsidR="008F1B4A" w:rsidRDefault="008F1B4A">
      <w:r>
        <w:separator/>
      </w:r>
    </w:p>
  </w:endnote>
  <w:endnote w:type="continuationSeparator" w:id="0">
    <w:p w14:paraId="52612860" w14:textId="77777777" w:rsidR="008F1B4A" w:rsidRDefault="008F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E9B" w14:textId="77777777" w:rsidR="009016DE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6FF14565" wp14:editId="16001480">
              <wp:simplePos x="0" y="0"/>
              <wp:positionH relativeFrom="page">
                <wp:posOffset>6908038</wp:posOffset>
              </wp:positionH>
              <wp:positionV relativeFrom="page">
                <wp:posOffset>9882157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1F400E" w14:textId="77777777" w:rsidR="009016DE" w:rsidRDefault="0000000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F1456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95pt;margin-top:778.1pt;width:13pt;height:15.3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rvzTgeIAAAAP&#10;AQAADwAAAAAAAAAAAAAAAADsAwAAZHJzL2Rvd25yZXYueG1sUEsFBgAAAAAEAAQA8wAAAPsEAAAA&#10;AA==&#10;" filled="f" stroked="f">
              <v:textbox inset="0,0,0,0">
                <w:txbxContent>
                  <w:p w14:paraId="1C1F400E" w14:textId="77777777" w:rsidR="009016DE" w:rsidRDefault="0000000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883AF" w14:textId="77777777" w:rsidR="008F1B4A" w:rsidRDefault="008F1B4A">
      <w:r>
        <w:separator/>
      </w:r>
    </w:p>
  </w:footnote>
  <w:footnote w:type="continuationSeparator" w:id="0">
    <w:p w14:paraId="013C828B" w14:textId="77777777" w:rsidR="008F1B4A" w:rsidRDefault="008F1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56562"/>
    <w:multiLevelType w:val="multilevel"/>
    <w:tmpl w:val="7BFC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B2F7D"/>
    <w:multiLevelType w:val="multilevel"/>
    <w:tmpl w:val="1E9C8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859FB"/>
    <w:multiLevelType w:val="hybridMultilevel"/>
    <w:tmpl w:val="575E3A9A"/>
    <w:lvl w:ilvl="0" w:tplc="A72CB4D4">
      <w:start w:val="1"/>
      <w:numFmt w:val="decimal"/>
      <w:lvlText w:val="%1.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EE7E5C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2" w:tplc="0A4200CA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990AC31C">
      <w:numFmt w:val="bullet"/>
      <w:lvlText w:val="•"/>
      <w:lvlJc w:val="left"/>
      <w:pPr>
        <w:ind w:left="3749" w:hanging="360"/>
      </w:pPr>
      <w:rPr>
        <w:rFonts w:hint="default"/>
        <w:lang w:val="ru-RU" w:eastAsia="en-US" w:bidi="ar-SA"/>
      </w:rPr>
    </w:lvl>
    <w:lvl w:ilvl="4" w:tplc="7FB0E5DA">
      <w:numFmt w:val="bullet"/>
      <w:lvlText w:val="•"/>
      <w:lvlJc w:val="left"/>
      <w:pPr>
        <w:ind w:left="4712" w:hanging="360"/>
      </w:pPr>
      <w:rPr>
        <w:rFonts w:hint="default"/>
        <w:lang w:val="ru-RU" w:eastAsia="en-US" w:bidi="ar-SA"/>
      </w:rPr>
    </w:lvl>
    <w:lvl w:ilvl="5" w:tplc="573635B2">
      <w:numFmt w:val="bullet"/>
      <w:lvlText w:val="•"/>
      <w:lvlJc w:val="left"/>
      <w:pPr>
        <w:ind w:left="5675" w:hanging="360"/>
      </w:pPr>
      <w:rPr>
        <w:rFonts w:hint="default"/>
        <w:lang w:val="ru-RU" w:eastAsia="en-US" w:bidi="ar-SA"/>
      </w:rPr>
    </w:lvl>
    <w:lvl w:ilvl="6" w:tplc="5D6A34C8">
      <w:numFmt w:val="bullet"/>
      <w:lvlText w:val="•"/>
      <w:lvlJc w:val="left"/>
      <w:pPr>
        <w:ind w:left="6638" w:hanging="360"/>
      </w:pPr>
      <w:rPr>
        <w:rFonts w:hint="default"/>
        <w:lang w:val="ru-RU" w:eastAsia="en-US" w:bidi="ar-SA"/>
      </w:rPr>
    </w:lvl>
    <w:lvl w:ilvl="7" w:tplc="25BC1F54">
      <w:numFmt w:val="bullet"/>
      <w:lvlText w:val="•"/>
      <w:lvlJc w:val="left"/>
      <w:pPr>
        <w:ind w:left="7601" w:hanging="360"/>
      </w:pPr>
      <w:rPr>
        <w:rFonts w:hint="default"/>
        <w:lang w:val="ru-RU" w:eastAsia="en-US" w:bidi="ar-SA"/>
      </w:rPr>
    </w:lvl>
    <w:lvl w:ilvl="8" w:tplc="4FD6320E">
      <w:numFmt w:val="bullet"/>
      <w:lvlText w:val="•"/>
      <w:lvlJc w:val="left"/>
      <w:pPr>
        <w:ind w:left="856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3E12270"/>
    <w:multiLevelType w:val="multilevel"/>
    <w:tmpl w:val="97C6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E52E6"/>
    <w:multiLevelType w:val="multilevel"/>
    <w:tmpl w:val="1AA4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40C55"/>
    <w:multiLevelType w:val="hybridMultilevel"/>
    <w:tmpl w:val="A26A2AEE"/>
    <w:lvl w:ilvl="0" w:tplc="402C475A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4EE9846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2" w:tplc="52249EAE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E6AE60C4">
      <w:numFmt w:val="bullet"/>
      <w:lvlText w:val="•"/>
      <w:lvlJc w:val="left"/>
      <w:pPr>
        <w:ind w:left="3749" w:hanging="360"/>
      </w:pPr>
      <w:rPr>
        <w:rFonts w:hint="default"/>
        <w:lang w:val="ru-RU" w:eastAsia="en-US" w:bidi="ar-SA"/>
      </w:rPr>
    </w:lvl>
    <w:lvl w:ilvl="4" w:tplc="B022BB5A">
      <w:numFmt w:val="bullet"/>
      <w:lvlText w:val="•"/>
      <w:lvlJc w:val="left"/>
      <w:pPr>
        <w:ind w:left="4712" w:hanging="360"/>
      </w:pPr>
      <w:rPr>
        <w:rFonts w:hint="default"/>
        <w:lang w:val="ru-RU" w:eastAsia="en-US" w:bidi="ar-SA"/>
      </w:rPr>
    </w:lvl>
    <w:lvl w:ilvl="5" w:tplc="F2FC7746">
      <w:numFmt w:val="bullet"/>
      <w:lvlText w:val="•"/>
      <w:lvlJc w:val="left"/>
      <w:pPr>
        <w:ind w:left="5675" w:hanging="360"/>
      </w:pPr>
      <w:rPr>
        <w:rFonts w:hint="default"/>
        <w:lang w:val="ru-RU" w:eastAsia="en-US" w:bidi="ar-SA"/>
      </w:rPr>
    </w:lvl>
    <w:lvl w:ilvl="6" w:tplc="14C8A9FA">
      <w:numFmt w:val="bullet"/>
      <w:lvlText w:val="•"/>
      <w:lvlJc w:val="left"/>
      <w:pPr>
        <w:ind w:left="6638" w:hanging="360"/>
      </w:pPr>
      <w:rPr>
        <w:rFonts w:hint="default"/>
        <w:lang w:val="ru-RU" w:eastAsia="en-US" w:bidi="ar-SA"/>
      </w:rPr>
    </w:lvl>
    <w:lvl w:ilvl="7" w:tplc="7D22037E">
      <w:numFmt w:val="bullet"/>
      <w:lvlText w:val="•"/>
      <w:lvlJc w:val="left"/>
      <w:pPr>
        <w:ind w:left="7601" w:hanging="360"/>
      </w:pPr>
      <w:rPr>
        <w:rFonts w:hint="default"/>
        <w:lang w:val="ru-RU" w:eastAsia="en-US" w:bidi="ar-SA"/>
      </w:rPr>
    </w:lvl>
    <w:lvl w:ilvl="8" w:tplc="47503D82">
      <w:numFmt w:val="bullet"/>
      <w:lvlText w:val="•"/>
      <w:lvlJc w:val="left"/>
      <w:pPr>
        <w:ind w:left="856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082368D"/>
    <w:multiLevelType w:val="multilevel"/>
    <w:tmpl w:val="DDF6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F68D8"/>
    <w:multiLevelType w:val="multilevel"/>
    <w:tmpl w:val="04FC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861532">
    <w:abstractNumId w:val="2"/>
  </w:num>
  <w:num w:numId="2" w16cid:durableId="2021198724">
    <w:abstractNumId w:val="5"/>
  </w:num>
  <w:num w:numId="3" w16cid:durableId="427972871">
    <w:abstractNumId w:val="7"/>
  </w:num>
  <w:num w:numId="4" w16cid:durableId="1093011922">
    <w:abstractNumId w:val="4"/>
  </w:num>
  <w:num w:numId="5" w16cid:durableId="1691838037">
    <w:abstractNumId w:val="6"/>
  </w:num>
  <w:num w:numId="6" w16cid:durableId="1034041045">
    <w:abstractNumId w:val="1"/>
  </w:num>
  <w:num w:numId="7" w16cid:durableId="156188880">
    <w:abstractNumId w:val="3"/>
  </w:num>
  <w:num w:numId="8" w16cid:durableId="679354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16DE"/>
    <w:rsid w:val="000E6778"/>
    <w:rsid w:val="00373DC6"/>
    <w:rsid w:val="00384823"/>
    <w:rsid w:val="004A04BD"/>
    <w:rsid w:val="004B46D9"/>
    <w:rsid w:val="008F1B4A"/>
    <w:rsid w:val="009016DE"/>
    <w:rsid w:val="00B669EB"/>
    <w:rsid w:val="00D50F67"/>
    <w:rsid w:val="00FA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8A15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4" w:hanging="360"/>
    </w:pPr>
  </w:style>
  <w:style w:type="paragraph" w:customStyle="1" w:styleId="TableParagraph">
    <w:name w:val="Table Paragraph"/>
    <w:basedOn w:val="a"/>
    <w:uiPriority w:val="1"/>
    <w:qFormat/>
    <w:pPr>
      <w:spacing w:before="96"/>
      <w:ind w:left="109"/>
    </w:pPr>
  </w:style>
  <w:style w:type="table" w:styleId="a5">
    <w:name w:val="Table Grid"/>
    <w:basedOn w:val="a1"/>
    <w:uiPriority w:val="59"/>
    <w:rsid w:val="000E6778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2225</Words>
  <Characters>12242</Characters>
  <Application>Microsoft Office Word</Application>
  <DocSecurity>0</DocSecurity>
  <Lines>102</Lines>
  <Paragraphs>28</Paragraphs>
  <ScaleCrop>false</ScaleCrop>
  <Company/>
  <LinksUpToDate>false</LinksUpToDate>
  <CharactersWithSpaces>14439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Ерахтина</cp:lastModifiedBy>
  <cp:revision>5</cp:revision>
  <dcterms:created xsi:type="dcterms:W3CDTF">2026-07-21T07:15:00Z</dcterms:created>
  <dcterms:modified xsi:type="dcterms:W3CDTF">2026-09-18T12:56:00Z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