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8A958" w14:textId="77777777" w:rsidR="00C83D37" w:rsidRDefault="00A50398">
      <w:pPr>
        <w:pStyle w:val="a4"/>
      </w:pPr>
      <w:r>
        <w:t>Рабочая</w:t>
      </w:r>
      <w:r>
        <w:rPr>
          <w:spacing w:val="-14"/>
        </w:rPr>
        <w:t xml:space="preserve"> </w:t>
      </w:r>
      <w:r>
        <w:t>программа</w:t>
      </w:r>
      <w:r>
        <w:rPr>
          <w:spacing w:val="-9"/>
        </w:rPr>
        <w:t xml:space="preserve"> </w:t>
      </w:r>
      <w:r>
        <w:t>«Окружающий</w:t>
      </w:r>
      <w:r>
        <w:rPr>
          <w:spacing w:val="-11"/>
        </w:rPr>
        <w:t xml:space="preserve"> </w:t>
      </w:r>
      <w:r>
        <w:t>мир»</w:t>
      </w:r>
      <w:r>
        <w:rPr>
          <w:spacing w:val="-16"/>
        </w:rPr>
        <w:t xml:space="preserve"> </w:t>
      </w:r>
      <w:r>
        <w:t>(3</w:t>
      </w:r>
      <w:r>
        <w:rPr>
          <w:spacing w:val="-8"/>
        </w:rPr>
        <w:t xml:space="preserve"> </w:t>
      </w:r>
      <w:r>
        <w:rPr>
          <w:spacing w:val="-2"/>
        </w:rPr>
        <w:t>класс)</w:t>
      </w:r>
    </w:p>
    <w:p w14:paraId="0A7DBAF1" w14:textId="77777777" w:rsidR="00387712" w:rsidRDefault="00387712">
      <w:pPr>
        <w:ind w:left="203"/>
        <w:jc w:val="center"/>
        <w:rPr>
          <w:b/>
          <w:sz w:val="24"/>
        </w:rPr>
      </w:pPr>
    </w:p>
    <w:p w14:paraId="11BBBF7E" w14:textId="77777777" w:rsidR="00387712" w:rsidRDefault="00387712">
      <w:pPr>
        <w:ind w:left="203"/>
        <w:jc w:val="center"/>
        <w:rPr>
          <w:b/>
          <w:sz w:val="24"/>
        </w:rPr>
      </w:pPr>
    </w:p>
    <w:p w14:paraId="0D92B553" w14:textId="77777777" w:rsidR="00387712" w:rsidRPr="009753BD" w:rsidRDefault="00387712" w:rsidP="009753BD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9753BD">
        <w:rPr>
          <w:b/>
          <w:bCs/>
          <w:kern w:val="36"/>
          <w:sz w:val="24"/>
          <w:szCs w:val="24"/>
          <w:lang w:eastAsia="es-ES"/>
        </w:rPr>
        <w:t>1. ПОЯСНИТЕЛЬНАЯ ЗАПИСКА</w:t>
      </w:r>
    </w:p>
    <w:p w14:paraId="5042F749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Рабочая программа по учебному предмету «Окружающий мир» для 3 класса разработана в соответствии с:</w:t>
      </w:r>
    </w:p>
    <w:p w14:paraId="341585F6" w14:textId="77777777" w:rsidR="00387712" w:rsidRPr="009753BD" w:rsidRDefault="00387712" w:rsidP="009753BD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редакции);</w:t>
      </w:r>
    </w:p>
    <w:p w14:paraId="38C0EB0F" w14:textId="77777777" w:rsidR="00387712" w:rsidRPr="009753BD" w:rsidRDefault="00387712" w:rsidP="009753BD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редакции);</w:t>
      </w:r>
    </w:p>
    <w:p w14:paraId="5C067D3B" w14:textId="77777777" w:rsidR="00387712" w:rsidRPr="009753BD" w:rsidRDefault="00387712" w:rsidP="009753BD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учебным планом начального общего образования образовательной организации на 2026–2027 учебный год.</w:t>
      </w:r>
    </w:p>
    <w:p w14:paraId="7FFF3804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Рабочая программа разработана на основе Федеральной рабочей программы по учебному предмету «Окружающий мир» для 1–4 классов и определяет содержание, планируемые результаты освоения учебного предмета и организацию образовательной деятельности в 3 классе.</w:t>
      </w:r>
    </w:p>
    <w:p w14:paraId="7D14EDC1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Учебный предмет «Окружающий мир» имеет интегративный характер и объединяет естественно-научные и обществоведческие знания, необходимые для формирования у обучающихся целостного представления о природе, человеке и обществе, их взаимосвязях и закономерностях развития.</w:t>
      </w:r>
    </w:p>
    <w:p w14:paraId="26F21281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Изучение учебного предмета направлено на формирование у обучающихся целостной картины окружающего мира, осознание места человека в нём, развитие познавательного интереса к природе и обществу, воспитание гражданской идентичности, экологической культуры, уважения к истории и культуре России, её народов и родного края.</w:t>
      </w:r>
    </w:p>
    <w:p w14:paraId="2FBCAF6A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Содержание учебного предмета обеспечивает преемственность с изучением курса «Окружающий мир» в 1–2 классах и предусматривает дальнейшее развитие естественно-научной, обществоведческой и функциональной грамотности обучающихся.</w:t>
      </w:r>
    </w:p>
    <w:p w14:paraId="74A23319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 3 классе расширяются и систематизируются представления обучающихся о природе и способах её изучения, природных объектах и сообществах, веществах и их свойствах, организме человека и сохранении здоровья, обществе и государстве, истории и культуре России, труде и хозяйственной деятельности людей, а также о правилах безопасного поведения в повседневной жизни и информационной среде.</w:t>
      </w:r>
    </w:p>
    <w:p w14:paraId="0D8F2BC3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Особое значение при изучении учебного предмета имеют наблюдения, опыты, практические и исследовательские работы, моделирование, работа с картами, схемами, таблицами, текстовыми и цифровыми источниками информации.</w:t>
      </w:r>
    </w:p>
    <w:p w14:paraId="488E9E0C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1.1. Цель изучения учебного предмета</w:t>
      </w:r>
    </w:p>
    <w:p w14:paraId="225213C5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Целью изучения учебного предмета «Окружающий мир» является формирование целостного взгляда на мир, осознание места человека в системе «человек — природа — общество», развитие функциональной грамотности и способности применять полученные знания для решения учебных и жизненных задач.</w:t>
      </w:r>
    </w:p>
    <w:p w14:paraId="41CD2523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Изучение учебного предмета способствует формированию уважительного отношения к семье, родному краю, России, её истории, культуре и природе, а также развитию ответственного отношения к собственному здоровью, безопасности и окружающей среде.</w:t>
      </w:r>
    </w:p>
    <w:p w14:paraId="76168EDF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1.2. Основные задачи изучения учебного предмета</w:t>
      </w:r>
    </w:p>
    <w:p w14:paraId="5A73F513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Изучение учебного предмета «Окружающий мир» в 3 классе направлено на решение следующих задач:</w:t>
      </w:r>
    </w:p>
    <w:p w14:paraId="2D8DC1AE" w14:textId="77777777" w:rsidR="00387712" w:rsidRPr="009753BD" w:rsidRDefault="00387712" w:rsidP="009753B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расширение представлений обучающихся о Российской Федерации, её государственной символике, народах, культуре и традициях;</w:t>
      </w:r>
    </w:p>
    <w:p w14:paraId="324BF9A4" w14:textId="77777777" w:rsidR="00387712" w:rsidRPr="009753BD" w:rsidRDefault="00387712" w:rsidP="009753B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lastRenderedPageBreak/>
        <w:t>формирование уважительного отношения к истории и культуре России, своего народа и других народов Российской Федерации;</w:t>
      </w:r>
    </w:p>
    <w:p w14:paraId="27B4E2B8" w14:textId="77777777" w:rsidR="00387712" w:rsidRPr="009753BD" w:rsidRDefault="00387712" w:rsidP="009753B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расширение знаний о родном крае, его природе, истории, культурных объектах и трудовой деятельности населения;</w:t>
      </w:r>
    </w:p>
    <w:p w14:paraId="616A7406" w14:textId="77777777" w:rsidR="00387712" w:rsidRPr="009753BD" w:rsidRDefault="00387712" w:rsidP="009753B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формирование первоначальных представлений о природных объектах, явлениях и процессах, взаимосвязях живой и неживой природы;</w:t>
      </w:r>
    </w:p>
    <w:p w14:paraId="4BF1F973" w14:textId="77777777" w:rsidR="00387712" w:rsidRPr="009753BD" w:rsidRDefault="00387712" w:rsidP="009753B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развитие представлений о методах изучения природы: наблюдении, сравнении, измерении, опыте и эксперименте;</w:t>
      </w:r>
    </w:p>
    <w:p w14:paraId="1CFB8081" w14:textId="77777777" w:rsidR="00387712" w:rsidRPr="009753BD" w:rsidRDefault="00387712" w:rsidP="009753B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формирование представлений о веществах и их свойствах, природных сообществах и взаимосвязях организмов;</w:t>
      </w:r>
    </w:p>
    <w:p w14:paraId="777D9287" w14:textId="77777777" w:rsidR="00387712" w:rsidRPr="009753BD" w:rsidRDefault="00387712" w:rsidP="009753B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развитие представлений о человеке как части природы и общества, организме человека, его основных системах и условиях сохранения здоровья;</w:t>
      </w:r>
    </w:p>
    <w:p w14:paraId="276B31B1" w14:textId="77777777" w:rsidR="00387712" w:rsidRPr="009753BD" w:rsidRDefault="00387712" w:rsidP="009753B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формирование основ экологической культуры и ответственного отношения к природным ресурсам и окружающей среде;</w:t>
      </w:r>
    </w:p>
    <w:p w14:paraId="565E1576" w14:textId="77777777" w:rsidR="00387712" w:rsidRPr="009753BD" w:rsidRDefault="00387712" w:rsidP="009753B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развитие умения работать с различными источниками информации, в том числе текстами, картами, схемами, таблицами, моделями и цифровыми образовательными ресурсами;</w:t>
      </w:r>
    </w:p>
    <w:p w14:paraId="726A389D" w14:textId="77777777" w:rsidR="00387712" w:rsidRPr="009753BD" w:rsidRDefault="00387712" w:rsidP="009753B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развитие умений сравнивать, классифицировать, устанавливать причинно-следственные связи, обобщать результаты наблюдений и опытов, формулировать выводы;</w:t>
      </w:r>
    </w:p>
    <w:p w14:paraId="700ADCB0" w14:textId="77777777" w:rsidR="00387712" w:rsidRPr="009753BD" w:rsidRDefault="00387712" w:rsidP="009753B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формирование представлений о труде, профессиях, хозяйственной деятельности людей и её связи с природными ресурсами;</w:t>
      </w:r>
    </w:p>
    <w:p w14:paraId="6BC13D4D" w14:textId="77777777" w:rsidR="00387712" w:rsidRPr="009753BD" w:rsidRDefault="00387712" w:rsidP="009753B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формирование навыков безопасного поведения в быту, на улице, в природной среде, общественных местах и информационно-телекоммуникационной сети «Интернет»;</w:t>
      </w:r>
    </w:p>
    <w:p w14:paraId="6F59AC6E" w14:textId="77777777" w:rsidR="00387712" w:rsidRPr="009753BD" w:rsidRDefault="00387712" w:rsidP="009753B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воспитание ответственного отношения к собственному здоровью, здоровью окружающих и соблюдению правил здорового образа жизни;</w:t>
      </w:r>
    </w:p>
    <w:p w14:paraId="5E38E2BB" w14:textId="77777777" w:rsidR="00387712" w:rsidRPr="009753BD" w:rsidRDefault="00387712" w:rsidP="009753B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развитие навыков сотрудничества, учебного диалога, совместной деятельности и уважительного отношения к позиции другого человека.</w:t>
      </w:r>
    </w:p>
    <w:p w14:paraId="475F19FE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Реализация рабочей программы предусматривает использование практико-ориентированных заданий, наблюдений, опытов, практических работ, учебных исследований, проектов и других видов деятельности, обеспечивающих применение полученных знаний в учебных и жизненных ситуациях.</w:t>
      </w:r>
    </w:p>
    <w:p w14:paraId="191BF927" w14:textId="77777777" w:rsidR="00387712" w:rsidRPr="009753BD" w:rsidRDefault="00387712" w:rsidP="009753BD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9753BD">
        <w:rPr>
          <w:b/>
          <w:bCs/>
          <w:kern w:val="36"/>
          <w:sz w:val="24"/>
          <w:szCs w:val="24"/>
          <w:lang w:eastAsia="es-ES"/>
        </w:rPr>
        <w:t>2. ОБЩАЯ ХАРАКТЕРИСТИКА УЧЕБНОГО ПРЕДМЕТА «ОКРУЖАЮЩИЙ МИР»</w:t>
      </w:r>
    </w:p>
    <w:p w14:paraId="61320AD5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Учебный предмет «Окружающий мир» является интегрированным и объединяет знания о природе, человеке и обществе. Его изучение обеспечивает формирование у обучающихся целостного представления об окружающем мире, взаимосвязях природных и социальных явлений, месте человека в природе и обществе.</w:t>
      </w:r>
    </w:p>
    <w:p w14:paraId="57D67A06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Содержание учебного предмета направлено на развитие естественно-научной, обществоведческой и функциональной грамотности обучающихся, формирование умений использовать полученные знания для решения учебных и практических задач, объяснения явлений окружающего мира и безопасного поведения в различных жизненных ситуациях.</w:t>
      </w:r>
    </w:p>
    <w:p w14:paraId="5A14208E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 3 классе продолжается систематизация и углубление представлений, сформированных в 1–2 классах. Обучающиеся расширяют знания о природе и способах её изучения, веществах и их свойствах, природных сообществах и взаимосвязях живых организмов, организме человека и сохранении здоровья. Продолжается формирование представлений об обществе, государстве, истории и культуре России, хозяйственной деятельности людей, а также о правилах безопасного поведения.</w:t>
      </w:r>
    </w:p>
    <w:p w14:paraId="5131C266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Содержание учебного предмета в 3 классе представлено тремя основными содержательными разделами:</w:t>
      </w:r>
    </w:p>
    <w:p w14:paraId="7CFBA296" w14:textId="77777777" w:rsidR="00387712" w:rsidRPr="009753BD" w:rsidRDefault="00387712" w:rsidP="009753BD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753BD">
        <w:rPr>
          <w:sz w:val="24"/>
          <w:szCs w:val="24"/>
          <w:lang w:val="es-ES" w:eastAsia="es-ES"/>
        </w:rPr>
        <w:t>«Человек и общество»;</w:t>
      </w:r>
    </w:p>
    <w:p w14:paraId="5C994508" w14:textId="77777777" w:rsidR="00387712" w:rsidRPr="009753BD" w:rsidRDefault="00387712" w:rsidP="009753BD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753BD">
        <w:rPr>
          <w:sz w:val="24"/>
          <w:szCs w:val="24"/>
          <w:lang w:val="es-ES" w:eastAsia="es-ES"/>
        </w:rPr>
        <w:t>«Человек и природа»;</w:t>
      </w:r>
    </w:p>
    <w:p w14:paraId="7EFA3D83" w14:textId="77777777" w:rsidR="00387712" w:rsidRPr="009753BD" w:rsidRDefault="00387712" w:rsidP="009753BD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753BD">
        <w:rPr>
          <w:sz w:val="24"/>
          <w:szCs w:val="24"/>
          <w:lang w:val="es-ES" w:eastAsia="es-ES"/>
        </w:rPr>
        <w:t>«Правила безопасной жизнедеятельности».</w:t>
      </w:r>
    </w:p>
    <w:p w14:paraId="6116C339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Человек и общество</w:t>
      </w:r>
    </w:p>
    <w:p w14:paraId="414C4CA1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Раздел «Человек и общество» направлен на развитие представлений обучающихся о человеке как члене общества, о семье, обществе и государстве, Российской Федерации, её государственной символике, истории и культуре.</w:t>
      </w:r>
    </w:p>
    <w:p w14:paraId="27249E0C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 процессе изучения раздела расширяются представления о родном крае и России, её народах и культурном наследии. Обучающиеся знакомятся с отдельными историческими событиями и памятниками культуры, учатся использовать карту и другие источники информации при изучении общества.</w:t>
      </w:r>
    </w:p>
    <w:p w14:paraId="42CFF8DE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Содержание раздела способствует формированию уважения к истории и культуре России, семейным и общественным ценностям, труду и профессиям, развитию представлений о хозяйственной деятельности человека.</w:t>
      </w:r>
    </w:p>
    <w:p w14:paraId="3F8B3391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Обучающиеся получают первоначальные представления об экономической деятельности людей, потребностях человека, товарах и услугах, природных ресурсах, используемых в хозяйственной деятельности, а также о взаимосвязи хозяйственной деятельности и состояния окружающей среды.</w:t>
      </w:r>
    </w:p>
    <w:p w14:paraId="5A461020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Человек и природа</w:t>
      </w:r>
    </w:p>
    <w:p w14:paraId="4CE57C48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Раздел «Человек и природа» направлен на развитие естественно-научных представлений обучающихся и освоение доступных способов изучения окружающего мира.</w:t>
      </w:r>
    </w:p>
    <w:p w14:paraId="1ADDBC23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 3 классе обучающиеся расширяют представления о природных телах и веществах, их свойствах и состояниях; воздухе, воде и почве; многообразии растений, животных, грибов и бактерий; взаимосвязях организмов между собой и с окружающей средой.</w:t>
      </w:r>
    </w:p>
    <w:p w14:paraId="4787465C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Особое внимание уделяется установлению причинно-следственных связей в природе, пониманию значения воздуха, воды, почвы, растений и животных для жизни человека, а также вопросам рационального природопользования и охраны окружающей среды.</w:t>
      </w:r>
    </w:p>
    <w:p w14:paraId="2BA30161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Продолжается изучение человека как части природы. Обучающиеся знакомятся с организмом человека, основными системами органов и их функциями, условиями сохранения и укрепления здоровья, правилами личной гигиены и здорового образа жизни.</w:t>
      </w:r>
    </w:p>
    <w:p w14:paraId="2778A46E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При изучении природных объектов и явлений используются наблюдения, опыты, измерения, практические и исследовательские работы, моделирование. Обучающиеся учатся выдвигать предположения, проводить наблюдения и несложные опыты по предложенному плану, фиксировать полученные результаты и формулировать выводы.</w:t>
      </w:r>
    </w:p>
    <w:p w14:paraId="5A48E0A8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Правила безопасной жизнедеятельности</w:t>
      </w:r>
    </w:p>
    <w:p w14:paraId="38DF7EEC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Раздел «Правила безопасной жизнедеятельности» направлен на формирование у обучающихся ответственного отношения к собственной жизни и здоровью, а также навыков безопасного поведения в повседневных и потенциально опасных ситуациях.</w:t>
      </w:r>
    </w:p>
    <w:p w14:paraId="7115012B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Обучающиеся расширяют знания о правилах безопасного поведения дома, на улице, дороге и в общественных местах, при использовании бытовых приборов, при возникновении пожара и других опасных ситуаций.</w:t>
      </w:r>
    </w:p>
    <w:p w14:paraId="4DDABBDE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Рассматриваются вопросы безопасного поведения в природной среде, взаимодействия с животными и растениями, предупреждения опасных ситуаций и обращения за помощью.</w:t>
      </w:r>
    </w:p>
    <w:p w14:paraId="5B660731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Продолжается формирование культуры безопасного использования информационно-коммуникационных технологий и информационно-телекоммуникационной сети «Интернет».</w:t>
      </w:r>
    </w:p>
    <w:p w14:paraId="742ED0F1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Особенности организации учебной деятельности</w:t>
      </w:r>
    </w:p>
    <w:p w14:paraId="4312AE34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Изучение учебного предмета имеет практико-ориентированный характер. Значительное место отводится непосредственным наблюдениям за объектами и явлениями окружающего мира, опытам, практическим работам, моделированию, работе с картами, схемами, таблицами, диаграммами, иллюстративными, текстовыми и цифровыми источниками информации.</w:t>
      </w:r>
    </w:p>
    <w:p w14:paraId="3EB1D616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 процессе обучения создаются условия для развития умений:</w:t>
      </w:r>
    </w:p>
    <w:p w14:paraId="476ED1A0" w14:textId="77777777" w:rsidR="00387712" w:rsidRPr="009753BD" w:rsidRDefault="00387712" w:rsidP="009753B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наблюдать объекты и явления окружающего мира;</w:t>
      </w:r>
    </w:p>
    <w:p w14:paraId="016CB37B" w14:textId="77777777" w:rsidR="00387712" w:rsidRPr="009753BD" w:rsidRDefault="00387712" w:rsidP="009753B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сравнивать и классифицировать природные и социальные объекты по заданным признакам;</w:t>
      </w:r>
    </w:p>
    <w:p w14:paraId="422E2CAE" w14:textId="77777777" w:rsidR="00387712" w:rsidRPr="009753BD" w:rsidRDefault="00387712" w:rsidP="009753B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устанавливать простейшие причинно-следственные связи;</w:t>
      </w:r>
    </w:p>
    <w:p w14:paraId="0074F57E" w14:textId="77777777" w:rsidR="00387712" w:rsidRPr="009753BD" w:rsidRDefault="00387712" w:rsidP="009753B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проводить несложные опыты и практические работы по предложенному плану;</w:t>
      </w:r>
    </w:p>
    <w:p w14:paraId="21FA9F65" w14:textId="77777777" w:rsidR="00387712" w:rsidRPr="009753BD" w:rsidRDefault="00387712" w:rsidP="009753B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фиксировать и интерпретировать результаты наблюдений и опытов;</w:t>
      </w:r>
    </w:p>
    <w:p w14:paraId="26C19726" w14:textId="77777777" w:rsidR="00387712" w:rsidRPr="009753BD" w:rsidRDefault="00387712" w:rsidP="009753B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работать с картой, схемой, таблицей, моделью и другими источниками информации;</w:t>
      </w:r>
    </w:p>
    <w:p w14:paraId="6BD04749" w14:textId="77777777" w:rsidR="00387712" w:rsidRPr="009753BD" w:rsidRDefault="00387712" w:rsidP="009753B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находить необходимую информацию, анализировать её и использовать при решении учебных и практических задач;</w:t>
      </w:r>
    </w:p>
    <w:p w14:paraId="304B9FBD" w14:textId="77777777" w:rsidR="00387712" w:rsidRPr="009753BD" w:rsidRDefault="00387712" w:rsidP="009753B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формулировать выводы и представлять результаты своей работы;</w:t>
      </w:r>
    </w:p>
    <w:p w14:paraId="603BDA38" w14:textId="77777777" w:rsidR="00387712" w:rsidRPr="009753BD" w:rsidRDefault="00387712" w:rsidP="009753B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взаимодействовать с другими обучающимися при выполнении парных и групповых заданий.</w:t>
      </w:r>
    </w:p>
    <w:p w14:paraId="732F77E6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Изучение учебного предмета «Окружающий мир» способствует формированию функциональной грамотности, развитию познавательной самостоятельности и исследовательских умений, экологической культуры, гражданской идентичности и ответственного отношения к окружающему миру.</w:t>
      </w:r>
    </w:p>
    <w:p w14:paraId="7F179F6C" w14:textId="77777777" w:rsidR="00387712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Межпредметные связи с русским языком, литературным чтением, математикой, технологией, изобразительным искусством и другими учебными предметами позволяют использовать полученные знания и умения в различных учебных и жизненных ситуациях.</w:t>
      </w:r>
    </w:p>
    <w:p w14:paraId="653E6FDB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44B48231" w14:textId="77777777" w:rsidR="00387712" w:rsidRPr="009753BD" w:rsidRDefault="00387712" w:rsidP="009753BD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9753BD">
        <w:rPr>
          <w:b/>
          <w:bCs/>
          <w:kern w:val="36"/>
          <w:sz w:val="24"/>
          <w:szCs w:val="24"/>
          <w:lang w:eastAsia="es-ES"/>
        </w:rPr>
        <w:t>3. МЕСТО УЧЕБНОГО ПРЕДМЕТА «ОКРУЖАЮЩИЙ МИР» В УЧЕБНОМ ПЛАНЕ</w:t>
      </w:r>
    </w:p>
    <w:p w14:paraId="5BF35D2D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Учебный предмет «Окружающий мир» входит в предметную область «Обществознание и естествознание („Окружающий мир“)» и является обязательным учебным предметом на уровне начального общего образования.</w:t>
      </w:r>
    </w:p>
    <w:p w14:paraId="224A7D36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 xml:space="preserve">В соответствии с учебным планом начального общего образования образовательной организации на 2026–2027 учебный год на изучение учебного предмета «Окружающий мир» в 3 классе отводится </w:t>
      </w:r>
      <w:r w:rsidRPr="009753BD">
        <w:rPr>
          <w:b/>
          <w:bCs/>
          <w:sz w:val="24"/>
          <w:szCs w:val="24"/>
          <w:lang w:eastAsia="es-ES"/>
        </w:rPr>
        <w:t>68 часов в год — 2 часа в неделю при 34 учебных неделях</w:t>
      </w:r>
      <w:r w:rsidRPr="009753BD">
        <w:rPr>
          <w:sz w:val="24"/>
          <w:szCs w:val="24"/>
          <w:lang w:eastAsia="es-ES"/>
        </w:rPr>
        <w:t>.</w:t>
      </w:r>
    </w:p>
    <w:p w14:paraId="1EB24FBE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 рамках учебного предмета осуществляется текущий контроль достижения обучающимися планируемых результатов освоения программы. Формы текущего контроля определяются содержанием изучаемого материала и могут включать устный опрос, выполнение письменных и практических заданий, практических и проверочных работ, наблюдений, опытов, учебных исследований и иных видов учебной деятельности.</w:t>
      </w:r>
    </w:p>
    <w:p w14:paraId="39A9FEAC" w14:textId="77777777" w:rsidR="00387712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Промежуточная аттестация проводится в соответствии с учебным планом и локальными нормативными актами образовательной организации.</w:t>
      </w:r>
    </w:p>
    <w:p w14:paraId="2CE47480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0E5FC630" w14:textId="77777777" w:rsidR="00387712" w:rsidRPr="009753BD" w:rsidRDefault="00387712" w:rsidP="009753BD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9753BD">
        <w:rPr>
          <w:b/>
          <w:bCs/>
          <w:kern w:val="36"/>
          <w:sz w:val="24"/>
          <w:szCs w:val="24"/>
          <w:lang w:eastAsia="es-ES"/>
        </w:rPr>
        <w:t>4. ПЛАНИРУЕМЫЕ РЕЗУЛЬТАТЫ ОСВОЕНИЯ УЧЕБНОГО ПРЕДМЕТА «ОКРУЖАЮЩИЙ МИР»</w:t>
      </w:r>
    </w:p>
    <w:p w14:paraId="0B42E14E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Освоение программы по учебному предмету «Окружающий мир» обеспечивает достижение обучающимися личностных, метапредметных и предметных результатов.</w:t>
      </w:r>
    </w:p>
    <w:p w14:paraId="1FCA13DA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4.1. Личностные результаты</w:t>
      </w:r>
    </w:p>
    <w:p w14:paraId="2668539C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Личностные результаты освоения программы по учебному предмету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отражают приобретение первоначального опыта деятельности обучающихся.</w:t>
      </w:r>
    </w:p>
    <w:p w14:paraId="0B5C511B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Гражданско-патриотическое воспитание:</w:t>
      </w:r>
    </w:p>
    <w:p w14:paraId="6FA02C95" w14:textId="77777777" w:rsidR="00387712" w:rsidRPr="009753BD" w:rsidRDefault="00387712" w:rsidP="009753BD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становление ценностного отношения к своей Родине — России;</w:t>
      </w:r>
    </w:p>
    <w:p w14:paraId="6EDB3DAC" w14:textId="77777777" w:rsidR="00387712" w:rsidRPr="009753BD" w:rsidRDefault="00387712" w:rsidP="009753BD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понимание особой роли многонациональной России в современном мире;</w:t>
      </w:r>
    </w:p>
    <w:p w14:paraId="6BD9DEE7" w14:textId="77777777" w:rsidR="00387712" w:rsidRPr="009753BD" w:rsidRDefault="00387712" w:rsidP="009753BD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204921A8" w14:textId="77777777" w:rsidR="00387712" w:rsidRPr="009753BD" w:rsidRDefault="00387712" w:rsidP="009753BD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сопричастность к прошлому, настоящему и будущему своей страны и родного края;</w:t>
      </w:r>
    </w:p>
    <w:p w14:paraId="309CE680" w14:textId="77777777" w:rsidR="00387712" w:rsidRPr="009753BD" w:rsidRDefault="00387712" w:rsidP="009753BD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0E438662" w14:textId="77777777" w:rsidR="00387712" w:rsidRPr="009753BD" w:rsidRDefault="00387712" w:rsidP="009753BD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формирование первоначальных представлений о человеке как члене общества, осознание прав и ответственности человека как члена общества.</w:t>
      </w:r>
    </w:p>
    <w:p w14:paraId="4F8714D3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Духовно-нравственное воспитание:</w:t>
      </w:r>
    </w:p>
    <w:p w14:paraId="0C36B77A" w14:textId="77777777" w:rsidR="00387712" w:rsidRPr="009753BD" w:rsidRDefault="00387712" w:rsidP="009753BD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проявление культуры общения, уважительного отношения к людям, их взглядам, признание их индивидуальности;</w:t>
      </w:r>
    </w:p>
    <w:p w14:paraId="2A29681D" w14:textId="77777777" w:rsidR="00387712" w:rsidRPr="009753BD" w:rsidRDefault="00387712" w:rsidP="009753BD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принятие существующих в обществе нравственно-этических норм поведения и правил межличностных отношений, основанных на гуманизме, сопереживании, уважении и доброжелательности;</w:t>
      </w:r>
    </w:p>
    <w:p w14:paraId="118BDB22" w14:textId="77777777" w:rsidR="00387712" w:rsidRPr="009753BD" w:rsidRDefault="00387712" w:rsidP="009753BD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применение правил совместной деятельности, проявление способности договариваться;</w:t>
      </w:r>
    </w:p>
    <w:p w14:paraId="3D625C7A" w14:textId="77777777" w:rsidR="00387712" w:rsidRPr="009753BD" w:rsidRDefault="00387712" w:rsidP="009753BD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неприятие любых форм поведения, направленных на причинение физического и морального вреда другим людям.</w:t>
      </w:r>
    </w:p>
    <w:p w14:paraId="018285D9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Эстетическое воспитание:</w:t>
      </w:r>
    </w:p>
    <w:p w14:paraId="07557AED" w14:textId="77777777" w:rsidR="00387712" w:rsidRPr="009753BD" w:rsidRDefault="00387712" w:rsidP="009753BD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понимание особой роли России в развитии общемировой художественной культуры;</w:t>
      </w:r>
    </w:p>
    <w:p w14:paraId="75598633" w14:textId="77777777" w:rsidR="00387712" w:rsidRPr="009753BD" w:rsidRDefault="00387712" w:rsidP="009753BD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проявление уважительного отношения, восприимчивости и интереса к различным видам искусства, традициям и творчеству своего и других народов;</w:t>
      </w:r>
    </w:p>
    <w:p w14:paraId="067E4F66" w14:textId="77777777" w:rsidR="00387712" w:rsidRPr="009753BD" w:rsidRDefault="00387712" w:rsidP="009753BD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использование полученных знаний в продуктивной и преобразующей деятельности, в различных видах художественной деятельности.</w:t>
      </w:r>
    </w:p>
    <w:p w14:paraId="36B8B779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Физическое воспитание, формирование культуры здоровья и эмоционального благополучия:</w:t>
      </w:r>
    </w:p>
    <w:p w14:paraId="6763785E" w14:textId="77777777" w:rsidR="00387712" w:rsidRPr="009753BD" w:rsidRDefault="00387712" w:rsidP="009753B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соблюдение правил организации здорового и безопасного для себя и других людей образа жизни;</w:t>
      </w:r>
    </w:p>
    <w:p w14:paraId="6E0D9F10" w14:textId="77777777" w:rsidR="00387712" w:rsidRPr="009753BD" w:rsidRDefault="00387712" w:rsidP="009753B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выполнение правил безопасного поведения в окружающей среде, в том числе информационной;</w:t>
      </w:r>
    </w:p>
    <w:p w14:paraId="1B9C1EC1" w14:textId="77777777" w:rsidR="00387712" w:rsidRPr="009753BD" w:rsidRDefault="00387712" w:rsidP="009753B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приобретение опыта эмоционального отношения к среде обитания;</w:t>
      </w:r>
    </w:p>
    <w:p w14:paraId="4F5481FE" w14:textId="77777777" w:rsidR="00387712" w:rsidRPr="009753BD" w:rsidRDefault="00387712" w:rsidP="009753B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бережное отношение к физическому и психическому здоровью.</w:t>
      </w:r>
    </w:p>
    <w:p w14:paraId="780BC9BB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Трудовое воспитание:</w:t>
      </w:r>
    </w:p>
    <w:p w14:paraId="774710AD" w14:textId="77777777" w:rsidR="00387712" w:rsidRPr="009753BD" w:rsidRDefault="00387712" w:rsidP="009753BD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осознание ценности трудовой деятельности в жизни человека и общества;</w:t>
      </w:r>
    </w:p>
    <w:p w14:paraId="7C57C5E3" w14:textId="77777777" w:rsidR="00387712" w:rsidRPr="009753BD" w:rsidRDefault="00387712" w:rsidP="009753BD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ответственное потребление и бережное отношение к результатам труда;</w:t>
      </w:r>
    </w:p>
    <w:p w14:paraId="4E4F9E35" w14:textId="77777777" w:rsidR="00387712" w:rsidRPr="009753BD" w:rsidRDefault="00387712" w:rsidP="009753BD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приобретение навыков участия в различных видах трудовой деятельности;</w:t>
      </w:r>
    </w:p>
    <w:p w14:paraId="5F754420" w14:textId="77777777" w:rsidR="00387712" w:rsidRPr="009753BD" w:rsidRDefault="00387712" w:rsidP="009753BD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проявление интереса к различным профессиям.</w:t>
      </w:r>
    </w:p>
    <w:p w14:paraId="30C3568B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Экологическое воспитание:</w:t>
      </w:r>
    </w:p>
    <w:p w14:paraId="50DBE0F2" w14:textId="77777777" w:rsidR="00387712" w:rsidRPr="009753BD" w:rsidRDefault="00387712" w:rsidP="009753BD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осознание роли человека в природе и обществе;</w:t>
      </w:r>
    </w:p>
    <w:p w14:paraId="1E518493" w14:textId="77777777" w:rsidR="00387712" w:rsidRPr="009753BD" w:rsidRDefault="00387712" w:rsidP="009753BD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753BD">
        <w:rPr>
          <w:sz w:val="24"/>
          <w:szCs w:val="24"/>
          <w:lang w:val="es-ES" w:eastAsia="es-ES"/>
        </w:rPr>
        <w:t>принятие экологических норм поведения;</w:t>
      </w:r>
    </w:p>
    <w:p w14:paraId="3857BB04" w14:textId="77777777" w:rsidR="00387712" w:rsidRPr="009753BD" w:rsidRDefault="00387712" w:rsidP="009753BD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753BD">
        <w:rPr>
          <w:sz w:val="24"/>
          <w:szCs w:val="24"/>
          <w:lang w:val="es-ES" w:eastAsia="es-ES"/>
        </w:rPr>
        <w:t>бережное отношение к природе;</w:t>
      </w:r>
    </w:p>
    <w:p w14:paraId="18AE6A76" w14:textId="77777777" w:rsidR="00387712" w:rsidRPr="009753BD" w:rsidRDefault="00387712" w:rsidP="009753BD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неприятие действий, приносящих вред природе.</w:t>
      </w:r>
    </w:p>
    <w:p w14:paraId="7636FAD2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Ценности научного познания:</w:t>
      </w:r>
    </w:p>
    <w:p w14:paraId="36412ED8" w14:textId="77777777" w:rsidR="00387712" w:rsidRPr="009753BD" w:rsidRDefault="00387712" w:rsidP="009753BD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осознание ценности познания для развития человека, необходимости самообразования и саморазвития;</w:t>
      </w:r>
    </w:p>
    <w:p w14:paraId="7DAEE550" w14:textId="77777777" w:rsidR="00387712" w:rsidRPr="009753BD" w:rsidRDefault="00387712" w:rsidP="009753BD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39A02DE4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4.2. Метапредметные результаты</w:t>
      </w:r>
    </w:p>
    <w:p w14:paraId="510D592C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 результате изучения учебного предмета «Окружающий мир» у обучающегося формируются познавательные, коммуникативные и регулятивные универсальные учебные действия, а также умения совместной деятельности.</w:t>
      </w:r>
    </w:p>
    <w:p w14:paraId="0822C28E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388E85B2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Базовые логические действия:</w:t>
      </w:r>
    </w:p>
    <w:p w14:paraId="4EABDBC6" w14:textId="77777777" w:rsidR="00387712" w:rsidRPr="009753BD" w:rsidRDefault="00387712" w:rsidP="009753BD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понимать целостность окружающего мира, взаимосвязь природной и социальной среды обитания;</w:t>
      </w:r>
    </w:p>
    <w:p w14:paraId="321B1A2A" w14:textId="77777777" w:rsidR="00387712" w:rsidRPr="009753BD" w:rsidRDefault="00387712" w:rsidP="009753BD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на основе наблюдений доступных объектов окружающего мира устанавливать связи и зависимости между объектами: часть — целое, причина — следствие, изменения во времени и пространстве;</w:t>
      </w:r>
    </w:p>
    <w:p w14:paraId="54C791ED" w14:textId="77777777" w:rsidR="00387712" w:rsidRPr="009753BD" w:rsidRDefault="00387712" w:rsidP="009753BD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сравнивать объекты окружающего мира, определять основания для сравнения, устанавливать аналогии;</w:t>
      </w:r>
    </w:p>
    <w:p w14:paraId="073614AE" w14:textId="77777777" w:rsidR="00387712" w:rsidRPr="009753BD" w:rsidRDefault="00387712" w:rsidP="009753BD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объединять части объекта или объекты по определённому признаку;</w:t>
      </w:r>
    </w:p>
    <w:p w14:paraId="40C41A0C" w14:textId="77777777" w:rsidR="00387712" w:rsidRPr="009753BD" w:rsidRDefault="00387712" w:rsidP="009753BD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определять существенный признак для классификации, классифицировать предложенные объекты;</w:t>
      </w:r>
    </w:p>
    <w:p w14:paraId="3E281919" w14:textId="77777777" w:rsidR="00387712" w:rsidRPr="009753BD" w:rsidRDefault="00387712" w:rsidP="009753BD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2357ACA6" w14:textId="77777777" w:rsidR="00387712" w:rsidRPr="009753BD" w:rsidRDefault="00387712" w:rsidP="009753BD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выявлять недостаток информации для решения учебной или практической задачи на основе предложенного алгоритма.</w:t>
      </w:r>
    </w:p>
    <w:p w14:paraId="75872A9A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Базовые исследовательские действия:</w:t>
      </w:r>
    </w:p>
    <w:p w14:paraId="5D7A4F07" w14:textId="77777777" w:rsidR="00387712" w:rsidRPr="009753BD" w:rsidRDefault="00387712" w:rsidP="009753BD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проводить по предложенному или самостоятельно составленному плану, а также на основе выдвинутого предположения наблюдения и несложные опыты;</w:t>
      </w:r>
    </w:p>
    <w:p w14:paraId="3836ADC3" w14:textId="77777777" w:rsidR="00387712" w:rsidRPr="009753BD" w:rsidRDefault="00387712" w:rsidP="009753BD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проявлять интерес к экспериментам, проводимым под руководством учителя;</w:t>
      </w:r>
    </w:p>
    <w:p w14:paraId="24B4F319" w14:textId="77777777" w:rsidR="00387712" w:rsidRPr="009753BD" w:rsidRDefault="00387712" w:rsidP="009753BD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определять различие между реальным и желательным состоянием объекта или ситуации на основе предложенных вопросов;</w:t>
      </w:r>
    </w:p>
    <w:p w14:paraId="4CDED714" w14:textId="77777777" w:rsidR="00387712" w:rsidRPr="009753BD" w:rsidRDefault="00387712" w:rsidP="009753BD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 помощью учителя формулировать цель предстоящей работы, прогнозировать возможное развитие процессов и событий;</w:t>
      </w:r>
    </w:p>
    <w:p w14:paraId="1BEE01AB" w14:textId="77777777" w:rsidR="00387712" w:rsidRPr="009753BD" w:rsidRDefault="00387712" w:rsidP="009753BD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моделировать ситуации на основе изученного материала о связях в природе и обществе;</w:t>
      </w:r>
    </w:p>
    <w:p w14:paraId="14C2CA13" w14:textId="77777777" w:rsidR="00387712" w:rsidRPr="009753BD" w:rsidRDefault="00387712" w:rsidP="009753BD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проводить по предложенному плану опыт или несложное исследование, направленное на установление особенностей объекта и связей между объектами;</w:t>
      </w:r>
    </w:p>
    <w:p w14:paraId="0FCF0349" w14:textId="77777777" w:rsidR="00387712" w:rsidRPr="009753BD" w:rsidRDefault="00387712" w:rsidP="009753BD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формулировать выводы и подкреплять их доказательствами на основе результатов наблюдения, опыта, измерения или исследования.</w:t>
      </w:r>
    </w:p>
    <w:p w14:paraId="13BDCCD5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Работа с информацией:</w:t>
      </w:r>
    </w:p>
    <w:p w14:paraId="7367BB87" w14:textId="77777777" w:rsidR="00387712" w:rsidRPr="009753BD" w:rsidRDefault="00387712" w:rsidP="009753BD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6D921410" w14:textId="77777777" w:rsidR="00387712" w:rsidRPr="009753BD" w:rsidRDefault="00387712" w:rsidP="009753BD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1818AAEB" w14:textId="77777777" w:rsidR="00387712" w:rsidRPr="009753BD" w:rsidRDefault="00387712" w:rsidP="009753BD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распознавать достоверную и недостоверную информацию самостоятельно или на основе предложенного учителем способа проверки;</w:t>
      </w:r>
    </w:p>
    <w:p w14:paraId="0561ABA7" w14:textId="77777777" w:rsidR="00387712" w:rsidRPr="009753BD" w:rsidRDefault="00387712" w:rsidP="009753BD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находить и использовать для решения учебных задач текстовую, графическую и аудиовизуальную информацию;</w:t>
      </w:r>
    </w:p>
    <w:p w14:paraId="0F02D494" w14:textId="77777777" w:rsidR="00387712" w:rsidRPr="009753BD" w:rsidRDefault="00387712" w:rsidP="009753BD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читать и интерпретировать информацию, представленную в виде схемы, таблицы, иллюстрации;</w:t>
      </w:r>
    </w:p>
    <w:p w14:paraId="7AA1DA00" w14:textId="77777777" w:rsidR="00387712" w:rsidRPr="009753BD" w:rsidRDefault="00387712" w:rsidP="009753BD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«Интернет»;</w:t>
      </w:r>
    </w:p>
    <w:p w14:paraId="2E352098" w14:textId="77777777" w:rsidR="00387712" w:rsidRPr="009753BD" w:rsidRDefault="00387712" w:rsidP="009753BD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анализировать и создавать текстовую, видео-, графическую и звуковую информацию в соответствии с учебной задачей;</w:t>
      </w:r>
    </w:p>
    <w:p w14:paraId="473044F4" w14:textId="77777777" w:rsidR="00387712" w:rsidRPr="009753BD" w:rsidRDefault="00387712" w:rsidP="009753BD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фиксировать полученные результаты в текстовой форме и графическом виде.</w:t>
      </w:r>
    </w:p>
    <w:p w14:paraId="21D22766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163E36F8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Обучающийся овладевает умениями:</w:t>
      </w:r>
    </w:p>
    <w:p w14:paraId="6BCF836F" w14:textId="77777777" w:rsidR="00387712" w:rsidRPr="009753BD" w:rsidRDefault="00387712" w:rsidP="009753BD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 процессе диалога задавать вопросы, высказывать суждения, оценивать выступления участников;</w:t>
      </w:r>
    </w:p>
    <w:p w14:paraId="12F23423" w14:textId="77777777" w:rsidR="00387712" w:rsidRPr="009753BD" w:rsidRDefault="00387712" w:rsidP="009753BD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признавать возможность существования разных точек зрения;</w:t>
      </w:r>
    </w:p>
    <w:p w14:paraId="70C6CB19" w14:textId="77777777" w:rsidR="00387712" w:rsidRPr="009753BD" w:rsidRDefault="00387712" w:rsidP="009753BD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корректно и аргументированно высказывать своё мнение, приводить доказательства своей позиции;</w:t>
      </w:r>
    </w:p>
    <w:p w14:paraId="156A7A9E" w14:textId="77777777" w:rsidR="00387712" w:rsidRPr="009753BD" w:rsidRDefault="00387712" w:rsidP="009753BD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соблюдать правила ведения диалога и дискуссии, проявлять уважительное отношение к собеседнику;</w:t>
      </w:r>
    </w:p>
    <w:p w14:paraId="30EEAEAE" w14:textId="77777777" w:rsidR="00387712" w:rsidRPr="009753BD" w:rsidRDefault="00387712" w:rsidP="009753BD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использовать смысловое чтение для определения темы и главной мысли текста о природе, социальной жизни, взаимоотношениях и поступках людей;</w:t>
      </w:r>
    </w:p>
    <w:p w14:paraId="4FB0144A" w14:textId="77777777" w:rsidR="00387712" w:rsidRPr="009753BD" w:rsidRDefault="00387712" w:rsidP="009753BD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создавать устные и письменные тексты: описание, рассуждение, повествование;</w:t>
      </w:r>
    </w:p>
    <w:p w14:paraId="310734DF" w14:textId="77777777" w:rsidR="00387712" w:rsidRPr="009753BD" w:rsidRDefault="00387712" w:rsidP="009753BD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формулировать обобщения и выводы на основе результатов наблюдений и опытной работы, подкреплять их доказательствами;</w:t>
      </w:r>
    </w:p>
    <w:p w14:paraId="7C842E9E" w14:textId="77777777" w:rsidR="00387712" w:rsidRPr="009753BD" w:rsidRDefault="00387712" w:rsidP="009753BD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75FD5AE8" w14:textId="77777777" w:rsidR="00387712" w:rsidRPr="009753BD" w:rsidRDefault="00387712" w:rsidP="009753BD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подготавливать небольшие публичные выступления с возможным использованием презентации, рисунков, фотографий, плакатов и других материалов.</w:t>
      </w:r>
    </w:p>
    <w:p w14:paraId="13956BB2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6651576A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Самоорганизация:</w:t>
      </w:r>
    </w:p>
    <w:p w14:paraId="59936FD9" w14:textId="77777777" w:rsidR="00387712" w:rsidRPr="009753BD" w:rsidRDefault="00387712" w:rsidP="009753B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самостоятельно или с помощью учителя планировать действия по решению учебной задачи;</w:t>
      </w:r>
    </w:p>
    <w:p w14:paraId="0836B8B8" w14:textId="77777777" w:rsidR="00387712" w:rsidRPr="009753BD" w:rsidRDefault="00387712" w:rsidP="009753B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выстраивать последовательность выбранных действий и операций.</w:t>
      </w:r>
    </w:p>
    <w:p w14:paraId="36591900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Самоконтроль и самооценка:</w:t>
      </w:r>
    </w:p>
    <w:p w14:paraId="1320EAA5" w14:textId="77777777" w:rsidR="00387712" w:rsidRPr="009753BD" w:rsidRDefault="00387712" w:rsidP="009753BD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осуществлять контроль процесса и результата своей деятельности;</w:t>
      </w:r>
    </w:p>
    <w:p w14:paraId="70D68704" w14:textId="77777777" w:rsidR="00387712" w:rsidRPr="009753BD" w:rsidRDefault="00387712" w:rsidP="009753BD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находить ошибки в своей работе и устанавливать их причины;</w:t>
      </w:r>
    </w:p>
    <w:p w14:paraId="7106A4CD" w14:textId="77777777" w:rsidR="00387712" w:rsidRPr="009753BD" w:rsidRDefault="00387712" w:rsidP="009753BD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при необходимости корректировать свои действия;</w:t>
      </w:r>
    </w:p>
    <w:p w14:paraId="26ED5285" w14:textId="77777777" w:rsidR="00387712" w:rsidRPr="009753BD" w:rsidRDefault="00387712" w:rsidP="009753BD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предвидеть возможность возникновения трудностей и ошибок, предусматривать способы их предупреждения, в том числе в ситуациях, опасных для здоровья и жизни;</w:t>
      </w:r>
    </w:p>
    <w:p w14:paraId="79839081" w14:textId="77777777" w:rsidR="00387712" w:rsidRPr="009753BD" w:rsidRDefault="00387712" w:rsidP="009753BD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объективно оценивать результаты своей деятельности, соотносить свою оценку с оценкой учителя;</w:t>
      </w:r>
    </w:p>
    <w:p w14:paraId="474B9D0C" w14:textId="77777777" w:rsidR="00387712" w:rsidRPr="009753BD" w:rsidRDefault="00387712" w:rsidP="009753BD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оценивать целесообразность выбранных способов действия и при необходимости корректировать их.</w:t>
      </w:r>
    </w:p>
    <w:p w14:paraId="3AD4BCB0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Совместная деятельность</w:t>
      </w:r>
    </w:p>
    <w:p w14:paraId="0E5771ED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Обучающийся овладевает умениями:</w:t>
      </w:r>
    </w:p>
    <w:p w14:paraId="4BBA373C" w14:textId="77777777" w:rsidR="00387712" w:rsidRPr="009753BD" w:rsidRDefault="00387712" w:rsidP="009753BD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понимать значение коллективной деятельности для успешного решения учебной или практической задачи;</w:t>
      </w:r>
    </w:p>
    <w:p w14:paraId="41E5E418" w14:textId="77777777" w:rsidR="00387712" w:rsidRPr="009753BD" w:rsidRDefault="00387712" w:rsidP="009753BD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участвовать в формулировании краткосрочных и долгосрочных целей совместной деятельности;</w:t>
      </w:r>
    </w:p>
    <w:p w14:paraId="2B6C4AC1" w14:textId="77777777" w:rsidR="00387712" w:rsidRPr="009753BD" w:rsidRDefault="00387712" w:rsidP="009753BD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коллективно определять действия по достижению общей цели, распределять роли, договариваться, обсуждать процесс и результат совместной работы;</w:t>
      </w:r>
    </w:p>
    <w:p w14:paraId="747CA660" w14:textId="77777777" w:rsidR="00387712" w:rsidRPr="009753BD" w:rsidRDefault="00387712" w:rsidP="009753BD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проявлять готовность руководить, выполнять поручения и действовать в соответствии с распределёнными ролями;</w:t>
      </w:r>
    </w:p>
    <w:p w14:paraId="6D07B007" w14:textId="77777777" w:rsidR="00387712" w:rsidRPr="009753BD" w:rsidRDefault="00387712" w:rsidP="009753BD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выполнять правила совместной деятельности, справедливо распределять и оценивать работу участников, учитывать наличие разных мнений;</w:t>
      </w:r>
    </w:p>
    <w:p w14:paraId="5AF8DFD2" w14:textId="77777777" w:rsidR="00387712" w:rsidRPr="009753BD" w:rsidRDefault="00387712" w:rsidP="009753BD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753BD">
        <w:rPr>
          <w:sz w:val="24"/>
          <w:szCs w:val="24"/>
          <w:lang w:val="es-ES" w:eastAsia="es-ES"/>
        </w:rPr>
        <w:t>конструктивно разрешать возникающие разногласия;</w:t>
      </w:r>
    </w:p>
    <w:p w14:paraId="18AF6F0E" w14:textId="77777777" w:rsidR="00387712" w:rsidRPr="009753BD" w:rsidRDefault="00387712" w:rsidP="009753BD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ответственно выполнять свою часть совместной работы.</w:t>
      </w:r>
    </w:p>
    <w:p w14:paraId="1D4437EA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4.3. Предметные результаты</w:t>
      </w:r>
    </w:p>
    <w:p w14:paraId="5D21DEF4" w14:textId="77777777" w:rsidR="00387712" w:rsidRPr="009753BD" w:rsidRDefault="00387712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К концу обучения в 3 классе обучающийся научится:</w:t>
      </w:r>
    </w:p>
    <w:p w14:paraId="77731366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Человек и общество</w:t>
      </w:r>
    </w:p>
    <w:p w14:paraId="14BC2B51" w14:textId="77777777" w:rsidR="00387712" w:rsidRPr="009753BD" w:rsidRDefault="00387712" w:rsidP="009753BD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различать государственную символику Российской Федерации — гимн, герб, флаг;</w:t>
      </w:r>
    </w:p>
    <w:p w14:paraId="11D66E43" w14:textId="77777777" w:rsidR="00387712" w:rsidRPr="009753BD" w:rsidRDefault="00387712" w:rsidP="009753BD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проявлять уважение к государственным символам России и своего региона;</w:t>
      </w:r>
    </w:p>
    <w:p w14:paraId="6A50BDC7" w14:textId="77777777" w:rsidR="00387712" w:rsidRPr="009753BD" w:rsidRDefault="00387712" w:rsidP="009753BD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проявлять уважение к семейным ценностям и традициям, традициям своего народа и других народов;</w:t>
      </w:r>
    </w:p>
    <w:p w14:paraId="368D7966" w14:textId="77777777" w:rsidR="00387712" w:rsidRPr="009753BD" w:rsidRDefault="00387712" w:rsidP="009753BD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соблюдать правила нравственного поведения в социуме;</w:t>
      </w:r>
    </w:p>
    <w:p w14:paraId="6C770C6D" w14:textId="77777777" w:rsidR="00387712" w:rsidRPr="009753BD" w:rsidRDefault="00387712" w:rsidP="009753BD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приводить примеры памятников природы, культурных объектов и достопримечательностей родного края, столицы России, городов Российской Федерации с богатой историей и культурой, российских центров декоративно-прикладного искусства;</w:t>
      </w:r>
    </w:p>
    <w:p w14:paraId="2E24B1A7" w14:textId="77777777" w:rsidR="00387712" w:rsidRPr="009753BD" w:rsidRDefault="00387712" w:rsidP="009753BD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проявлять интерес и уважение к истории и культуре народов России;</w:t>
      </w:r>
    </w:p>
    <w:p w14:paraId="50C0177A" w14:textId="77777777" w:rsidR="00387712" w:rsidRPr="009753BD" w:rsidRDefault="00387712" w:rsidP="009753BD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показывать на карте мира материки и изученные страны мира;</w:t>
      </w:r>
    </w:p>
    <w:p w14:paraId="74518BEB" w14:textId="77777777" w:rsidR="00387712" w:rsidRPr="009753BD" w:rsidRDefault="00387712" w:rsidP="009753BD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различать расходы и доходы семейного бюджета;</w:t>
      </w:r>
    </w:p>
    <w:p w14:paraId="7771A616" w14:textId="77777777" w:rsidR="00387712" w:rsidRPr="009753BD" w:rsidRDefault="00387712" w:rsidP="009753BD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14:paraId="5DFD9399" w14:textId="77777777" w:rsidR="00387712" w:rsidRPr="009753BD" w:rsidRDefault="00387712" w:rsidP="009753BD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создавать по заданному плану собственные развёрнутые высказывания о человеке и обществе, сопровождая выступление иллюстрациями или презентацией.</w:t>
      </w:r>
    </w:p>
    <w:p w14:paraId="64144D4A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Человек и природа</w:t>
      </w:r>
    </w:p>
    <w:p w14:paraId="79E6019F" w14:textId="77777777" w:rsidR="00387712" w:rsidRPr="009753BD" w:rsidRDefault="00387712" w:rsidP="009753BD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распознавать изученные объекты природы по их описанию, рисункам и фотографиям, различать их в окружающем мире;</w:t>
      </w:r>
    </w:p>
    <w:p w14:paraId="07D926A1" w14:textId="77777777" w:rsidR="00387712" w:rsidRPr="009753BD" w:rsidRDefault="00387712" w:rsidP="009753BD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приборов, соблюдая правила безопасности;</w:t>
      </w:r>
    </w:p>
    <w:p w14:paraId="30AB9753" w14:textId="77777777" w:rsidR="00387712" w:rsidRPr="009753BD" w:rsidRDefault="00387712" w:rsidP="009753BD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группировать изученные объекты живой и неживой природы, проводить простейшую классификацию;</w:t>
      </w:r>
    </w:p>
    <w:p w14:paraId="41D924C4" w14:textId="77777777" w:rsidR="00387712" w:rsidRPr="009753BD" w:rsidRDefault="00387712" w:rsidP="009753BD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сравнивать по заданному количеству признаков объекты живой и неживой природы;</w:t>
      </w:r>
    </w:p>
    <w:p w14:paraId="42645655" w14:textId="77777777" w:rsidR="00387712" w:rsidRPr="009753BD" w:rsidRDefault="00387712" w:rsidP="009753BD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14:paraId="1E50E0A2" w14:textId="77777777" w:rsidR="00387712" w:rsidRPr="009753BD" w:rsidRDefault="00387712" w:rsidP="009753BD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использовать различные источники информации о природе для поиска и извлечения необходимой информации и ответов на вопросы;</w:t>
      </w:r>
    </w:p>
    <w:p w14:paraId="1FC673F4" w14:textId="77777777" w:rsidR="00387712" w:rsidRPr="009753BD" w:rsidRDefault="00387712" w:rsidP="009753BD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использовать знания о взаимосвязях в природе, связи человека и природы для объяснения простейших явлений и процессов в природе и организме человека;</w:t>
      </w:r>
    </w:p>
    <w:p w14:paraId="1B5B2DF6" w14:textId="77777777" w:rsidR="00387712" w:rsidRPr="009753BD" w:rsidRDefault="00387712" w:rsidP="009753BD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фиксировать результаты наблюдений и опытной работы;</w:t>
      </w:r>
    </w:p>
    <w:p w14:paraId="13FEF370" w14:textId="77777777" w:rsidR="00387712" w:rsidRPr="009753BD" w:rsidRDefault="00387712" w:rsidP="009753BD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 процессе коллективной деятельности обобщать полученные результаты и делать выводы;</w:t>
      </w:r>
    </w:p>
    <w:p w14:paraId="36CDC496" w14:textId="77777777" w:rsidR="00387712" w:rsidRPr="009753BD" w:rsidRDefault="00387712" w:rsidP="009753BD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создавать по заданному плану собственные развёрнутые высказывания о природе и человеке, сопровождая выступление иллюстрациями или презентацией;</w:t>
      </w:r>
    </w:p>
    <w:p w14:paraId="0EFB917A" w14:textId="77777777" w:rsidR="00387712" w:rsidRPr="009753BD" w:rsidRDefault="00387712" w:rsidP="009753BD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соблюдать правила нравственного поведения в природе.</w:t>
      </w:r>
    </w:p>
    <w:p w14:paraId="6408A6C5" w14:textId="77777777" w:rsidR="00387712" w:rsidRPr="009753BD" w:rsidRDefault="00387712" w:rsidP="009753B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Правила безопасной жизнедеятельности</w:t>
      </w:r>
    </w:p>
    <w:p w14:paraId="3AF2CF46" w14:textId="77777777" w:rsidR="00387712" w:rsidRPr="009753BD" w:rsidRDefault="00387712" w:rsidP="009753BD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соблюдать правила безопасного поведения пассажира железнодорожного, водного и авиационного транспорта;</w:t>
      </w:r>
    </w:p>
    <w:p w14:paraId="10068600" w14:textId="77777777" w:rsidR="00387712" w:rsidRPr="009753BD" w:rsidRDefault="00387712" w:rsidP="009753BD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14:paraId="654F721C" w14:textId="77777777" w:rsidR="00387712" w:rsidRPr="009753BD" w:rsidRDefault="00387712" w:rsidP="009753BD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753BD">
        <w:rPr>
          <w:sz w:val="24"/>
          <w:szCs w:val="24"/>
          <w:lang w:val="es-ES" w:eastAsia="es-ES"/>
        </w:rPr>
        <w:t>соблюдать основы профилактики заболеваний;</w:t>
      </w:r>
    </w:p>
    <w:p w14:paraId="33D97A48" w14:textId="77777777" w:rsidR="00387712" w:rsidRPr="009753BD" w:rsidRDefault="00387712" w:rsidP="009753BD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соблюдать правила безопасного поведения во дворе жилого дома;</w:t>
      </w:r>
    </w:p>
    <w:p w14:paraId="3934FB64" w14:textId="77777777" w:rsidR="00387712" w:rsidRPr="009753BD" w:rsidRDefault="00387712" w:rsidP="009753BD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безопасно использовать персональные данные в условиях контролируемого доступа в информационно-телекоммуникационную сеть «Интернет»;</w:t>
      </w:r>
    </w:p>
    <w:p w14:paraId="409CFFFF" w14:textId="77777777" w:rsidR="00387712" w:rsidRDefault="00387712" w:rsidP="009753BD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ориентироваться в возможных мошеннических действиях при общении в мессенджерах.</w:t>
      </w:r>
    </w:p>
    <w:p w14:paraId="27A008F1" w14:textId="77777777" w:rsidR="009753BD" w:rsidRPr="009753BD" w:rsidRDefault="009753BD" w:rsidP="009753BD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19A2FA24" w14:textId="77777777" w:rsidR="009753BD" w:rsidRPr="009753BD" w:rsidRDefault="009753BD" w:rsidP="009753BD">
      <w:pPr>
        <w:pStyle w:val="1"/>
        <w:ind w:left="0" w:firstLine="720"/>
        <w:jc w:val="center"/>
      </w:pPr>
      <w:r w:rsidRPr="009753BD">
        <w:t>5. СОДЕРЖАНИЕ УЧЕБНОГО ПРЕДМЕТА «ОКРУЖАЮЩИЙ МИР»</w:t>
      </w:r>
    </w:p>
    <w:p w14:paraId="1C62F951" w14:textId="77777777" w:rsidR="009753BD" w:rsidRPr="009753BD" w:rsidRDefault="009753BD" w:rsidP="009753BD">
      <w:pPr>
        <w:pStyle w:val="2"/>
        <w:spacing w:before="0" w:line="240" w:lineRule="auto"/>
        <w:ind w:left="0" w:firstLine="720"/>
      </w:pPr>
      <w:r w:rsidRPr="009753BD">
        <w:t>5.1. Человек и общество</w:t>
      </w:r>
    </w:p>
    <w:p w14:paraId="1C0361C8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Общество как совокупность людей, объединённых общей культурой и связанных друг с другом совместной деятельностью во имя общей цели.</w:t>
      </w:r>
    </w:p>
    <w:p w14:paraId="48CB08D4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Наша Родина — Российская Федерация. Уникальные памятники культуры России, родного края. Государственная символика Российской Федерации и своего региона.</w:t>
      </w:r>
    </w:p>
    <w:p w14:paraId="301E7852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1BFAAA52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Семья — коллектив близких, родных людей. Семейный бюджет, доходы и расходы семьи. Уважение к семейным ценностям.</w:t>
      </w:r>
    </w:p>
    <w:p w14:paraId="7A64DF08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Правила нравственного поведения в социуме. Внимание, уважительное отношение к людям с учётом их индивидуальных особенностей.</w:t>
      </w:r>
    </w:p>
    <w:p w14:paraId="0ACD2E8B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14:paraId="7C7F4F0D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Страны и народы мира. Памятники природы и культуры — символы стран, в которых они находятся.</w:t>
      </w:r>
    </w:p>
    <w:p w14:paraId="3B08ADA5" w14:textId="77777777" w:rsidR="009753BD" w:rsidRPr="009753BD" w:rsidRDefault="009753BD" w:rsidP="009753BD">
      <w:pPr>
        <w:pStyle w:val="2"/>
        <w:spacing w:before="0" w:line="240" w:lineRule="auto"/>
        <w:ind w:left="0" w:firstLine="720"/>
      </w:pPr>
      <w:r w:rsidRPr="009753BD">
        <w:t>5.2. Человек и природа</w:t>
      </w:r>
    </w:p>
    <w:p w14:paraId="56FA5999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Методы изучения природы: наблюдение, сравнение, измерение, опыт. Работа с естественно-научной информацией.</w:t>
      </w:r>
    </w:p>
    <w:p w14:paraId="5D4C276F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</w:t>
      </w:r>
    </w:p>
    <w:p w14:paraId="4D91B9E5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Простейшие практические работы с веществами, жидкостями и газами. Соблюдение правил безопасного проведения опытов.</w:t>
      </w:r>
    </w:p>
    <w:p w14:paraId="6A956799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Воздух — смесь газов. Свойства воздуха. Значение воздуха для растений, животных и человека. Охрана воздуха от загрязнения.</w:t>
      </w:r>
    </w:p>
    <w:p w14:paraId="00B43785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воды и рациональное использование водных ресурсов.</w:t>
      </w:r>
    </w:p>
    <w:p w14:paraId="1CC2A21D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Горные породы и минералы. Полезные ископаемые, их значение в хозяйственной деятельности человека. Бережное отношение к полезным ископаемым.</w:t>
      </w:r>
    </w:p>
    <w:p w14:paraId="71D2003C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Почва, её состав и значение для живой природы и хозяйственной деятельности человека. Плодородие почвы. Охрана почвы.</w:t>
      </w:r>
    </w:p>
    <w:p w14:paraId="205FF100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Растения, их разнообразие. Группы растений. Условия, необходимые для жизни растений. Особенности питания и дыхания растений. Размножение и развитие растений.</w:t>
      </w:r>
    </w:p>
    <w:p w14:paraId="1BAD5E26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Значение растений в природе и жизни человека. Влияние деятельности человека на растительный мир. Охрана растений.</w:t>
      </w:r>
    </w:p>
    <w:p w14:paraId="6501A6C7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Животные, их разнообразие. Группы животных. Особенности питания животных. Цепи питания.</w:t>
      </w:r>
    </w:p>
    <w:p w14:paraId="0B680B5E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Размножение и развитие животных. Значение животных в природе и жизни человека. Влияние деятельности человека на животный мир. Охрана животных.</w:t>
      </w:r>
    </w:p>
    <w:p w14:paraId="3188DE48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Грибы. Особенности строения и жизнедеятельности грибов. Значение грибов в природе и жизни человека. Съедобные и несъедобные грибы. Правила безопасного сбора грибов.</w:t>
      </w:r>
    </w:p>
    <w:p w14:paraId="6AC42E6B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Бактерии как представители живой природы. Значение бактерий в природе и жизни человека.</w:t>
      </w:r>
    </w:p>
    <w:p w14:paraId="0335BCE8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Связи в природе. Взаимосвязи организмов между собой и с окружающей средой. Значение природных связей для сохранения устойчивости природных сообществ.</w:t>
      </w:r>
    </w:p>
    <w:p w14:paraId="3F9CB153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Человек — часть природы. Общее представление об организме человека. Системы органов человека, их роль в жизнедеятельности организма.</w:t>
      </w:r>
    </w:p>
    <w:p w14:paraId="794B9AF6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Органы чувств и их значение. Кожа, её значение и гигиена. Опорно-двигательная система. Пищеварительная, дыхательная и кровеносная системы.</w:t>
      </w:r>
    </w:p>
    <w:p w14:paraId="6484D018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Здоровый образ жизни. Режим дня, рациональное питание, физическая активность, личная гигиена. Профилактика заболеваний. Забота о сохранении и укреплении здоровья.</w:t>
      </w:r>
    </w:p>
    <w:p w14:paraId="563004F4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Взаимодействие человека и природы. Положительное и отрицательное влияние хозяйственной деятельности человека на окружающую среду. Ответственное отношение к природным ресурсам.</w:t>
      </w:r>
    </w:p>
    <w:p w14:paraId="0B3AF57C" w14:textId="77777777" w:rsidR="009753BD" w:rsidRPr="009753BD" w:rsidRDefault="009753BD" w:rsidP="009753BD">
      <w:pPr>
        <w:pStyle w:val="2"/>
        <w:spacing w:before="0" w:line="240" w:lineRule="auto"/>
        <w:ind w:left="0" w:firstLine="720"/>
      </w:pPr>
      <w:r w:rsidRPr="009753BD">
        <w:t>5.3. Правила безопасной жизнедеятельности</w:t>
      </w:r>
    </w:p>
    <w:p w14:paraId="6FE85EA6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Здоровый образ жизни. Профилактика вредных привычек.</w:t>
      </w:r>
    </w:p>
    <w:p w14:paraId="408406E2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Безопасное поведение в городе. Планирование маршрутов с учётом транспортной инфраструктуры. Правила безопасного поведения в общественных местах, зонах отдыха и учреждениях культуры.</w:t>
      </w:r>
    </w:p>
    <w:p w14:paraId="2408DA41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Правила безопасного поведения при возникновении пожара. Действия при обнаружении возгорания или задымления. Обращение за помощью в экстренной ситуации.</w:t>
      </w:r>
    </w:p>
    <w:p w14:paraId="02A9B467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Безопасность в быту. Правила обращения с бытовыми приборами, электричеством, газом и другими потенциально опасными объектами.</w:t>
      </w:r>
    </w:p>
    <w:p w14:paraId="437A7D27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Безопасное поведение в природной среде. Правила поведения при неблагоприятных погодных явлениях. Безопасное взаимодействие с растениями и животными.</w:t>
      </w:r>
    </w:p>
    <w:p w14:paraId="4D2021AD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Безопасность пассажира железнодорожного, водного и воздушного транспорта. Правила поведения на вокзалах, железнодорожных платформах, в аэропортах, портах и на борту транспортных средств.</w:t>
      </w:r>
    </w:p>
    <w:p w14:paraId="64B8D8E4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Правила безопасного поведения во дворе жилого дома и на игровых площадках.</w:t>
      </w:r>
    </w:p>
    <w:p w14:paraId="22658403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Оказание первой помощи при лёгких травмах в доступных для обучающихся ситуациях. Обращение за помощью к взрослым и экстренным службам.</w:t>
      </w:r>
    </w:p>
    <w:p w14:paraId="2B86311F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Безопасность в информационной среде. Персональные данные и правила их защиты.</w:t>
      </w:r>
    </w:p>
    <w:p w14:paraId="5617376B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Правила безопасного общения в информационно-телекоммуникационной сети «Интернет». Возможные мошеннические действия при общении в мессенджерах. Недопустимость передачи незнакомым людям персональных данных, паролей и другой конфиденциальной информации.</w:t>
      </w:r>
    </w:p>
    <w:p w14:paraId="53B5F6CF" w14:textId="77777777" w:rsidR="009753BD" w:rsidRPr="009753BD" w:rsidRDefault="009753BD" w:rsidP="009753BD">
      <w:pPr>
        <w:pStyle w:val="2"/>
        <w:spacing w:before="0" w:line="240" w:lineRule="auto"/>
        <w:ind w:left="0" w:firstLine="720"/>
      </w:pPr>
      <w:r w:rsidRPr="009753BD">
        <w:t>5.4. Основные виды учебной деятельности</w:t>
      </w:r>
    </w:p>
    <w:p w14:paraId="06CA5578" w14:textId="77777777" w:rsidR="009753BD" w:rsidRPr="009753BD" w:rsidRDefault="009753BD" w:rsidP="009753BD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753BD">
        <w:rPr>
          <w:lang w:val="ru-RU"/>
        </w:rPr>
        <w:t>При изучении учебного предмета «Окружающий мир» в 3 классе предусматриваются следующие основные виды деятельности обучающихся:</w:t>
      </w:r>
    </w:p>
    <w:p w14:paraId="1B3D9026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наблюдение объектов, процессов и явлений окружающего мира;</w:t>
      </w:r>
    </w:p>
    <w:p w14:paraId="23CFB415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проведение наблюдений, измерений и несложных опытов по предложенному плану или инструкции;</w:t>
      </w:r>
    </w:p>
    <w:p w14:paraId="723C5EE5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соблюдение правил безопасного проведения практических и опытных работ;</w:t>
      </w:r>
    </w:p>
    <w:p w14:paraId="11116C28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сравнение и классификация природных и социальных объектов по заданным признакам;</w:t>
      </w:r>
    </w:p>
    <w:p w14:paraId="646F02D6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описание изученных объектов и явлений природы и общества;</w:t>
      </w:r>
    </w:p>
    <w:p w14:paraId="11CCB073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установление причинно-следственных связей между объектами и явлениями;</w:t>
      </w:r>
    </w:p>
    <w:p w14:paraId="7499E40C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моделирование природных процессов и социальных ситуаций;</w:t>
      </w:r>
    </w:p>
    <w:p w14:paraId="4ECE8A02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работа с картами, планами, схемами, таблицами, диаграммами, иллюстрациями и моделями;</w:t>
      </w:r>
    </w:p>
    <w:p w14:paraId="64914D0F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извлечение информации из учебных, научно-популярных, справочных и цифровых источников;</w:t>
      </w:r>
    </w:p>
    <w:p w14:paraId="35462C97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фиксация результатов наблюдений, измерений и опытов;</w:t>
      </w:r>
    </w:p>
    <w:p w14:paraId="60296529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формулирование выводов по результатам наблюдений и практических работ;</w:t>
      </w:r>
    </w:p>
    <w:p w14:paraId="2F1ABA99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составление схем взаимосвязей в природе, в том числе цепей питания;</w:t>
      </w:r>
    </w:p>
    <w:p w14:paraId="2F755E38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проведение практических работ по изучению свойств веществ, воздуха, воды и почвы;</w:t>
      </w:r>
    </w:p>
    <w:p w14:paraId="44AC4DA1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распознавание и классификация растений, животных и грибов;</w:t>
      </w:r>
    </w:p>
    <w:p w14:paraId="212AF7AD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моделирование процессов развития растений и животных;</w:t>
      </w:r>
    </w:p>
    <w:p w14:paraId="086C67B1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изучение строения и функционирования организма человека с использованием схем и моделей;</w:t>
      </w:r>
    </w:p>
    <w:p w14:paraId="41D29B7C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анализ ситуаций, связанных с сохранением здоровья и соблюдением правил безопасного поведения;</w:t>
      </w:r>
    </w:p>
    <w:p w14:paraId="47A3C800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работа с картой Российской Федерации и картой мира;</w:t>
      </w:r>
    </w:p>
    <w:p w14:paraId="713C8DAD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поиск и представление информации о памятниках природы и культуры, городах и народах России, родном крае;</w:t>
      </w:r>
    </w:p>
    <w:p w14:paraId="3B141258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анализ примеров хозяйственной деятельности людей и её влияния на окружающую среду;</w:t>
      </w:r>
    </w:p>
    <w:p w14:paraId="0C109469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решение учебных и практических задач, связанных с семейным бюджетом, доходами и расходами;</w:t>
      </w:r>
    </w:p>
    <w:p w14:paraId="731A3CD5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моделирование ситуаций безопасного поведения в городе, общественных местах, транспорте, природной и информационной среде;</w:t>
      </w:r>
    </w:p>
    <w:p w14:paraId="509CBC87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выполнение индивидуальных и групповых учебных исследований и проектов;</w:t>
      </w:r>
    </w:p>
    <w:p w14:paraId="27F95858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подготовка сообщений, небольших докладов и презентаций по изучаемым темам;</w:t>
      </w:r>
    </w:p>
    <w:p w14:paraId="23BEDE85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участие в учебном диалоге, обсуждение результатов наблюдений, опытов и исследований;</w:t>
      </w:r>
    </w:p>
    <w:p w14:paraId="6C6B50C8" w14:textId="77777777" w:rsidR="009753BD" w:rsidRPr="009753BD" w:rsidRDefault="009753BD" w:rsidP="009753BD">
      <w:pPr>
        <w:pStyle w:val="a6"/>
        <w:numPr>
          <w:ilvl w:val="0"/>
          <w:numId w:val="27"/>
        </w:numPr>
        <w:spacing w:before="0" w:beforeAutospacing="0" w:after="0" w:afterAutospacing="0"/>
        <w:ind w:left="0" w:firstLine="720"/>
        <w:rPr>
          <w:lang w:val="ru-RU"/>
        </w:rPr>
      </w:pPr>
      <w:r w:rsidRPr="009753BD">
        <w:rPr>
          <w:lang w:val="ru-RU"/>
        </w:rPr>
        <w:t>применение полученных знаний при решении учебных и практических задач.</w:t>
      </w:r>
    </w:p>
    <w:p w14:paraId="2EC344CE" w14:textId="77777777" w:rsidR="00387712" w:rsidRDefault="00387712">
      <w:pPr>
        <w:ind w:left="203"/>
        <w:jc w:val="center"/>
        <w:rPr>
          <w:b/>
          <w:sz w:val="24"/>
        </w:rPr>
      </w:pPr>
    </w:p>
    <w:p w14:paraId="0F53AEC5" w14:textId="77777777" w:rsidR="00387712" w:rsidRDefault="00387712">
      <w:pPr>
        <w:ind w:left="203"/>
        <w:jc w:val="center"/>
        <w:rPr>
          <w:b/>
          <w:sz w:val="24"/>
        </w:rPr>
      </w:pPr>
    </w:p>
    <w:p w14:paraId="623DF10F" w14:textId="77777777" w:rsidR="00387712" w:rsidRDefault="00387712">
      <w:pPr>
        <w:ind w:left="203"/>
        <w:jc w:val="center"/>
        <w:rPr>
          <w:b/>
          <w:sz w:val="24"/>
        </w:rPr>
      </w:pPr>
    </w:p>
    <w:p w14:paraId="4EA77689" w14:textId="77777777" w:rsidR="009753BD" w:rsidRPr="009753BD" w:rsidRDefault="009753BD" w:rsidP="009753BD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9753BD">
        <w:rPr>
          <w:b/>
          <w:bCs/>
          <w:kern w:val="36"/>
          <w:sz w:val="24"/>
          <w:szCs w:val="24"/>
          <w:lang w:eastAsia="es-ES"/>
        </w:rPr>
        <w:t>6. ТЕМАТИЧЕСКОЕ ПЛАНИРОВАНИЕ</w:t>
      </w:r>
    </w:p>
    <w:p w14:paraId="097B3353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 xml:space="preserve">На изучение учебного предмета «Окружающий мир» в 3 классе отводится </w:t>
      </w:r>
      <w:r w:rsidRPr="009753BD">
        <w:rPr>
          <w:b/>
          <w:bCs/>
          <w:sz w:val="24"/>
          <w:szCs w:val="24"/>
          <w:lang w:eastAsia="es-ES"/>
        </w:rPr>
        <w:t>68 часов в год (2 часа в неделю, 34 учебные недели)</w:t>
      </w:r>
      <w:r w:rsidRPr="009753BD">
        <w:rPr>
          <w:sz w:val="24"/>
          <w:szCs w:val="24"/>
          <w:lang w:eastAsia="es-ES"/>
        </w:rPr>
        <w:t>.</w:t>
      </w:r>
    </w:p>
    <w:p w14:paraId="566CAA8D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Тематическое планирование разработано на основе Федеральной рабочей программы по учебному предмету «Окружающий мир» для 1–4 классов.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0"/>
        <w:gridCol w:w="8682"/>
        <w:gridCol w:w="2770"/>
      </w:tblGrid>
      <w:tr w:rsidR="009753BD" w:rsidRPr="009753BD" w14:paraId="1DB18BD9" w14:textId="77777777" w:rsidTr="009753B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D7D44B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b/>
                <w:bCs/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6FF7F864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b/>
                <w:bCs/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Раздел, тема</w:t>
            </w:r>
          </w:p>
        </w:tc>
        <w:tc>
          <w:tcPr>
            <w:tcW w:w="0" w:type="auto"/>
            <w:vAlign w:val="center"/>
            <w:hideMark/>
          </w:tcPr>
          <w:p w14:paraId="1701088B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b/>
                <w:bCs/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Количество часов</w:t>
            </w:r>
          </w:p>
        </w:tc>
      </w:tr>
      <w:tr w:rsidR="009753BD" w:rsidRPr="009753BD" w14:paraId="3796DD40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4EC505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BE92BB4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Человек и общество</w:t>
            </w:r>
          </w:p>
        </w:tc>
        <w:tc>
          <w:tcPr>
            <w:tcW w:w="0" w:type="auto"/>
            <w:vAlign w:val="center"/>
            <w:hideMark/>
          </w:tcPr>
          <w:p w14:paraId="4B3E7EE4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20</w:t>
            </w:r>
          </w:p>
        </w:tc>
      </w:tr>
      <w:tr w:rsidR="009753BD" w:rsidRPr="009753BD" w14:paraId="4CAB34D0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B2B3B9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14:paraId="2FA58105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Наша Родина — Российская Федерация</w:t>
            </w:r>
          </w:p>
        </w:tc>
        <w:tc>
          <w:tcPr>
            <w:tcW w:w="0" w:type="auto"/>
            <w:vAlign w:val="center"/>
            <w:hideMark/>
          </w:tcPr>
          <w:p w14:paraId="7B537B39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14</w:t>
            </w:r>
          </w:p>
        </w:tc>
      </w:tr>
      <w:tr w:rsidR="009753BD" w:rsidRPr="009753BD" w14:paraId="669E7008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5FA2F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1.2</w:t>
            </w:r>
          </w:p>
        </w:tc>
        <w:tc>
          <w:tcPr>
            <w:tcW w:w="0" w:type="auto"/>
            <w:vAlign w:val="center"/>
            <w:hideMark/>
          </w:tcPr>
          <w:p w14:paraId="692BC91E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eastAsia="es-ES"/>
              </w:rPr>
            </w:pPr>
            <w:r w:rsidRPr="009753BD">
              <w:rPr>
                <w:sz w:val="24"/>
                <w:szCs w:val="24"/>
                <w:lang w:eastAsia="es-ES"/>
              </w:rPr>
              <w:t>Семья — коллектив близких, родных людей</w:t>
            </w:r>
          </w:p>
        </w:tc>
        <w:tc>
          <w:tcPr>
            <w:tcW w:w="0" w:type="auto"/>
            <w:vAlign w:val="center"/>
            <w:hideMark/>
          </w:tcPr>
          <w:p w14:paraId="4FCF8141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2</w:t>
            </w:r>
          </w:p>
        </w:tc>
      </w:tr>
      <w:tr w:rsidR="009753BD" w:rsidRPr="009753BD" w14:paraId="49FA6AA1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CBF71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1.3</w:t>
            </w:r>
          </w:p>
        </w:tc>
        <w:tc>
          <w:tcPr>
            <w:tcW w:w="0" w:type="auto"/>
            <w:vAlign w:val="center"/>
            <w:hideMark/>
          </w:tcPr>
          <w:p w14:paraId="20893868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Страны и народы мира</w:t>
            </w:r>
          </w:p>
        </w:tc>
        <w:tc>
          <w:tcPr>
            <w:tcW w:w="0" w:type="auto"/>
            <w:vAlign w:val="center"/>
            <w:hideMark/>
          </w:tcPr>
          <w:p w14:paraId="4B45A5E7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4</w:t>
            </w:r>
          </w:p>
        </w:tc>
      </w:tr>
      <w:tr w:rsidR="009753BD" w:rsidRPr="009753BD" w14:paraId="14DEEB50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D988EB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2665E77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Человек и природа</w:t>
            </w:r>
          </w:p>
        </w:tc>
        <w:tc>
          <w:tcPr>
            <w:tcW w:w="0" w:type="auto"/>
            <w:vAlign w:val="center"/>
            <w:hideMark/>
          </w:tcPr>
          <w:p w14:paraId="2C42AC76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35</w:t>
            </w:r>
          </w:p>
        </w:tc>
      </w:tr>
      <w:tr w:rsidR="009753BD" w:rsidRPr="009753BD" w14:paraId="7BF2F5A0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F60845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2.1</w:t>
            </w:r>
          </w:p>
        </w:tc>
        <w:tc>
          <w:tcPr>
            <w:tcW w:w="0" w:type="auto"/>
            <w:vAlign w:val="center"/>
            <w:hideMark/>
          </w:tcPr>
          <w:p w14:paraId="67A81F59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eastAsia="es-ES"/>
              </w:rPr>
            </w:pPr>
            <w:r w:rsidRPr="009753BD">
              <w:rPr>
                <w:sz w:val="24"/>
                <w:szCs w:val="24"/>
                <w:lang w:eastAsia="es-ES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0" w:type="auto"/>
            <w:vAlign w:val="center"/>
            <w:hideMark/>
          </w:tcPr>
          <w:p w14:paraId="37C782D5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11</w:t>
            </w:r>
          </w:p>
        </w:tc>
      </w:tr>
      <w:tr w:rsidR="009753BD" w:rsidRPr="009753BD" w14:paraId="6587581D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5E992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14:paraId="6D9E55FC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eastAsia="es-ES"/>
              </w:rPr>
            </w:pPr>
            <w:r w:rsidRPr="009753BD">
              <w:rPr>
                <w:sz w:val="24"/>
                <w:szCs w:val="24"/>
                <w:lang w:eastAsia="es-ES"/>
              </w:rPr>
              <w:t>Бактерии, грибы и их разнообразие</w:t>
            </w:r>
          </w:p>
        </w:tc>
        <w:tc>
          <w:tcPr>
            <w:tcW w:w="0" w:type="auto"/>
            <w:vAlign w:val="center"/>
            <w:hideMark/>
          </w:tcPr>
          <w:p w14:paraId="6E559D7B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2</w:t>
            </w:r>
          </w:p>
        </w:tc>
      </w:tr>
      <w:tr w:rsidR="009753BD" w:rsidRPr="009753BD" w14:paraId="43F11FC5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4C480C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2.3</w:t>
            </w:r>
          </w:p>
        </w:tc>
        <w:tc>
          <w:tcPr>
            <w:tcW w:w="0" w:type="auto"/>
            <w:vAlign w:val="center"/>
            <w:hideMark/>
          </w:tcPr>
          <w:p w14:paraId="4D74C355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Разнообразие растений</w:t>
            </w:r>
          </w:p>
        </w:tc>
        <w:tc>
          <w:tcPr>
            <w:tcW w:w="0" w:type="auto"/>
            <w:vAlign w:val="center"/>
            <w:hideMark/>
          </w:tcPr>
          <w:p w14:paraId="13767EF4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7</w:t>
            </w:r>
          </w:p>
        </w:tc>
      </w:tr>
      <w:tr w:rsidR="009753BD" w:rsidRPr="009753BD" w14:paraId="3182C4D5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CAD33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2.4</w:t>
            </w:r>
          </w:p>
        </w:tc>
        <w:tc>
          <w:tcPr>
            <w:tcW w:w="0" w:type="auto"/>
            <w:vAlign w:val="center"/>
            <w:hideMark/>
          </w:tcPr>
          <w:p w14:paraId="426D2ED5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Разнообразие животных</w:t>
            </w:r>
          </w:p>
        </w:tc>
        <w:tc>
          <w:tcPr>
            <w:tcW w:w="0" w:type="auto"/>
            <w:vAlign w:val="center"/>
            <w:hideMark/>
          </w:tcPr>
          <w:p w14:paraId="71AA68C8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7</w:t>
            </w:r>
          </w:p>
        </w:tc>
      </w:tr>
      <w:tr w:rsidR="009753BD" w:rsidRPr="009753BD" w14:paraId="3078E854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C5E2BE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2.5</w:t>
            </w:r>
          </w:p>
        </w:tc>
        <w:tc>
          <w:tcPr>
            <w:tcW w:w="0" w:type="auto"/>
            <w:vAlign w:val="center"/>
            <w:hideMark/>
          </w:tcPr>
          <w:p w14:paraId="429851D0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Природные сообщества</w:t>
            </w:r>
          </w:p>
        </w:tc>
        <w:tc>
          <w:tcPr>
            <w:tcW w:w="0" w:type="auto"/>
            <w:vAlign w:val="center"/>
            <w:hideMark/>
          </w:tcPr>
          <w:p w14:paraId="68877AA5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3</w:t>
            </w:r>
          </w:p>
        </w:tc>
      </w:tr>
      <w:tr w:rsidR="009753BD" w:rsidRPr="009753BD" w14:paraId="15D7F987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75B6EF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2.6</w:t>
            </w:r>
          </w:p>
        </w:tc>
        <w:tc>
          <w:tcPr>
            <w:tcW w:w="0" w:type="auto"/>
            <w:vAlign w:val="center"/>
            <w:hideMark/>
          </w:tcPr>
          <w:p w14:paraId="23F7AF31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Человек — часть природы</w:t>
            </w:r>
          </w:p>
        </w:tc>
        <w:tc>
          <w:tcPr>
            <w:tcW w:w="0" w:type="auto"/>
            <w:vAlign w:val="center"/>
            <w:hideMark/>
          </w:tcPr>
          <w:p w14:paraId="70089F66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5</w:t>
            </w:r>
          </w:p>
        </w:tc>
      </w:tr>
      <w:tr w:rsidR="009753BD" w:rsidRPr="009753BD" w14:paraId="461EDC89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8C720F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C005DE6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Правила безопасной жизнедеятельности</w:t>
            </w:r>
          </w:p>
        </w:tc>
        <w:tc>
          <w:tcPr>
            <w:tcW w:w="0" w:type="auto"/>
            <w:vAlign w:val="center"/>
            <w:hideMark/>
          </w:tcPr>
          <w:p w14:paraId="751F2016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7</w:t>
            </w:r>
          </w:p>
        </w:tc>
      </w:tr>
      <w:tr w:rsidR="009753BD" w:rsidRPr="009753BD" w14:paraId="3D240DCE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F4704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3.1</w:t>
            </w:r>
          </w:p>
        </w:tc>
        <w:tc>
          <w:tcPr>
            <w:tcW w:w="0" w:type="auto"/>
            <w:vAlign w:val="center"/>
            <w:hideMark/>
          </w:tcPr>
          <w:p w14:paraId="645436B9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Здоровый образ жизни</w:t>
            </w:r>
          </w:p>
        </w:tc>
        <w:tc>
          <w:tcPr>
            <w:tcW w:w="0" w:type="auto"/>
            <w:vAlign w:val="center"/>
            <w:hideMark/>
          </w:tcPr>
          <w:p w14:paraId="0DC441FC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2</w:t>
            </w:r>
          </w:p>
        </w:tc>
      </w:tr>
      <w:tr w:rsidR="009753BD" w:rsidRPr="009753BD" w14:paraId="7C713DF7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326696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3.2</w:t>
            </w:r>
          </w:p>
        </w:tc>
        <w:tc>
          <w:tcPr>
            <w:tcW w:w="0" w:type="auto"/>
            <w:vAlign w:val="center"/>
            <w:hideMark/>
          </w:tcPr>
          <w:p w14:paraId="47965EA9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eastAsia="es-ES"/>
              </w:rPr>
            </w:pPr>
            <w:r w:rsidRPr="009753BD">
              <w:rPr>
                <w:sz w:val="24"/>
                <w:szCs w:val="24"/>
                <w:lang w:eastAsia="es-ES"/>
              </w:rPr>
              <w:t>Правила безопасного поведения пассажира. Безопасность в сети «Интернет»</w:t>
            </w:r>
          </w:p>
        </w:tc>
        <w:tc>
          <w:tcPr>
            <w:tcW w:w="0" w:type="auto"/>
            <w:vAlign w:val="center"/>
            <w:hideMark/>
          </w:tcPr>
          <w:p w14:paraId="6EBA4EE3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sz w:val="24"/>
                <w:szCs w:val="24"/>
                <w:lang w:val="es-ES" w:eastAsia="es-ES"/>
              </w:rPr>
              <w:t>5</w:t>
            </w:r>
          </w:p>
        </w:tc>
      </w:tr>
      <w:tr w:rsidR="009753BD" w:rsidRPr="009753BD" w14:paraId="0ADE54DF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633554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3C019016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Резервное время</w:t>
            </w:r>
          </w:p>
        </w:tc>
        <w:tc>
          <w:tcPr>
            <w:tcW w:w="0" w:type="auto"/>
            <w:vAlign w:val="center"/>
            <w:hideMark/>
          </w:tcPr>
          <w:p w14:paraId="23017B27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6</w:t>
            </w:r>
          </w:p>
        </w:tc>
      </w:tr>
      <w:tr w:rsidR="009753BD" w:rsidRPr="009753BD" w14:paraId="1861058E" w14:textId="77777777" w:rsidTr="009753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6AB05A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2DFC2F28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3EA9EFCB" w14:textId="77777777" w:rsidR="009753BD" w:rsidRPr="009753BD" w:rsidRDefault="009753BD" w:rsidP="009753BD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9753BD">
              <w:rPr>
                <w:b/>
                <w:bCs/>
                <w:sz w:val="24"/>
                <w:szCs w:val="24"/>
                <w:lang w:val="es-ES" w:eastAsia="es-ES"/>
              </w:rPr>
              <w:t>68</w:t>
            </w:r>
          </w:p>
        </w:tc>
      </w:tr>
    </w:tbl>
    <w:p w14:paraId="5D1EE503" w14:textId="77777777" w:rsidR="009753BD" w:rsidRPr="009753BD" w:rsidRDefault="009753BD" w:rsidP="009753B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6.1. Человек и общество — 20 часов</w:t>
      </w:r>
    </w:p>
    <w:p w14:paraId="0544886C" w14:textId="77777777" w:rsidR="009753BD" w:rsidRPr="009753BD" w:rsidRDefault="009753BD" w:rsidP="009753BD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Наша Родина — Российская Федерация — 14 часов</w:t>
      </w:r>
    </w:p>
    <w:p w14:paraId="31325307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Общество как совокупность людей, объединённых общей культурой и совместной деятельностью. Российская Федерация — наша Родина.</w:t>
      </w:r>
    </w:p>
    <w:p w14:paraId="72A80B6E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Государственная символика Российской Федерации и своего региона. Уважение к государственным символам России.</w:t>
      </w:r>
    </w:p>
    <w:p w14:paraId="33CB7DA3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Уникальные памятники культуры России и родного края. Города Золотого кольца России.</w:t>
      </w:r>
    </w:p>
    <w:p w14:paraId="209FA7AA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Народы России. Культура и традиции своего народа и других народов Российской Федерации.</w:t>
      </w:r>
    </w:p>
    <w:p w14:paraId="27EFE93E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Значение труда в жизни человека и общества. Трудолюбие как общественно значимая ценность. Особенности труда людей родного края, профессии жителей региона.</w:t>
      </w:r>
    </w:p>
    <w:p w14:paraId="39D3CA1D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Основные виды деятельности: работа с иллюстративными, текстовыми и цифровыми источниками информации; работа с картой; подготовка сообщений о памятниках культуры России и родного края; моделирование маршрута по городам Золотого кольца России; обсуждение культуры и традиций народов России.</w:t>
      </w:r>
    </w:p>
    <w:p w14:paraId="0CFD852B" w14:textId="77777777" w:rsidR="009753BD" w:rsidRPr="009753BD" w:rsidRDefault="009753BD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Семья — коллектив близких, родных людей — 2 часа</w:t>
      </w:r>
    </w:p>
    <w:p w14:paraId="74EA72CC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Семья как коллектив близких людей. Семейные ценности.</w:t>
      </w:r>
    </w:p>
    <w:p w14:paraId="6142F471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Семейный бюджет. Доходы и расходы семьи.</w:t>
      </w:r>
    </w:p>
    <w:p w14:paraId="60A88876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Правила нравственного поведения в обществе. Внимательное и уважительное отношение к другим людям.</w:t>
      </w:r>
    </w:p>
    <w:p w14:paraId="3C8808E9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Основные виды деятельности: учебный диалог о семейных ценностях; анализ примеров доходов и расходов семьи; моделирование семейного бюджета; обсуждение правил нравственного поведения.</w:t>
      </w:r>
    </w:p>
    <w:p w14:paraId="49CA97A7" w14:textId="77777777" w:rsidR="009753BD" w:rsidRPr="009753BD" w:rsidRDefault="009753BD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Страны и народы мира — 4 часа</w:t>
      </w:r>
    </w:p>
    <w:p w14:paraId="7C28C6AB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Страны и народы мира. Памятники природы и культуры как символы стран, в которых они находятся.</w:t>
      </w:r>
    </w:p>
    <w:p w14:paraId="435A88A1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Основные виды деятельности: практическая работа с картой мира; поиск и представление информации о странах и народах мира; описание памятников природы и культуры; подготовка сообщений и презентаций.</w:t>
      </w:r>
    </w:p>
    <w:p w14:paraId="033861BB" w14:textId="77777777" w:rsidR="009753BD" w:rsidRPr="009753BD" w:rsidRDefault="009753BD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6.2. Человек и природа — 35 часов</w:t>
      </w:r>
    </w:p>
    <w:p w14:paraId="250A0339" w14:textId="77777777" w:rsidR="009753BD" w:rsidRPr="009753BD" w:rsidRDefault="009753BD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Методы изучения природы. Разнообразие веществ в окружающем мире — 11 часов</w:t>
      </w:r>
    </w:p>
    <w:p w14:paraId="0C2A75B5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Методы изучения природы. Наблюдение, сравнение, измерение, опыт.</w:t>
      </w:r>
    </w:p>
    <w:p w14:paraId="53F25C9F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Вещества и их разнообразие. Твёрдые тела, жидкости и газы.</w:t>
      </w:r>
    </w:p>
    <w:p w14:paraId="13D81EA0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Воздух как смесь газов. Свойства воздуха, его значение для растений, животных и человека.</w:t>
      </w:r>
    </w:p>
    <w:p w14:paraId="651B91F3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Вода, её свойства и состояния. Распространение воды в природе. Значение воды для живых организмов и хозяйственной деятельности человека. Круговорот воды в природе.</w:t>
      </w:r>
    </w:p>
    <w:p w14:paraId="6DBB0F76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Охрана воздуха и воды.</w:t>
      </w:r>
    </w:p>
    <w:p w14:paraId="3C4D0932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Горные породы и минералы. Полезные ископаемые, их значение в хозяйственной деятельности человека. Полезные ископаемые родного края.</w:t>
      </w:r>
    </w:p>
    <w:p w14:paraId="72668938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Почва, её состав и значение для живой природы и хозяйственной деятельности человека.</w:t>
      </w:r>
    </w:p>
    <w:p w14:paraId="62AB232D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Основные виды деятельности: наблюдения и опыты с веществами; классификация тел и веществ; изучение свойств воды и воздуха; моделирование круговорота воды; практические работы с образцами горных пород и минералов; наблюдение и изучение почвы.</w:t>
      </w:r>
    </w:p>
    <w:p w14:paraId="5A715CAC" w14:textId="77777777" w:rsidR="009753BD" w:rsidRPr="009753BD" w:rsidRDefault="009753BD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Бактерии, грибы и их разнообразие — 2 часа</w:t>
      </w:r>
    </w:p>
    <w:p w14:paraId="49FD1ED5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Первоначальные представления о бактериях.</w:t>
      </w:r>
    </w:p>
    <w:p w14:paraId="0E949DE2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Грибы. Строение шляпочного гриба. Съедобные и несъедобные грибы.</w:t>
      </w:r>
    </w:p>
    <w:p w14:paraId="7679AC08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Основные виды деятельности: работа с текстовой и иллюстративной информацией; описание внешнего вида грибов; моделирование строения шляпочного гриба; различение съедобных и несъедобных грибов.</w:t>
      </w:r>
    </w:p>
    <w:p w14:paraId="34C9B34E" w14:textId="77777777" w:rsidR="009753BD" w:rsidRPr="009753BD" w:rsidRDefault="009753BD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Разнообразие растений — 7 часов</w:t>
      </w:r>
    </w:p>
    <w:p w14:paraId="38F08FAD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Разнообразие растений. Зависимость жизненного цикла организмов от условий окружающей среды.</w:t>
      </w:r>
    </w:p>
    <w:p w14:paraId="7FC4BF9A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Условия, необходимые для жизни растений: свет, тепло, воздух, вода.</w:t>
      </w:r>
    </w:p>
    <w:p w14:paraId="39F77C65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Особенности питания и дыхания растений. Размножение и развитие растений.</w:t>
      </w:r>
    </w:p>
    <w:p w14:paraId="666BF57F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Роль растений в природе и жизни людей. Растения родного края. Охрана растений.</w:t>
      </w:r>
    </w:p>
    <w:p w14:paraId="56B5FBED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Основные виды деятельности: классификация растений; наблюдение за ростом и развитием растений; моделирование условий жизни растения; практические работы по размножению растений; описание растений родного края; изучение охраняемых растений.</w:t>
      </w:r>
    </w:p>
    <w:p w14:paraId="1E8E976E" w14:textId="77777777" w:rsidR="009753BD" w:rsidRPr="009753BD" w:rsidRDefault="009753BD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Разнообразие животных — 7 часов</w:t>
      </w:r>
    </w:p>
    <w:p w14:paraId="5F5412C1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Разнообразие животных. Условия, необходимые для жизни животных.</w:t>
      </w:r>
    </w:p>
    <w:p w14:paraId="37604E01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Особенности питания животных. Цепи питания.</w:t>
      </w:r>
    </w:p>
    <w:p w14:paraId="049D58AE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Размножение и развитие животных. Зависимость жизненного цикла организмов от условий окружающей среды.</w:t>
      </w:r>
    </w:p>
    <w:p w14:paraId="235FB64C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Роль животных в природе и жизни людей. Животные родного края. Охрана животных.</w:t>
      </w:r>
    </w:p>
    <w:p w14:paraId="29E14618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Основные виды деятельности: классификация животных; составление и анализ цепей питания; моделирование стадий развития животных; описание животных родного края; работа с различными источниками информации об охране животных.</w:t>
      </w:r>
    </w:p>
    <w:p w14:paraId="424AE14F" w14:textId="77777777" w:rsidR="009753BD" w:rsidRPr="009753BD" w:rsidRDefault="009753BD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Природные сообщества — 3 часа</w:t>
      </w:r>
    </w:p>
    <w:p w14:paraId="4DB25E54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Природные сообщества: лес, луг, пруд.</w:t>
      </w:r>
    </w:p>
    <w:p w14:paraId="4ED9930F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Взаимосвязи организмов в природном сообществе. Растения как пища и укрытие для животных. Животные как распространители плодов и семян растений.</w:t>
      </w:r>
    </w:p>
    <w:p w14:paraId="0BEB786D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Влияние человека на природные сообщества. Природные сообщества родного края. Правила нравственного поведения в природных сообществах.</w:t>
      </w:r>
    </w:p>
    <w:p w14:paraId="63779622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Основные виды деятельности: описание и сравнение природных сообществ; установление взаимосвязей между организмами; анализ влияния деятельности человека на природные сообщества; моделирование связей в природном сообществе.</w:t>
      </w:r>
    </w:p>
    <w:p w14:paraId="7DC77A74" w14:textId="77777777" w:rsidR="009753BD" w:rsidRPr="009753BD" w:rsidRDefault="009753BD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Человек — часть природы — 5 часов</w:t>
      </w:r>
    </w:p>
    <w:p w14:paraId="68B1A7C1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Человек как часть природы. Общее представление о строении тела человека.</w:t>
      </w:r>
    </w:p>
    <w:p w14:paraId="027D7B72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9753BD">
        <w:rPr>
          <w:sz w:val="24"/>
          <w:szCs w:val="24"/>
          <w:lang w:eastAsia="es-ES"/>
        </w:rPr>
        <w:t xml:space="preserve">Системы органов человека: опорно-двигательная, пищеварительная, дыхательная, кровеносная, нервная система, органы чувств. </w:t>
      </w:r>
      <w:r w:rsidRPr="009753BD">
        <w:rPr>
          <w:sz w:val="24"/>
          <w:szCs w:val="24"/>
          <w:lang w:val="es-ES" w:eastAsia="es-ES"/>
        </w:rPr>
        <w:t>Их роль в жизнедеятельности организма.</w:t>
      </w:r>
    </w:p>
    <w:p w14:paraId="22F58035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Измерение температуры тела человека и частоты пульса.</w:t>
      </w:r>
    </w:p>
    <w:p w14:paraId="3F444926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Основные виды деятельности: работа со схемами строения тела человека; определение роли систем органов; практические наблюдения и измерения; обсуждение условий сохранения здоровья.</w:t>
      </w:r>
    </w:p>
    <w:p w14:paraId="39B703C2" w14:textId="77777777" w:rsidR="009753BD" w:rsidRPr="009753BD" w:rsidRDefault="009753BD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6.3. Правила безопасной жизнедеятельности — 7 часов</w:t>
      </w:r>
    </w:p>
    <w:p w14:paraId="3D17F1DC" w14:textId="77777777" w:rsidR="009753BD" w:rsidRPr="009753BD" w:rsidRDefault="009753BD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Здоровый образ жизни — 2 часа</w:t>
      </w:r>
    </w:p>
    <w:p w14:paraId="5AA64A3B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Здоровый образ жизни. Двигательная активность, утренняя зарядка, динамические паузы.</w:t>
      </w:r>
    </w:p>
    <w:p w14:paraId="387A93F3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Закаливание и профилактика заболеваний. Забота о собственном здоровье, здоровье и безопасности окружающих людей.</w:t>
      </w:r>
    </w:p>
    <w:p w14:paraId="518A94F0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Основные виды деятельности: анализ ситуаций, связанных с сохранением здоровья; обсуждение составляющих здорового образа жизни; разработка рекомендаций и памяток.</w:t>
      </w:r>
    </w:p>
    <w:p w14:paraId="4C8095DA" w14:textId="77777777" w:rsidR="009753BD" w:rsidRPr="009753BD" w:rsidRDefault="009753BD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Правила безопасного поведения пассажира. Безопасность в сети «Интернет» — 5 часов</w:t>
      </w:r>
    </w:p>
    <w:p w14:paraId="7C019DCA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Безопасность во дворе жилого дома. Правила перемещения по дворовой территории. Опасные объекты инженерной инфраструктуры и предупреждающие знаки безопасности.</w:t>
      </w:r>
    </w:p>
    <w:p w14:paraId="650F472A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Правила безопасного поведения пассажира железнодорожного, водного и авиационного транспорта. Безопасное поведение на вокзалах и в аэропортах, в вагоне, на борту самолёта и судна. Знаки безопасности.</w:t>
      </w:r>
    </w:p>
    <w:p w14:paraId="162A0EF8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Безопасность в информационно-телекоммуникационной сети «Интернет». Признаки возможных мошеннических действий. Защита персональной информации. Правила безопасной коммуникации в мессенджерах и социальных группах в условиях контролируемого доступа к сети «Интернет».</w:t>
      </w:r>
    </w:p>
    <w:p w14:paraId="668D0B78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Основные виды деятельности: анализ ситуаций безопасного и опасного поведения; работа со знаками безопасности; моделирование правил поведения пассажира; составление памяток; обсуждение способов защиты персональных данных и распознавания мошеннических действий.</w:t>
      </w:r>
    </w:p>
    <w:p w14:paraId="4BFDF075" w14:textId="77777777" w:rsidR="009753BD" w:rsidRPr="009753BD" w:rsidRDefault="009753BD" w:rsidP="009753B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753BD">
        <w:rPr>
          <w:b/>
          <w:bCs/>
          <w:sz w:val="24"/>
          <w:szCs w:val="24"/>
          <w:lang w:eastAsia="es-ES"/>
        </w:rPr>
        <w:t>6.4. Резервное время — 6 часов</w:t>
      </w:r>
    </w:p>
    <w:p w14:paraId="67FE87A0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 xml:space="preserve">Резервное время составляет </w:t>
      </w:r>
      <w:r w:rsidRPr="009753BD">
        <w:rPr>
          <w:b/>
          <w:bCs/>
          <w:sz w:val="24"/>
          <w:szCs w:val="24"/>
          <w:lang w:eastAsia="es-ES"/>
        </w:rPr>
        <w:t>6 часов</w:t>
      </w:r>
      <w:r w:rsidRPr="009753BD">
        <w:rPr>
          <w:sz w:val="24"/>
          <w:szCs w:val="24"/>
          <w:lang w:eastAsia="es-ES"/>
        </w:rPr>
        <w:t>.</w:t>
      </w:r>
    </w:p>
    <w:p w14:paraId="2AA5FE23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Резервные часы могут использоваться для закрепления и систематизации изученного материала, проведения практических и проектных работ, коррекции образовательных результатов, повторения, а также для проведения оценочных процедур в соответствии с локальными нормативными актами образовательной организации.</w:t>
      </w:r>
    </w:p>
    <w:p w14:paraId="3D13459A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753BD">
        <w:rPr>
          <w:sz w:val="24"/>
          <w:szCs w:val="24"/>
          <w:lang w:eastAsia="es-ES"/>
        </w:rPr>
        <w:t>Конкретное распределение резервных часов определяется календарно-тематическим планированием с учётом особенностей организации образовательного процесса.</w:t>
      </w:r>
    </w:p>
    <w:p w14:paraId="27620A53" w14:textId="77777777" w:rsidR="009753BD" w:rsidRPr="009753BD" w:rsidRDefault="009753BD" w:rsidP="009753B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9753BD">
        <w:rPr>
          <w:b/>
          <w:bCs/>
          <w:sz w:val="24"/>
          <w:szCs w:val="24"/>
          <w:lang w:val="es-ES" w:eastAsia="es-ES"/>
        </w:rPr>
        <w:t>Общее количество часов — 68.</w:t>
      </w:r>
    </w:p>
    <w:p w14:paraId="116190B1" w14:textId="76BCC36F" w:rsidR="00C83D37" w:rsidRDefault="00C83D37">
      <w:pPr>
        <w:ind w:left="203"/>
        <w:jc w:val="center"/>
        <w:rPr>
          <w:b/>
          <w:sz w:val="24"/>
        </w:rPr>
      </w:pPr>
    </w:p>
    <w:p w14:paraId="0A6458E4" w14:textId="77777777" w:rsidR="009753BD" w:rsidRPr="007764C5" w:rsidRDefault="009753BD" w:rsidP="009753BD">
      <w:pPr>
        <w:jc w:val="center"/>
      </w:pPr>
      <w:r w:rsidRPr="007764C5">
        <w:rPr>
          <w:b/>
          <w:sz w:val="28"/>
        </w:rPr>
        <w:t>КАЛЕНДАРНО-ТЕМАТИЧЕСКОЕ ПЛАНИРОВАНИЕ</w:t>
      </w:r>
      <w:r w:rsidRPr="007764C5">
        <w:rPr>
          <w:b/>
          <w:sz w:val="28"/>
        </w:rPr>
        <w:br/>
      </w:r>
      <w:r w:rsidRPr="007764C5">
        <w:rPr>
          <w:b/>
        </w:rPr>
        <w:t>учебного предмета «Окружающий мир», 3 класс</w:t>
      </w:r>
      <w:r w:rsidRPr="007764C5">
        <w:rPr>
          <w:b/>
        </w:rPr>
        <w:br/>
        <w:t>2026–2027 учебный год</w:t>
      </w:r>
    </w:p>
    <w:p w14:paraId="46B2C7B1" w14:textId="77777777" w:rsidR="009753BD" w:rsidRDefault="009753BD" w:rsidP="009753BD">
      <w:pPr>
        <w:jc w:val="both"/>
        <w:rPr>
          <w:sz w:val="24"/>
          <w:szCs w:val="24"/>
        </w:rPr>
      </w:pPr>
      <w:r w:rsidRPr="007764C5">
        <w:rPr>
          <w:sz w:val="24"/>
          <w:szCs w:val="24"/>
        </w:rPr>
        <w:t>Календарно-тематическое планирование разработано на основе содержания и поурочного планирования Федеральной рабочей программы по учебному предмету «Окружающий мир» для 1–4 классов. Использован вариант 1 поурочного планирования для педагогов, использующих учебник А. А. Плешакова. Объём: 68 часов в год, 2 часа в неделю, 34 учебные недели. Шесть уроков являются резервными. Форма промежуточной аттестации в настоящем КТП отдельно не устанавливается и определяется учебным планом и локальными нормативными актами образовательной организации.</w:t>
      </w:r>
    </w:p>
    <w:p w14:paraId="65C6B708" w14:textId="77777777" w:rsidR="009753BD" w:rsidRPr="007764C5" w:rsidRDefault="009753BD" w:rsidP="009753BD">
      <w:pPr>
        <w:jc w:val="both"/>
        <w:rPr>
          <w:sz w:val="24"/>
          <w:szCs w:val="24"/>
        </w:rPr>
      </w:pPr>
    </w:p>
    <w:tbl>
      <w:tblPr>
        <w:tblStyle w:val="a7"/>
        <w:tblW w:w="15904" w:type="dxa"/>
        <w:jc w:val="center"/>
        <w:tblLook w:val="04A0" w:firstRow="1" w:lastRow="0" w:firstColumn="1" w:lastColumn="0" w:noHBand="0" w:noVBand="1"/>
      </w:tblPr>
      <w:tblGrid>
        <w:gridCol w:w="417"/>
        <w:gridCol w:w="1876"/>
        <w:gridCol w:w="2305"/>
        <w:gridCol w:w="3619"/>
        <w:gridCol w:w="3118"/>
        <w:gridCol w:w="3119"/>
        <w:gridCol w:w="1450"/>
      </w:tblGrid>
      <w:tr w:rsidR="009753BD" w:rsidRPr="007764C5" w14:paraId="2F6AFCFD" w14:textId="77777777" w:rsidTr="009753BD">
        <w:trPr>
          <w:tblHeader/>
          <w:jc w:val="center"/>
        </w:trPr>
        <w:tc>
          <w:tcPr>
            <w:tcW w:w="417" w:type="dxa"/>
            <w:vAlign w:val="center"/>
          </w:tcPr>
          <w:p w14:paraId="53A3B93A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876" w:type="dxa"/>
            <w:vAlign w:val="center"/>
          </w:tcPr>
          <w:p w14:paraId="4B05BD70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2305" w:type="dxa"/>
            <w:vAlign w:val="center"/>
          </w:tcPr>
          <w:p w14:paraId="36414396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3619" w:type="dxa"/>
            <w:vAlign w:val="center"/>
          </w:tcPr>
          <w:p w14:paraId="00CA996D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b/>
                <w:sz w:val="20"/>
                <w:szCs w:val="20"/>
              </w:rPr>
              <w:t>Предметные результаты</w:t>
            </w:r>
          </w:p>
        </w:tc>
        <w:tc>
          <w:tcPr>
            <w:tcW w:w="3118" w:type="dxa"/>
            <w:vAlign w:val="center"/>
          </w:tcPr>
          <w:p w14:paraId="776CAC75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b/>
                <w:sz w:val="20"/>
                <w:szCs w:val="20"/>
              </w:rPr>
              <w:t>Метапредметные результаты</w:t>
            </w:r>
          </w:p>
        </w:tc>
        <w:tc>
          <w:tcPr>
            <w:tcW w:w="3119" w:type="dxa"/>
            <w:vAlign w:val="center"/>
          </w:tcPr>
          <w:p w14:paraId="1F20F7BF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b/>
                <w:sz w:val="20"/>
                <w:szCs w:val="20"/>
              </w:rPr>
              <w:t>Личностные результаты</w:t>
            </w:r>
          </w:p>
        </w:tc>
        <w:tc>
          <w:tcPr>
            <w:tcW w:w="1450" w:type="dxa"/>
            <w:vAlign w:val="center"/>
          </w:tcPr>
          <w:p w14:paraId="4ECD2756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b/>
                <w:sz w:val="20"/>
                <w:szCs w:val="20"/>
              </w:rPr>
              <w:t>Форма контроля</w:t>
            </w:r>
          </w:p>
        </w:tc>
      </w:tr>
      <w:tr w:rsidR="009753BD" w:rsidRPr="007764C5" w14:paraId="3BA3E33A" w14:textId="77777777" w:rsidTr="009753BD">
        <w:trPr>
          <w:jc w:val="center"/>
        </w:trPr>
        <w:tc>
          <w:tcPr>
            <w:tcW w:w="417" w:type="dxa"/>
            <w:vAlign w:val="center"/>
          </w:tcPr>
          <w:p w14:paraId="36783B38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1</w:t>
            </w:r>
          </w:p>
        </w:tc>
        <w:tc>
          <w:tcPr>
            <w:tcW w:w="1876" w:type="dxa"/>
            <w:vAlign w:val="center"/>
          </w:tcPr>
          <w:p w14:paraId="3D84ADD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305" w:type="dxa"/>
            <w:vAlign w:val="center"/>
          </w:tcPr>
          <w:p w14:paraId="260E949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Безопасная информационная среда</w:t>
            </w:r>
          </w:p>
        </w:tc>
        <w:tc>
          <w:tcPr>
            <w:tcW w:w="3619" w:type="dxa"/>
            <w:vAlign w:val="center"/>
          </w:tcPr>
          <w:p w14:paraId="1866F2C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Соблюдает правила защиты персональных данных и безопасного поведения в информационной среде; распознаёт потенциально опасные ситуации.</w:t>
            </w:r>
          </w:p>
        </w:tc>
        <w:tc>
          <w:tcPr>
            <w:tcW w:w="3118" w:type="dxa"/>
            <w:vAlign w:val="center"/>
          </w:tcPr>
          <w:p w14:paraId="407D275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1C5B2D6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Осознаёт ценность здоровья и безопасности; проявляет ответственное отношение к собственному поведению.</w:t>
            </w:r>
          </w:p>
        </w:tc>
        <w:tc>
          <w:tcPr>
            <w:tcW w:w="1450" w:type="dxa"/>
            <w:vAlign w:val="center"/>
          </w:tcPr>
          <w:p w14:paraId="70E927A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Ситуационное задание</w:t>
            </w:r>
          </w:p>
        </w:tc>
      </w:tr>
      <w:tr w:rsidR="009753BD" w:rsidRPr="007764C5" w14:paraId="52585EFA" w14:textId="77777777" w:rsidTr="009753BD">
        <w:trPr>
          <w:jc w:val="center"/>
        </w:trPr>
        <w:tc>
          <w:tcPr>
            <w:tcW w:w="417" w:type="dxa"/>
            <w:vAlign w:val="center"/>
          </w:tcPr>
          <w:p w14:paraId="1950F7B9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2</w:t>
            </w:r>
          </w:p>
        </w:tc>
        <w:tc>
          <w:tcPr>
            <w:tcW w:w="1876" w:type="dxa"/>
            <w:vAlign w:val="center"/>
          </w:tcPr>
          <w:p w14:paraId="523C2AE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6946D0A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3619" w:type="dxa"/>
            <w:vAlign w:val="center"/>
          </w:tcPr>
          <w:p w14:paraId="5CC0B19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676932B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Планирует и выполняет наблюдение или практическую работу; фиксирует результат, сравнивает данные, формулирует вывод.</w:t>
            </w:r>
          </w:p>
        </w:tc>
        <w:tc>
          <w:tcPr>
            <w:tcW w:w="3119" w:type="dxa"/>
            <w:vAlign w:val="center"/>
          </w:tcPr>
          <w:p w14:paraId="49CC4A6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3D5072F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7F9B9494" w14:textId="77777777" w:rsidTr="009753BD">
        <w:trPr>
          <w:jc w:val="center"/>
        </w:trPr>
        <w:tc>
          <w:tcPr>
            <w:tcW w:w="417" w:type="dxa"/>
            <w:vAlign w:val="center"/>
          </w:tcPr>
          <w:p w14:paraId="23407B75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3</w:t>
            </w:r>
          </w:p>
        </w:tc>
        <w:tc>
          <w:tcPr>
            <w:tcW w:w="1876" w:type="dxa"/>
            <w:vAlign w:val="center"/>
          </w:tcPr>
          <w:p w14:paraId="7BCCFAC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01BDF592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Бактерии – мельчайшие одноклеточные живые существа</w:t>
            </w:r>
          </w:p>
        </w:tc>
        <w:tc>
          <w:tcPr>
            <w:tcW w:w="3619" w:type="dxa"/>
            <w:vAlign w:val="center"/>
          </w:tcPr>
          <w:p w14:paraId="6F82A1F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018BE52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6EE3267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1B46A102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4C80AD74" w14:textId="77777777" w:rsidTr="009753BD">
        <w:trPr>
          <w:jc w:val="center"/>
        </w:trPr>
        <w:tc>
          <w:tcPr>
            <w:tcW w:w="417" w:type="dxa"/>
            <w:vAlign w:val="center"/>
          </w:tcPr>
          <w:p w14:paraId="0E9FDD37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4</w:t>
            </w:r>
          </w:p>
        </w:tc>
        <w:tc>
          <w:tcPr>
            <w:tcW w:w="1876" w:type="dxa"/>
            <w:vAlign w:val="center"/>
          </w:tcPr>
          <w:p w14:paraId="25F64CB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74EACC9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Естественные природные сообщества: лес, луг, водоём</w:t>
            </w:r>
          </w:p>
        </w:tc>
        <w:tc>
          <w:tcPr>
            <w:tcW w:w="3619" w:type="dxa"/>
            <w:vAlign w:val="center"/>
          </w:tcPr>
          <w:p w14:paraId="6EB8C10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40D3396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024F413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35850E4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19AC07ED" w14:textId="77777777" w:rsidTr="009753BD">
        <w:trPr>
          <w:jc w:val="center"/>
        </w:trPr>
        <w:tc>
          <w:tcPr>
            <w:tcW w:w="417" w:type="dxa"/>
            <w:vAlign w:val="center"/>
          </w:tcPr>
          <w:p w14:paraId="7F8B23D0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5</w:t>
            </w:r>
          </w:p>
        </w:tc>
        <w:tc>
          <w:tcPr>
            <w:tcW w:w="1876" w:type="dxa"/>
            <w:vAlign w:val="center"/>
          </w:tcPr>
          <w:p w14:paraId="17E9D94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01403B4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3619" w:type="dxa"/>
            <w:vAlign w:val="center"/>
          </w:tcPr>
          <w:p w14:paraId="182FC4A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7B97FFA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1138805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3FA0DF8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1BF9B083" w14:textId="77777777" w:rsidTr="009753BD">
        <w:trPr>
          <w:jc w:val="center"/>
        </w:trPr>
        <w:tc>
          <w:tcPr>
            <w:tcW w:w="417" w:type="dxa"/>
            <w:vAlign w:val="center"/>
          </w:tcPr>
          <w:p w14:paraId="77B8C651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6</w:t>
            </w:r>
          </w:p>
        </w:tc>
        <w:tc>
          <w:tcPr>
            <w:tcW w:w="1876" w:type="dxa"/>
            <w:vAlign w:val="center"/>
          </w:tcPr>
          <w:p w14:paraId="069D0C9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51F987D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3619" w:type="dxa"/>
            <w:vAlign w:val="center"/>
          </w:tcPr>
          <w:p w14:paraId="6CDC8A9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63BE5E2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Находит и интерпретирует информацию в тексте, карте, иллюстрации; сравнивает объекты, представляет результаты работы.</w:t>
            </w:r>
          </w:p>
        </w:tc>
        <w:tc>
          <w:tcPr>
            <w:tcW w:w="3119" w:type="dxa"/>
            <w:vAlign w:val="center"/>
          </w:tcPr>
          <w:p w14:paraId="192F1C7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3F64E032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Устный опрос / сообщение</w:t>
            </w:r>
          </w:p>
        </w:tc>
      </w:tr>
      <w:tr w:rsidR="009753BD" w:rsidRPr="007764C5" w14:paraId="28F4650E" w14:textId="77777777" w:rsidTr="009753BD">
        <w:trPr>
          <w:jc w:val="center"/>
        </w:trPr>
        <w:tc>
          <w:tcPr>
            <w:tcW w:w="417" w:type="dxa"/>
            <w:vAlign w:val="center"/>
          </w:tcPr>
          <w:p w14:paraId="54F55CF7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7</w:t>
            </w:r>
          </w:p>
        </w:tc>
        <w:tc>
          <w:tcPr>
            <w:tcW w:w="1876" w:type="dxa"/>
            <w:vAlign w:val="center"/>
          </w:tcPr>
          <w:p w14:paraId="63FC659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64D2475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3619" w:type="dxa"/>
            <w:vAlign w:val="center"/>
          </w:tcPr>
          <w:p w14:paraId="7207CD9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Характеризует изученные явления общественной жизни; соблюдает правила нравственного поведения; создаёт развёрнутые высказывания по теме.</w:t>
            </w:r>
          </w:p>
        </w:tc>
        <w:tc>
          <w:tcPr>
            <w:tcW w:w="3118" w:type="dxa"/>
            <w:vAlign w:val="center"/>
          </w:tcPr>
          <w:p w14:paraId="3067E74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1D20C10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0C9AC7E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31211E67" w14:textId="77777777" w:rsidTr="009753BD">
        <w:trPr>
          <w:jc w:val="center"/>
        </w:trPr>
        <w:tc>
          <w:tcPr>
            <w:tcW w:w="417" w:type="dxa"/>
            <w:vAlign w:val="center"/>
          </w:tcPr>
          <w:p w14:paraId="42D58607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8</w:t>
            </w:r>
          </w:p>
        </w:tc>
        <w:tc>
          <w:tcPr>
            <w:tcW w:w="1876" w:type="dxa"/>
            <w:vAlign w:val="center"/>
          </w:tcPr>
          <w:p w14:paraId="1483A06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18AC309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Что такое общество?</w:t>
            </w:r>
          </w:p>
        </w:tc>
        <w:tc>
          <w:tcPr>
            <w:tcW w:w="3619" w:type="dxa"/>
            <w:vAlign w:val="center"/>
          </w:tcPr>
          <w:p w14:paraId="20D0965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Характеризует изученные явления общественной жизни; соблюдает правила нравственного поведения; создаёт развёрнутые высказывания по теме.</w:t>
            </w:r>
          </w:p>
        </w:tc>
        <w:tc>
          <w:tcPr>
            <w:tcW w:w="3118" w:type="dxa"/>
            <w:vAlign w:val="center"/>
          </w:tcPr>
          <w:p w14:paraId="7D23D1F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623A7BB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78AA1CD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3CB25A95" w14:textId="77777777" w:rsidTr="009753BD">
        <w:trPr>
          <w:jc w:val="center"/>
        </w:trPr>
        <w:tc>
          <w:tcPr>
            <w:tcW w:w="417" w:type="dxa"/>
            <w:vAlign w:val="center"/>
          </w:tcPr>
          <w:p w14:paraId="5E98152E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9</w:t>
            </w:r>
          </w:p>
        </w:tc>
        <w:tc>
          <w:tcPr>
            <w:tcW w:w="1876" w:type="dxa"/>
            <w:vAlign w:val="center"/>
          </w:tcPr>
          <w:p w14:paraId="0B7175A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1ABB6FB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Наша Родина – Российская Федерация. Государственная символика Российской Федерации. Уважение к государственным символам России</w:t>
            </w:r>
          </w:p>
        </w:tc>
        <w:tc>
          <w:tcPr>
            <w:tcW w:w="3619" w:type="dxa"/>
            <w:vAlign w:val="center"/>
          </w:tcPr>
          <w:p w14:paraId="23BAB15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Различает государственную символику Российской Федерации; проявляет уважение к государственным символам России и своего региона.</w:t>
            </w:r>
          </w:p>
        </w:tc>
        <w:tc>
          <w:tcPr>
            <w:tcW w:w="3118" w:type="dxa"/>
            <w:vAlign w:val="center"/>
          </w:tcPr>
          <w:p w14:paraId="4C31AD2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28CD39A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642A0FF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2836A5FA" w14:textId="77777777" w:rsidTr="009753BD">
        <w:trPr>
          <w:jc w:val="center"/>
        </w:trPr>
        <w:tc>
          <w:tcPr>
            <w:tcW w:w="417" w:type="dxa"/>
            <w:vAlign w:val="center"/>
          </w:tcPr>
          <w:p w14:paraId="2149CB4A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10</w:t>
            </w:r>
          </w:p>
        </w:tc>
        <w:tc>
          <w:tcPr>
            <w:tcW w:w="1876" w:type="dxa"/>
            <w:vAlign w:val="center"/>
          </w:tcPr>
          <w:p w14:paraId="2708A27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114D54C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Родной край – малая родина. Российская Федерация</w:t>
            </w:r>
          </w:p>
        </w:tc>
        <w:tc>
          <w:tcPr>
            <w:tcW w:w="3619" w:type="dxa"/>
            <w:vAlign w:val="center"/>
          </w:tcPr>
          <w:p w14:paraId="5EB9E37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Характеризует изученные явления общественной жизни; соблюдает правила нравственного поведения; создаёт развёрнутые высказывания по теме.</w:t>
            </w:r>
          </w:p>
        </w:tc>
        <w:tc>
          <w:tcPr>
            <w:tcW w:w="3118" w:type="dxa"/>
            <w:vAlign w:val="center"/>
          </w:tcPr>
          <w:p w14:paraId="1C58BE5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138A4B6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3B7C3CD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6A83B5E1" w14:textId="77777777" w:rsidTr="009753BD">
        <w:trPr>
          <w:jc w:val="center"/>
        </w:trPr>
        <w:tc>
          <w:tcPr>
            <w:tcW w:w="417" w:type="dxa"/>
            <w:vAlign w:val="center"/>
          </w:tcPr>
          <w:p w14:paraId="538A1F31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11</w:t>
            </w:r>
          </w:p>
        </w:tc>
        <w:tc>
          <w:tcPr>
            <w:tcW w:w="1876" w:type="dxa"/>
            <w:vAlign w:val="center"/>
          </w:tcPr>
          <w:p w14:paraId="74DB7D8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236C99D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3619" w:type="dxa"/>
            <w:vAlign w:val="center"/>
          </w:tcPr>
          <w:p w14:paraId="18576EB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6D3ECAC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1CF70B6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4C7CCAF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34F85204" w14:textId="77777777" w:rsidTr="009753BD">
        <w:trPr>
          <w:jc w:val="center"/>
        </w:trPr>
        <w:tc>
          <w:tcPr>
            <w:tcW w:w="417" w:type="dxa"/>
            <w:vAlign w:val="center"/>
          </w:tcPr>
          <w:p w14:paraId="59E56981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12</w:t>
            </w:r>
          </w:p>
        </w:tc>
        <w:tc>
          <w:tcPr>
            <w:tcW w:w="1876" w:type="dxa"/>
            <w:vAlign w:val="center"/>
          </w:tcPr>
          <w:p w14:paraId="510D61D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097039A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3619" w:type="dxa"/>
            <w:vAlign w:val="center"/>
          </w:tcPr>
          <w:p w14:paraId="315F568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Характеризует изученные явления общественной жизни; соблюдает правила нравственного поведения; создаёт развёрнутые высказывания по теме.</w:t>
            </w:r>
          </w:p>
        </w:tc>
        <w:tc>
          <w:tcPr>
            <w:tcW w:w="3118" w:type="dxa"/>
            <w:vAlign w:val="center"/>
          </w:tcPr>
          <w:p w14:paraId="3187B47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3E22116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3C0207F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3A078719" w14:textId="77777777" w:rsidTr="009753BD">
        <w:trPr>
          <w:jc w:val="center"/>
        </w:trPr>
        <w:tc>
          <w:tcPr>
            <w:tcW w:w="417" w:type="dxa"/>
            <w:vAlign w:val="center"/>
          </w:tcPr>
          <w:p w14:paraId="356F41A4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13</w:t>
            </w:r>
          </w:p>
        </w:tc>
        <w:tc>
          <w:tcPr>
            <w:tcW w:w="1876" w:type="dxa"/>
            <w:vAlign w:val="center"/>
          </w:tcPr>
          <w:p w14:paraId="0835F06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1855096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Твёрдые вещества, жидкости, газы. Определение свойств твёрдых веществ, жидкостей и газов</w:t>
            </w:r>
          </w:p>
        </w:tc>
        <w:tc>
          <w:tcPr>
            <w:tcW w:w="3619" w:type="dxa"/>
            <w:vAlign w:val="center"/>
          </w:tcPr>
          <w:p w14:paraId="115731D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591F515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Планирует и выполняет наблюдение или практическую работу; фиксирует результат, сравнивает данные, формулирует вывод.</w:t>
            </w:r>
          </w:p>
        </w:tc>
        <w:tc>
          <w:tcPr>
            <w:tcW w:w="3119" w:type="dxa"/>
            <w:vAlign w:val="center"/>
          </w:tcPr>
          <w:p w14:paraId="217FF00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44277D8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152C08B1" w14:textId="77777777" w:rsidTr="009753BD">
        <w:trPr>
          <w:jc w:val="center"/>
        </w:trPr>
        <w:tc>
          <w:tcPr>
            <w:tcW w:w="417" w:type="dxa"/>
            <w:vAlign w:val="center"/>
          </w:tcPr>
          <w:p w14:paraId="4DD6A8DE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14</w:t>
            </w:r>
          </w:p>
        </w:tc>
        <w:tc>
          <w:tcPr>
            <w:tcW w:w="1876" w:type="dxa"/>
            <w:vAlign w:val="center"/>
          </w:tcPr>
          <w:p w14:paraId="3F191DD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419BC9F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3619" w:type="dxa"/>
            <w:vAlign w:val="center"/>
          </w:tcPr>
          <w:p w14:paraId="109F7C9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517B9CB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0E38465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1FEE547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7322446D" w14:textId="77777777" w:rsidTr="009753BD">
        <w:trPr>
          <w:jc w:val="center"/>
        </w:trPr>
        <w:tc>
          <w:tcPr>
            <w:tcW w:w="417" w:type="dxa"/>
            <w:vAlign w:val="center"/>
          </w:tcPr>
          <w:p w14:paraId="55563A80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15</w:t>
            </w:r>
          </w:p>
        </w:tc>
        <w:tc>
          <w:tcPr>
            <w:tcW w:w="1876" w:type="dxa"/>
            <w:vAlign w:val="center"/>
          </w:tcPr>
          <w:p w14:paraId="680F364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2AA27D0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3619" w:type="dxa"/>
            <w:vAlign w:val="center"/>
          </w:tcPr>
          <w:p w14:paraId="36A3BF6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42F292E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6EFB9D5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45D0B7A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0BBF580A" w14:textId="77777777" w:rsidTr="009753BD">
        <w:trPr>
          <w:jc w:val="center"/>
        </w:trPr>
        <w:tc>
          <w:tcPr>
            <w:tcW w:w="417" w:type="dxa"/>
            <w:vAlign w:val="center"/>
          </w:tcPr>
          <w:p w14:paraId="04A803BC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16</w:t>
            </w:r>
          </w:p>
        </w:tc>
        <w:tc>
          <w:tcPr>
            <w:tcW w:w="1876" w:type="dxa"/>
            <w:vAlign w:val="center"/>
          </w:tcPr>
          <w:p w14:paraId="3CA3F9C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79B1D66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3619" w:type="dxa"/>
            <w:vAlign w:val="center"/>
          </w:tcPr>
          <w:p w14:paraId="367C07F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4F4A45A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Планирует и выполняет наблюдение или практическую работу; фиксирует результат, сравнивает данные, формулирует вывод.</w:t>
            </w:r>
          </w:p>
        </w:tc>
        <w:tc>
          <w:tcPr>
            <w:tcW w:w="3119" w:type="dxa"/>
            <w:vAlign w:val="center"/>
          </w:tcPr>
          <w:p w14:paraId="6F5EF6F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2935B07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Практическая работа</w:t>
            </w:r>
          </w:p>
        </w:tc>
      </w:tr>
      <w:tr w:rsidR="009753BD" w:rsidRPr="007764C5" w14:paraId="017502D7" w14:textId="77777777" w:rsidTr="009753BD">
        <w:trPr>
          <w:jc w:val="center"/>
        </w:trPr>
        <w:tc>
          <w:tcPr>
            <w:tcW w:w="417" w:type="dxa"/>
            <w:vAlign w:val="center"/>
          </w:tcPr>
          <w:p w14:paraId="46A141D0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17</w:t>
            </w:r>
          </w:p>
        </w:tc>
        <w:tc>
          <w:tcPr>
            <w:tcW w:w="1876" w:type="dxa"/>
            <w:vAlign w:val="center"/>
          </w:tcPr>
          <w:p w14:paraId="33669BA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026E66B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Распространение воды в природе: водоёмы, реки. Круговорот воды в природе</w:t>
            </w:r>
          </w:p>
        </w:tc>
        <w:tc>
          <w:tcPr>
            <w:tcW w:w="3619" w:type="dxa"/>
            <w:vAlign w:val="center"/>
          </w:tcPr>
          <w:p w14:paraId="6067E09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0C1FAD5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364AB59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6B24E51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3A38CE35" w14:textId="77777777" w:rsidTr="009753BD">
        <w:trPr>
          <w:jc w:val="center"/>
        </w:trPr>
        <w:tc>
          <w:tcPr>
            <w:tcW w:w="417" w:type="dxa"/>
            <w:vAlign w:val="center"/>
          </w:tcPr>
          <w:p w14:paraId="00FAAC2E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18</w:t>
            </w:r>
          </w:p>
        </w:tc>
        <w:tc>
          <w:tcPr>
            <w:tcW w:w="1876" w:type="dxa"/>
            <w:vAlign w:val="center"/>
          </w:tcPr>
          <w:p w14:paraId="2BAC0B6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023F01B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3619" w:type="dxa"/>
            <w:vAlign w:val="center"/>
          </w:tcPr>
          <w:p w14:paraId="4632968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1DC47EB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163EDD5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04BF4EA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0A14359C" w14:textId="77777777" w:rsidTr="009753BD">
        <w:trPr>
          <w:jc w:val="center"/>
        </w:trPr>
        <w:tc>
          <w:tcPr>
            <w:tcW w:w="417" w:type="dxa"/>
            <w:vAlign w:val="center"/>
          </w:tcPr>
          <w:p w14:paraId="304B9EEC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19</w:t>
            </w:r>
          </w:p>
        </w:tc>
        <w:tc>
          <w:tcPr>
            <w:tcW w:w="1876" w:type="dxa"/>
            <w:vAlign w:val="center"/>
          </w:tcPr>
          <w:p w14:paraId="601C8B2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4212C1E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Почва, её состав. Значение для живой природы</w:t>
            </w:r>
          </w:p>
        </w:tc>
        <w:tc>
          <w:tcPr>
            <w:tcW w:w="3619" w:type="dxa"/>
            <w:vAlign w:val="center"/>
          </w:tcPr>
          <w:p w14:paraId="64A50B3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2AAB159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006823F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36377F1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2D228CC2" w14:textId="77777777" w:rsidTr="009753BD">
        <w:trPr>
          <w:jc w:val="center"/>
        </w:trPr>
        <w:tc>
          <w:tcPr>
            <w:tcW w:w="417" w:type="dxa"/>
            <w:vAlign w:val="center"/>
          </w:tcPr>
          <w:p w14:paraId="44595AC4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20</w:t>
            </w:r>
          </w:p>
        </w:tc>
        <w:tc>
          <w:tcPr>
            <w:tcW w:w="1876" w:type="dxa"/>
            <w:vAlign w:val="center"/>
          </w:tcPr>
          <w:p w14:paraId="32FBFAC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07D07B8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3619" w:type="dxa"/>
            <w:vAlign w:val="center"/>
          </w:tcPr>
          <w:p w14:paraId="641F148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1764356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7A614B2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018D848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09C6468D" w14:textId="77777777" w:rsidTr="009753BD">
        <w:trPr>
          <w:jc w:val="center"/>
        </w:trPr>
        <w:tc>
          <w:tcPr>
            <w:tcW w:w="417" w:type="dxa"/>
            <w:vAlign w:val="center"/>
          </w:tcPr>
          <w:p w14:paraId="217EB42A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21</w:t>
            </w:r>
          </w:p>
        </w:tc>
        <w:tc>
          <w:tcPr>
            <w:tcW w:w="1876" w:type="dxa"/>
            <w:vAlign w:val="center"/>
          </w:tcPr>
          <w:p w14:paraId="14D26B6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676E990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3619" w:type="dxa"/>
            <w:vAlign w:val="center"/>
          </w:tcPr>
          <w:p w14:paraId="18F1A4D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094E38B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Находит и интерпретирует информацию в тексте, карте, иллюстрации; сравнивает объекты, представляет результаты работы.</w:t>
            </w:r>
          </w:p>
        </w:tc>
        <w:tc>
          <w:tcPr>
            <w:tcW w:w="3119" w:type="dxa"/>
            <w:vAlign w:val="center"/>
          </w:tcPr>
          <w:p w14:paraId="18E3293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5DB1D1B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Устный опрос / сообщение</w:t>
            </w:r>
          </w:p>
        </w:tc>
      </w:tr>
      <w:tr w:rsidR="009753BD" w:rsidRPr="007764C5" w14:paraId="326CA9DB" w14:textId="77777777" w:rsidTr="009753BD">
        <w:trPr>
          <w:jc w:val="center"/>
        </w:trPr>
        <w:tc>
          <w:tcPr>
            <w:tcW w:w="417" w:type="dxa"/>
            <w:vAlign w:val="center"/>
          </w:tcPr>
          <w:p w14:paraId="168D3B22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22</w:t>
            </w:r>
          </w:p>
        </w:tc>
        <w:tc>
          <w:tcPr>
            <w:tcW w:w="1876" w:type="dxa"/>
            <w:vAlign w:val="center"/>
          </w:tcPr>
          <w:p w14:paraId="43224BC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15C14B7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Растение как живой организм</w:t>
            </w:r>
          </w:p>
        </w:tc>
        <w:tc>
          <w:tcPr>
            <w:tcW w:w="3619" w:type="dxa"/>
            <w:vAlign w:val="center"/>
          </w:tcPr>
          <w:p w14:paraId="3378BC9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39E8CF9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336FC32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619F2C2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5D2BF559" w14:textId="77777777" w:rsidTr="009753BD">
        <w:trPr>
          <w:jc w:val="center"/>
        </w:trPr>
        <w:tc>
          <w:tcPr>
            <w:tcW w:w="417" w:type="dxa"/>
            <w:vAlign w:val="center"/>
          </w:tcPr>
          <w:p w14:paraId="0DBD156C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23</w:t>
            </w:r>
          </w:p>
        </w:tc>
        <w:tc>
          <w:tcPr>
            <w:tcW w:w="1876" w:type="dxa"/>
            <w:vAlign w:val="center"/>
          </w:tcPr>
          <w:p w14:paraId="29EB821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4AE971A2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Как растения размножаются?</w:t>
            </w:r>
          </w:p>
        </w:tc>
        <w:tc>
          <w:tcPr>
            <w:tcW w:w="3619" w:type="dxa"/>
            <w:vAlign w:val="center"/>
          </w:tcPr>
          <w:p w14:paraId="78B93B2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752019B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6B868E5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240E8C6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595E49D8" w14:textId="77777777" w:rsidTr="009753BD">
        <w:trPr>
          <w:jc w:val="center"/>
        </w:trPr>
        <w:tc>
          <w:tcPr>
            <w:tcW w:w="417" w:type="dxa"/>
            <w:vAlign w:val="center"/>
          </w:tcPr>
          <w:p w14:paraId="7A703331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24</w:t>
            </w:r>
          </w:p>
        </w:tc>
        <w:tc>
          <w:tcPr>
            <w:tcW w:w="1876" w:type="dxa"/>
            <w:vAlign w:val="center"/>
          </w:tcPr>
          <w:p w14:paraId="3D68D32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7979CF8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3619" w:type="dxa"/>
            <w:vAlign w:val="center"/>
          </w:tcPr>
          <w:p w14:paraId="511BE6C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3672487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Планирует и выполняет наблюдение или практическую работу; фиксирует результат, сравнивает данные, формулирует вывод.</w:t>
            </w:r>
          </w:p>
        </w:tc>
        <w:tc>
          <w:tcPr>
            <w:tcW w:w="3119" w:type="dxa"/>
            <w:vAlign w:val="center"/>
          </w:tcPr>
          <w:p w14:paraId="5953296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6668B11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Практическая работа</w:t>
            </w:r>
          </w:p>
        </w:tc>
      </w:tr>
      <w:tr w:rsidR="009753BD" w:rsidRPr="007764C5" w14:paraId="05CFD89F" w14:textId="77777777" w:rsidTr="009753BD">
        <w:trPr>
          <w:jc w:val="center"/>
        </w:trPr>
        <w:tc>
          <w:tcPr>
            <w:tcW w:w="417" w:type="dxa"/>
            <w:vAlign w:val="center"/>
          </w:tcPr>
          <w:p w14:paraId="1143CDCC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25</w:t>
            </w:r>
          </w:p>
        </w:tc>
        <w:tc>
          <w:tcPr>
            <w:tcW w:w="1876" w:type="dxa"/>
            <w:vAlign w:val="center"/>
          </w:tcPr>
          <w:p w14:paraId="713AB4E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743B82D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3619" w:type="dxa"/>
            <w:vAlign w:val="center"/>
          </w:tcPr>
          <w:p w14:paraId="2A1792D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65689A5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78F5045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6AB3910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44509240" w14:textId="77777777" w:rsidTr="009753BD">
        <w:trPr>
          <w:jc w:val="center"/>
        </w:trPr>
        <w:tc>
          <w:tcPr>
            <w:tcW w:w="417" w:type="dxa"/>
            <w:vAlign w:val="center"/>
          </w:tcPr>
          <w:p w14:paraId="11B5F0C8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26</w:t>
            </w:r>
          </w:p>
        </w:tc>
        <w:tc>
          <w:tcPr>
            <w:tcW w:w="1876" w:type="dxa"/>
            <w:vAlign w:val="center"/>
          </w:tcPr>
          <w:p w14:paraId="0BE2D1C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179727E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Жизнь животных в разные времена года. Разнообразие животных</w:t>
            </w:r>
          </w:p>
        </w:tc>
        <w:tc>
          <w:tcPr>
            <w:tcW w:w="3619" w:type="dxa"/>
            <w:vAlign w:val="center"/>
          </w:tcPr>
          <w:p w14:paraId="1CE168A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0E78DC4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4DA79B8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3206A76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12ED8C57" w14:textId="77777777" w:rsidTr="009753BD">
        <w:trPr>
          <w:jc w:val="center"/>
        </w:trPr>
        <w:tc>
          <w:tcPr>
            <w:tcW w:w="417" w:type="dxa"/>
            <w:vAlign w:val="center"/>
          </w:tcPr>
          <w:p w14:paraId="620782CE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27</w:t>
            </w:r>
          </w:p>
        </w:tc>
        <w:tc>
          <w:tcPr>
            <w:tcW w:w="1876" w:type="dxa"/>
            <w:vAlign w:val="center"/>
          </w:tcPr>
          <w:p w14:paraId="553205B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7B11C7A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Особенности питания животных. Цепи питания</w:t>
            </w:r>
          </w:p>
        </w:tc>
        <w:tc>
          <w:tcPr>
            <w:tcW w:w="3619" w:type="dxa"/>
            <w:vAlign w:val="center"/>
          </w:tcPr>
          <w:p w14:paraId="7425DFE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6C0CB48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3E77989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0D26573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4D69F4BE" w14:textId="77777777" w:rsidTr="009753BD">
        <w:trPr>
          <w:jc w:val="center"/>
        </w:trPr>
        <w:tc>
          <w:tcPr>
            <w:tcW w:w="417" w:type="dxa"/>
            <w:vAlign w:val="center"/>
          </w:tcPr>
          <w:p w14:paraId="3E2D9C87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28</w:t>
            </w:r>
          </w:p>
        </w:tc>
        <w:tc>
          <w:tcPr>
            <w:tcW w:w="1876" w:type="dxa"/>
            <w:vAlign w:val="center"/>
          </w:tcPr>
          <w:p w14:paraId="76DAC65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41F8465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Размножение и развитие рыб, птиц, зверей</w:t>
            </w:r>
          </w:p>
        </w:tc>
        <w:tc>
          <w:tcPr>
            <w:tcW w:w="3619" w:type="dxa"/>
            <w:vAlign w:val="center"/>
          </w:tcPr>
          <w:p w14:paraId="6CAF0A6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122F4EB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3BEA892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2F9DA25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0AD2733C" w14:textId="77777777" w:rsidTr="009753BD">
        <w:trPr>
          <w:jc w:val="center"/>
        </w:trPr>
        <w:tc>
          <w:tcPr>
            <w:tcW w:w="417" w:type="dxa"/>
            <w:vAlign w:val="center"/>
          </w:tcPr>
          <w:p w14:paraId="74DEF0A4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29</w:t>
            </w:r>
          </w:p>
        </w:tc>
        <w:tc>
          <w:tcPr>
            <w:tcW w:w="1876" w:type="dxa"/>
            <w:vAlign w:val="center"/>
          </w:tcPr>
          <w:p w14:paraId="27C2B8B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7434348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Роль животных в природе и жизни людей</w:t>
            </w:r>
          </w:p>
        </w:tc>
        <w:tc>
          <w:tcPr>
            <w:tcW w:w="3619" w:type="dxa"/>
            <w:vAlign w:val="center"/>
          </w:tcPr>
          <w:p w14:paraId="11D094F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09EF5A8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3E712A5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1671122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5D0D826C" w14:textId="77777777" w:rsidTr="009753BD">
        <w:trPr>
          <w:jc w:val="center"/>
        </w:trPr>
        <w:tc>
          <w:tcPr>
            <w:tcW w:w="417" w:type="dxa"/>
            <w:vAlign w:val="center"/>
          </w:tcPr>
          <w:p w14:paraId="469B6B16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30</w:t>
            </w:r>
          </w:p>
        </w:tc>
        <w:tc>
          <w:tcPr>
            <w:tcW w:w="1876" w:type="dxa"/>
            <w:vAlign w:val="center"/>
          </w:tcPr>
          <w:p w14:paraId="5367FDD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5782DD1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3619" w:type="dxa"/>
            <w:vAlign w:val="center"/>
          </w:tcPr>
          <w:p w14:paraId="5268214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7FD198E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26E3B64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08D48C0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19CF0060" w14:textId="77777777" w:rsidTr="009753BD">
        <w:trPr>
          <w:jc w:val="center"/>
        </w:trPr>
        <w:tc>
          <w:tcPr>
            <w:tcW w:w="417" w:type="dxa"/>
            <w:vAlign w:val="center"/>
          </w:tcPr>
          <w:p w14:paraId="6A514FCF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31</w:t>
            </w:r>
          </w:p>
        </w:tc>
        <w:tc>
          <w:tcPr>
            <w:tcW w:w="1876" w:type="dxa"/>
            <w:vAlign w:val="center"/>
          </w:tcPr>
          <w:p w14:paraId="4C6FAB9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73168F3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3619" w:type="dxa"/>
            <w:vAlign w:val="center"/>
          </w:tcPr>
          <w:p w14:paraId="4380A57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3957BB1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Находит и интерпретирует информацию в тексте, карте, иллюстрации; сравнивает объекты, представляет результаты работы.</w:t>
            </w:r>
          </w:p>
        </w:tc>
        <w:tc>
          <w:tcPr>
            <w:tcW w:w="3119" w:type="dxa"/>
            <w:vAlign w:val="center"/>
          </w:tcPr>
          <w:p w14:paraId="75B12F6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2975732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Устный опрос / сообщение</w:t>
            </w:r>
          </w:p>
        </w:tc>
      </w:tr>
      <w:tr w:rsidR="009753BD" w:rsidRPr="007764C5" w14:paraId="4F14582D" w14:textId="77777777" w:rsidTr="009753BD">
        <w:trPr>
          <w:jc w:val="center"/>
        </w:trPr>
        <w:tc>
          <w:tcPr>
            <w:tcW w:w="417" w:type="dxa"/>
            <w:vAlign w:val="center"/>
          </w:tcPr>
          <w:p w14:paraId="354E239D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32</w:t>
            </w:r>
          </w:p>
        </w:tc>
        <w:tc>
          <w:tcPr>
            <w:tcW w:w="1876" w:type="dxa"/>
            <w:vAlign w:val="center"/>
          </w:tcPr>
          <w:p w14:paraId="11B9157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Резервное время</w:t>
            </w:r>
          </w:p>
        </w:tc>
        <w:tc>
          <w:tcPr>
            <w:tcW w:w="2305" w:type="dxa"/>
            <w:vAlign w:val="center"/>
          </w:tcPr>
          <w:p w14:paraId="0479C23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3619" w:type="dxa"/>
            <w:vAlign w:val="center"/>
          </w:tcPr>
          <w:p w14:paraId="4E1B6F3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Систематизирует и применяет предметные знания и умения, освоенные по изученным темам.</w:t>
            </w:r>
          </w:p>
        </w:tc>
        <w:tc>
          <w:tcPr>
            <w:tcW w:w="3118" w:type="dxa"/>
            <w:vAlign w:val="center"/>
          </w:tcPr>
          <w:p w14:paraId="0D87AC7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Систематизирует информацию, устанавливает связи между изученными понятиями, осуществляет самоконтроль и самооценку.</w:t>
            </w:r>
          </w:p>
        </w:tc>
        <w:tc>
          <w:tcPr>
            <w:tcW w:w="3119" w:type="dxa"/>
            <w:vAlign w:val="center"/>
          </w:tcPr>
          <w:p w14:paraId="28F100C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познавательную самостоятельность, ответственность за результат учебной деятельности.</w:t>
            </w:r>
          </w:p>
        </w:tc>
        <w:tc>
          <w:tcPr>
            <w:tcW w:w="1450" w:type="dxa"/>
            <w:vAlign w:val="center"/>
          </w:tcPr>
          <w:p w14:paraId="40B7326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Тематическое повторение; текущий контроль</w:t>
            </w:r>
          </w:p>
        </w:tc>
      </w:tr>
      <w:tr w:rsidR="009753BD" w:rsidRPr="007764C5" w14:paraId="48C5809B" w14:textId="77777777" w:rsidTr="009753BD">
        <w:trPr>
          <w:jc w:val="center"/>
        </w:trPr>
        <w:tc>
          <w:tcPr>
            <w:tcW w:w="417" w:type="dxa"/>
            <w:vAlign w:val="center"/>
          </w:tcPr>
          <w:p w14:paraId="5A87A53D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33</w:t>
            </w:r>
          </w:p>
        </w:tc>
        <w:tc>
          <w:tcPr>
            <w:tcW w:w="1876" w:type="dxa"/>
            <w:vAlign w:val="center"/>
          </w:tcPr>
          <w:p w14:paraId="20DB0EC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0ED26DD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Разнообразие грибов: узнавание, называние, описание</w:t>
            </w:r>
          </w:p>
        </w:tc>
        <w:tc>
          <w:tcPr>
            <w:tcW w:w="3619" w:type="dxa"/>
            <w:vAlign w:val="center"/>
          </w:tcPr>
          <w:p w14:paraId="39CC958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7890BC92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639F222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6AEE086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4E6B611D" w14:textId="77777777" w:rsidTr="009753BD">
        <w:trPr>
          <w:jc w:val="center"/>
        </w:trPr>
        <w:tc>
          <w:tcPr>
            <w:tcW w:w="417" w:type="dxa"/>
            <w:vAlign w:val="center"/>
          </w:tcPr>
          <w:p w14:paraId="5BE399D7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34</w:t>
            </w:r>
          </w:p>
        </w:tc>
        <w:tc>
          <w:tcPr>
            <w:tcW w:w="1876" w:type="dxa"/>
            <w:vAlign w:val="center"/>
          </w:tcPr>
          <w:p w14:paraId="4591BDA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03255C6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3619" w:type="dxa"/>
            <w:vAlign w:val="center"/>
          </w:tcPr>
          <w:p w14:paraId="4B569FC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553B7BC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Планирует и выполняет наблюдение или практическую работу; фиксирует результат, сравнивает данные, формулирует вывод.</w:t>
            </w:r>
          </w:p>
        </w:tc>
        <w:tc>
          <w:tcPr>
            <w:tcW w:w="3119" w:type="dxa"/>
            <w:vAlign w:val="center"/>
          </w:tcPr>
          <w:p w14:paraId="6607F81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5AC4E3F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1F984FAA" w14:textId="77777777" w:rsidTr="009753BD">
        <w:trPr>
          <w:jc w:val="center"/>
        </w:trPr>
        <w:tc>
          <w:tcPr>
            <w:tcW w:w="417" w:type="dxa"/>
            <w:vAlign w:val="center"/>
          </w:tcPr>
          <w:p w14:paraId="08796736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35</w:t>
            </w:r>
          </w:p>
        </w:tc>
        <w:tc>
          <w:tcPr>
            <w:tcW w:w="1876" w:type="dxa"/>
            <w:vAlign w:val="center"/>
          </w:tcPr>
          <w:p w14:paraId="347935A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Резервное время</w:t>
            </w:r>
          </w:p>
        </w:tc>
        <w:tc>
          <w:tcPr>
            <w:tcW w:w="2305" w:type="dxa"/>
            <w:vAlign w:val="center"/>
          </w:tcPr>
          <w:p w14:paraId="290BC92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Резервный урок. Органы чувств, их роль в жизни человека</w:t>
            </w:r>
          </w:p>
        </w:tc>
        <w:tc>
          <w:tcPr>
            <w:tcW w:w="3619" w:type="dxa"/>
            <w:vAlign w:val="center"/>
          </w:tcPr>
          <w:p w14:paraId="4431426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Систематизирует и применяет предметные знания и умения, освоенные по изученным темам.</w:t>
            </w:r>
          </w:p>
        </w:tc>
        <w:tc>
          <w:tcPr>
            <w:tcW w:w="3118" w:type="dxa"/>
            <w:vAlign w:val="center"/>
          </w:tcPr>
          <w:p w14:paraId="30CC28D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2348141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познавательную самостоятельность, ответственность за результат учебной деятельности.</w:t>
            </w:r>
          </w:p>
        </w:tc>
        <w:tc>
          <w:tcPr>
            <w:tcW w:w="1450" w:type="dxa"/>
            <w:vAlign w:val="center"/>
          </w:tcPr>
          <w:p w14:paraId="1F3717C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4AC2EB7E" w14:textId="77777777" w:rsidTr="009753BD">
        <w:trPr>
          <w:jc w:val="center"/>
        </w:trPr>
        <w:tc>
          <w:tcPr>
            <w:tcW w:w="417" w:type="dxa"/>
            <w:vAlign w:val="center"/>
          </w:tcPr>
          <w:p w14:paraId="3134F7D6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36</w:t>
            </w:r>
          </w:p>
        </w:tc>
        <w:tc>
          <w:tcPr>
            <w:tcW w:w="1876" w:type="dxa"/>
            <w:vAlign w:val="center"/>
          </w:tcPr>
          <w:p w14:paraId="5814A6B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2B4D338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Опорно-двигательная система и её роль в жизни человека</w:t>
            </w:r>
          </w:p>
        </w:tc>
        <w:tc>
          <w:tcPr>
            <w:tcW w:w="3619" w:type="dxa"/>
            <w:vAlign w:val="center"/>
          </w:tcPr>
          <w:p w14:paraId="4BBF2CA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002084E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7A97F01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31E21EC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3E684DA4" w14:textId="77777777" w:rsidTr="009753BD">
        <w:trPr>
          <w:jc w:val="center"/>
        </w:trPr>
        <w:tc>
          <w:tcPr>
            <w:tcW w:w="417" w:type="dxa"/>
            <w:vAlign w:val="center"/>
          </w:tcPr>
          <w:p w14:paraId="32D113A5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37</w:t>
            </w:r>
          </w:p>
        </w:tc>
        <w:tc>
          <w:tcPr>
            <w:tcW w:w="1876" w:type="dxa"/>
            <w:vAlign w:val="center"/>
          </w:tcPr>
          <w:p w14:paraId="19EB76B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7936E34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Пищеварительная система и её роль в жизни человека</w:t>
            </w:r>
          </w:p>
        </w:tc>
        <w:tc>
          <w:tcPr>
            <w:tcW w:w="3619" w:type="dxa"/>
            <w:vAlign w:val="center"/>
          </w:tcPr>
          <w:p w14:paraId="49BB45C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3071F6A2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1F0F75E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2F2BCD1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2ECDBE4A" w14:textId="77777777" w:rsidTr="009753BD">
        <w:trPr>
          <w:jc w:val="center"/>
        </w:trPr>
        <w:tc>
          <w:tcPr>
            <w:tcW w:w="417" w:type="dxa"/>
            <w:vAlign w:val="center"/>
          </w:tcPr>
          <w:p w14:paraId="42775555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38</w:t>
            </w:r>
          </w:p>
        </w:tc>
        <w:tc>
          <w:tcPr>
            <w:tcW w:w="1876" w:type="dxa"/>
            <w:vAlign w:val="center"/>
          </w:tcPr>
          <w:p w14:paraId="7711860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764FA6D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Дыхательная система и её роль в жизни человека</w:t>
            </w:r>
          </w:p>
        </w:tc>
        <w:tc>
          <w:tcPr>
            <w:tcW w:w="3619" w:type="dxa"/>
            <w:vAlign w:val="center"/>
          </w:tcPr>
          <w:p w14:paraId="68BF658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11A708D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500C0D2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79618F92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07EBE681" w14:textId="77777777" w:rsidTr="009753BD">
        <w:trPr>
          <w:jc w:val="center"/>
        </w:trPr>
        <w:tc>
          <w:tcPr>
            <w:tcW w:w="417" w:type="dxa"/>
            <w:vAlign w:val="center"/>
          </w:tcPr>
          <w:p w14:paraId="2609E63D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39</w:t>
            </w:r>
          </w:p>
        </w:tc>
        <w:tc>
          <w:tcPr>
            <w:tcW w:w="1876" w:type="dxa"/>
            <w:vAlign w:val="center"/>
          </w:tcPr>
          <w:p w14:paraId="64D2855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7B51D92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Кровеносная и нервная система и их роль в жизни человека</w:t>
            </w:r>
          </w:p>
        </w:tc>
        <w:tc>
          <w:tcPr>
            <w:tcW w:w="3619" w:type="dxa"/>
            <w:vAlign w:val="center"/>
          </w:tcPr>
          <w:p w14:paraId="0E05A89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0A22158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58A1BAD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4F8A4E5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3E6A48E2" w14:textId="77777777" w:rsidTr="009753BD">
        <w:trPr>
          <w:jc w:val="center"/>
        </w:trPr>
        <w:tc>
          <w:tcPr>
            <w:tcW w:w="417" w:type="dxa"/>
            <w:vAlign w:val="center"/>
          </w:tcPr>
          <w:p w14:paraId="7FF68B3F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40</w:t>
            </w:r>
          </w:p>
        </w:tc>
        <w:tc>
          <w:tcPr>
            <w:tcW w:w="1876" w:type="dxa"/>
            <w:vAlign w:val="center"/>
          </w:tcPr>
          <w:p w14:paraId="3048EC6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305" w:type="dxa"/>
            <w:vAlign w:val="center"/>
          </w:tcPr>
          <w:p w14:paraId="78A29A8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3619" w:type="dxa"/>
            <w:vAlign w:val="center"/>
          </w:tcPr>
          <w:p w14:paraId="110E850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Применяет правила здорового и безопасного поведения в изучаемых жизненных ситуациях.</w:t>
            </w:r>
          </w:p>
        </w:tc>
        <w:tc>
          <w:tcPr>
            <w:tcW w:w="3118" w:type="dxa"/>
            <w:vAlign w:val="center"/>
          </w:tcPr>
          <w:p w14:paraId="75125E0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5CAEB98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Осознаёт ценность здоровья и безопасности; проявляет ответственное отношение к собственному поведению.</w:t>
            </w:r>
          </w:p>
        </w:tc>
        <w:tc>
          <w:tcPr>
            <w:tcW w:w="1450" w:type="dxa"/>
            <w:vAlign w:val="center"/>
          </w:tcPr>
          <w:p w14:paraId="3610D28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26377B2E" w14:textId="77777777" w:rsidTr="009753BD">
        <w:trPr>
          <w:jc w:val="center"/>
        </w:trPr>
        <w:tc>
          <w:tcPr>
            <w:tcW w:w="417" w:type="dxa"/>
            <w:vAlign w:val="center"/>
          </w:tcPr>
          <w:p w14:paraId="0E7AE1E4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41</w:t>
            </w:r>
          </w:p>
        </w:tc>
        <w:tc>
          <w:tcPr>
            <w:tcW w:w="1876" w:type="dxa"/>
            <w:vAlign w:val="center"/>
          </w:tcPr>
          <w:p w14:paraId="1B38AED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305" w:type="dxa"/>
            <w:vAlign w:val="center"/>
          </w:tcPr>
          <w:p w14:paraId="68990F4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3619" w:type="dxa"/>
            <w:vAlign w:val="center"/>
          </w:tcPr>
          <w:p w14:paraId="52EB089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Применяет правила здорового и безопасного поведения в изучаемых жизненных ситуациях.</w:t>
            </w:r>
          </w:p>
        </w:tc>
        <w:tc>
          <w:tcPr>
            <w:tcW w:w="3118" w:type="dxa"/>
            <w:vAlign w:val="center"/>
          </w:tcPr>
          <w:p w14:paraId="1DB4F90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42C30EA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Осознаёт ценность здоровья и безопасности; проявляет ответственное отношение к собственному поведению.</w:t>
            </w:r>
          </w:p>
        </w:tc>
        <w:tc>
          <w:tcPr>
            <w:tcW w:w="1450" w:type="dxa"/>
            <w:vAlign w:val="center"/>
          </w:tcPr>
          <w:p w14:paraId="50173AC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7A43CBBA" w14:textId="77777777" w:rsidTr="009753BD">
        <w:trPr>
          <w:jc w:val="center"/>
        </w:trPr>
        <w:tc>
          <w:tcPr>
            <w:tcW w:w="417" w:type="dxa"/>
            <w:vAlign w:val="center"/>
          </w:tcPr>
          <w:p w14:paraId="397D49BC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42</w:t>
            </w:r>
          </w:p>
        </w:tc>
        <w:tc>
          <w:tcPr>
            <w:tcW w:w="1876" w:type="dxa"/>
            <w:vAlign w:val="center"/>
          </w:tcPr>
          <w:p w14:paraId="168289B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Резервное время</w:t>
            </w:r>
          </w:p>
        </w:tc>
        <w:tc>
          <w:tcPr>
            <w:tcW w:w="2305" w:type="dxa"/>
            <w:vAlign w:val="center"/>
          </w:tcPr>
          <w:p w14:paraId="28E9F1D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Резервный урок. Повторение по теме «Человек – часть природы. Строение тела человека»</w:t>
            </w:r>
          </w:p>
        </w:tc>
        <w:tc>
          <w:tcPr>
            <w:tcW w:w="3619" w:type="dxa"/>
            <w:vAlign w:val="center"/>
          </w:tcPr>
          <w:p w14:paraId="31EFC66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Систематизирует и применяет предметные знания и умения, освоенные по изученным темам.</w:t>
            </w:r>
          </w:p>
        </w:tc>
        <w:tc>
          <w:tcPr>
            <w:tcW w:w="3118" w:type="dxa"/>
            <w:vAlign w:val="center"/>
          </w:tcPr>
          <w:p w14:paraId="569C576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Систематизирует информацию, устанавливает связи между изученными понятиями, осуществляет самоконтроль и самооценку.</w:t>
            </w:r>
          </w:p>
        </w:tc>
        <w:tc>
          <w:tcPr>
            <w:tcW w:w="3119" w:type="dxa"/>
            <w:vAlign w:val="center"/>
          </w:tcPr>
          <w:p w14:paraId="46D2FF4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познавательную самостоятельность, ответственность за результат учебной деятельности.</w:t>
            </w:r>
          </w:p>
        </w:tc>
        <w:tc>
          <w:tcPr>
            <w:tcW w:w="1450" w:type="dxa"/>
            <w:vAlign w:val="center"/>
          </w:tcPr>
          <w:p w14:paraId="2797813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Тематическое повторение; текущий контроль</w:t>
            </w:r>
          </w:p>
        </w:tc>
      </w:tr>
      <w:tr w:rsidR="009753BD" w:rsidRPr="007764C5" w14:paraId="313D8042" w14:textId="77777777" w:rsidTr="009753BD">
        <w:trPr>
          <w:jc w:val="center"/>
        </w:trPr>
        <w:tc>
          <w:tcPr>
            <w:tcW w:w="417" w:type="dxa"/>
            <w:vAlign w:val="center"/>
          </w:tcPr>
          <w:p w14:paraId="15EB8EBE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43</w:t>
            </w:r>
          </w:p>
        </w:tc>
        <w:tc>
          <w:tcPr>
            <w:tcW w:w="1876" w:type="dxa"/>
            <w:vAlign w:val="center"/>
          </w:tcPr>
          <w:p w14:paraId="08CFBF5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305" w:type="dxa"/>
            <w:vAlign w:val="center"/>
          </w:tcPr>
          <w:p w14:paraId="24ECBF9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Знаки безопасности во дворе жилого дома. Безопасность в доме</w:t>
            </w:r>
          </w:p>
        </w:tc>
        <w:tc>
          <w:tcPr>
            <w:tcW w:w="3619" w:type="dxa"/>
            <w:vAlign w:val="center"/>
          </w:tcPr>
          <w:p w14:paraId="297F63F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Применяет правила здорового и безопасного поведения в изучаемых жизненных ситуациях.</w:t>
            </w:r>
          </w:p>
        </w:tc>
        <w:tc>
          <w:tcPr>
            <w:tcW w:w="3118" w:type="dxa"/>
            <w:vAlign w:val="center"/>
          </w:tcPr>
          <w:p w14:paraId="172ADF9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62D043B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Осознаёт ценность здоровья и безопасности; проявляет ответственное отношение к собственному поведению.</w:t>
            </w:r>
          </w:p>
        </w:tc>
        <w:tc>
          <w:tcPr>
            <w:tcW w:w="1450" w:type="dxa"/>
            <w:vAlign w:val="center"/>
          </w:tcPr>
          <w:p w14:paraId="6AC20B6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Ситуационное задание</w:t>
            </w:r>
          </w:p>
        </w:tc>
      </w:tr>
      <w:tr w:rsidR="009753BD" w:rsidRPr="007764C5" w14:paraId="25E7B418" w14:textId="77777777" w:rsidTr="009753BD">
        <w:trPr>
          <w:jc w:val="center"/>
        </w:trPr>
        <w:tc>
          <w:tcPr>
            <w:tcW w:w="417" w:type="dxa"/>
            <w:vAlign w:val="center"/>
          </w:tcPr>
          <w:p w14:paraId="1F6E4323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44</w:t>
            </w:r>
          </w:p>
        </w:tc>
        <w:tc>
          <w:tcPr>
            <w:tcW w:w="1876" w:type="dxa"/>
            <w:vAlign w:val="center"/>
          </w:tcPr>
          <w:p w14:paraId="6412636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305" w:type="dxa"/>
            <w:vAlign w:val="center"/>
          </w:tcPr>
          <w:p w14:paraId="307CC13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3619" w:type="dxa"/>
            <w:vAlign w:val="center"/>
          </w:tcPr>
          <w:p w14:paraId="3D0CF71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Соблюдает правила безопасного поведения пассажира и объясняет назначение соответствующих знаков безопасности.</w:t>
            </w:r>
          </w:p>
        </w:tc>
        <w:tc>
          <w:tcPr>
            <w:tcW w:w="3118" w:type="dxa"/>
            <w:vAlign w:val="center"/>
          </w:tcPr>
          <w:p w14:paraId="356F988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153B39D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Осознаёт ценность здоровья и безопасности; проявляет ответственное отношение к собственному поведению.</w:t>
            </w:r>
          </w:p>
        </w:tc>
        <w:tc>
          <w:tcPr>
            <w:tcW w:w="1450" w:type="dxa"/>
            <w:vAlign w:val="center"/>
          </w:tcPr>
          <w:p w14:paraId="1C272CA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Ситуационное задание</w:t>
            </w:r>
          </w:p>
        </w:tc>
      </w:tr>
      <w:tr w:rsidR="009753BD" w:rsidRPr="007764C5" w14:paraId="2B2E09F9" w14:textId="77777777" w:rsidTr="009753BD">
        <w:trPr>
          <w:jc w:val="center"/>
        </w:trPr>
        <w:tc>
          <w:tcPr>
            <w:tcW w:w="417" w:type="dxa"/>
            <w:vAlign w:val="center"/>
          </w:tcPr>
          <w:p w14:paraId="44F4B883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45</w:t>
            </w:r>
          </w:p>
        </w:tc>
        <w:tc>
          <w:tcPr>
            <w:tcW w:w="1876" w:type="dxa"/>
            <w:vAlign w:val="center"/>
          </w:tcPr>
          <w:p w14:paraId="7B57517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305" w:type="dxa"/>
            <w:vAlign w:val="center"/>
          </w:tcPr>
          <w:p w14:paraId="5FDDB7F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Безопасное поведение пассажира авиа- и водного транспорта</w:t>
            </w:r>
          </w:p>
        </w:tc>
        <w:tc>
          <w:tcPr>
            <w:tcW w:w="3619" w:type="dxa"/>
            <w:vAlign w:val="center"/>
          </w:tcPr>
          <w:p w14:paraId="57E8831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Соблюдает правила безопасного поведения пассажира и объясняет назначение соответствующих знаков безопасности.</w:t>
            </w:r>
          </w:p>
        </w:tc>
        <w:tc>
          <w:tcPr>
            <w:tcW w:w="3118" w:type="dxa"/>
            <w:vAlign w:val="center"/>
          </w:tcPr>
          <w:p w14:paraId="0DF9A77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3D9ACDE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Осознаёт ценность здоровья и безопасности; проявляет ответственное отношение к собственному поведению.</w:t>
            </w:r>
          </w:p>
        </w:tc>
        <w:tc>
          <w:tcPr>
            <w:tcW w:w="1450" w:type="dxa"/>
            <w:vAlign w:val="center"/>
          </w:tcPr>
          <w:p w14:paraId="76DA2E4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Ситуационное задание</w:t>
            </w:r>
          </w:p>
        </w:tc>
      </w:tr>
      <w:tr w:rsidR="009753BD" w:rsidRPr="007764C5" w14:paraId="044882A4" w14:textId="77777777" w:rsidTr="009753BD">
        <w:trPr>
          <w:jc w:val="center"/>
        </w:trPr>
        <w:tc>
          <w:tcPr>
            <w:tcW w:w="417" w:type="dxa"/>
            <w:vAlign w:val="center"/>
          </w:tcPr>
          <w:p w14:paraId="20416781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46</w:t>
            </w:r>
          </w:p>
        </w:tc>
        <w:tc>
          <w:tcPr>
            <w:tcW w:w="1876" w:type="dxa"/>
            <w:vAlign w:val="center"/>
          </w:tcPr>
          <w:p w14:paraId="082C95B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305" w:type="dxa"/>
            <w:vAlign w:val="center"/>
          </w:tcPr>
          <w:p w14:paraId="317906E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3619" w:type="dxa"/>
            <w:vAlign w:val="center"/>
          </w:tcPr>
          <w:p w14:paraId="0B0B330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Применяет правила здорового и безопасного поведения в изучаемых жизненных ситуациях.</w:t>
            </w:r>
          </w:p>
        </w:tc>
        <w:tc>
          <w:tcPr>
            <w:tcW w:w="3118" w:type="dxa"/>
            <w:vAlign w:val="center"/>
          </w:tcPr>
          <w:p w14:paraId="47B0415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4FC8A01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Осознаёт ценность здоровья и безопасности; проявляет ответственное отношение к собственному поведению.</w:t>
            </w:r>
          </w:p>
        </w:tc>
        <w:tc>
          <w:tcPr>
            <w:tcW w:w="1450" w:type="dxa"/>
            <w:vAlign w:val="center"/>
          </w:tcPr>
          <w:p w14:paraId="5EB2969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Ситуационное задание</w:t>
            </w:r>
          </w:p>
        </w:tc>
      </w:tr>
      <w:tr w:rsidR="009753BD" w:rsidRPr="007764C5" w14:paraId="21E373FD" w14:textId="77777777" w:rsidTr="009753BD">
        <w:trPr>
          <w:jc w:val="center"/>
        </w:trPr>
        <w:tc>
          <w:tcPr>
            <w:tcW w:w="417" w:type="dxa"/>
            <w:vAlign w:val="center"/>
          </w:tcPr>
          <w:p w14:paraId="6CC8883F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47</w:t>
            </w:r>
          </w:p>
        </w:tc>
        <w:tc>
          <w:tcPr>
            <w:tcW w:w="1876" w:type="dxa"/>
            <w:vAlign w:val="center"/>
          </w:tcPr>
          <w:p w14:paraId="641FBB5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3062EC8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3619" w:type="dxa"/>
            <w:vAlign w:val="center"/>
          </w:tcPr>
          <w:p w14:paraId="5E18841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Характеризует изученные явления общественной жизни; соблюдает правила нравственного поведения; создаёт развёрнутые высказывания по теме.</w:t>
            </w:r>
          </w:p>
        </w:tc>
        <w:tc>
          <w:tcPr>
            <w:tcW w:w="3118" w:type="dxa"/>
            <w:vAlign w:val="center"/>
          </w:tcPr>
          <w:p w14:paraId="6D8FE45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44376E6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1D92C02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Ситуационное задание</w:t>
            </w:r>
          </w:p>
        </w:tc>
      </w:tr>
      <w:tr w:rsidR="009753BD" w:rsidRPr="007764C5" w14:paraId="46052B7F" w14:textId="77777777" w:rsidTr="009753BD">
        <w:trPr>
          <w:jc w:val="center"/>
        </w:trPr>
        <w:tc>
          <w:tcPr>
            <w:tcW w:w="417" w:type="dxa"/>
            <w:vAlign w:val="center"/>
          </w:tcPr>
          <w:p w14:paraId="2DE56B22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48</w:t>
            </w:r>
          </w:p>
        </w:tc>
        <w:tc>
          <w:tcPr>
            <w:tcW w:w="1876" w:type="dxa"/>
            <w:vAlign w:val="center"/>
          </w:tcPr>
          <w:p w14:paraId="554BAFF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53ABAFC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3619" w:type="dxa"/>
            <w:vAlign w:val="center"/>
          </w:tcPr>
          <w:p w14:paraId="7C82BBC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Характеризует изученные явления общественной жизни; соблюдает правила нравственного поведения; создаёт развёрнутые высказывания по теме.</w:t>
            </w:r>
          </w:p>
        </w:tc>
        <w:tc>
          <w:tcPr>
            <w:tcW w:w="3118" w:type="dxa"/>
            <w:vAlign w:val="center"/>
          </w:tcPr>
          <w:p w14:paraId="3E6ACFB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22B01E5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5987B3A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7D207AFD" w14:textId="77777777" w:rsidTr="009753BD">
        <w:trPr>
          <w:jc w:val="center"/>
        </w:trPr>
        <w:tc>
          <w:tcPr>
            <w:tcW w:w="417" w:type="dxa"/>
            <w:vAlign w:val="center"/>
          </w:tcPr>
          <w:p w14:paraId="4F6288B1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49</w:t>
            </w:r>
          </w:p>
        </w:tc>
        <w:tc>
          <w:tcPr>
            <w:tcW w:w="1876" w:type="dxa"/>
            <w:vAlign w:val="center"/>
          </w:tcPr>
          <w:p w14:paraId="1222DB2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5E3EFDE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3619" w:type="dxa"/>
            <w:vAlign w:val="center"/>
          </w:tcPr>
          <w:p w14:paraId="319F555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489AD7C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7755DFC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34781092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6870774C" w14:textId="77777777" w:rsidTr="009753BD">
        <w:trPr>
          <w:jc w:val="center"/>
        </w:trPr>
        <w:tc>
          <w:tcPr>
            <w:tcW w:w="417" w:type="dxa"/>
            <w:vAlign w:val="center"/>
          </w:tcPr>
          <w:p w14:paraId="621B46D3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50</w:t>
            </w:r>
          </w:p>
        </w:tc>
        <w:tc>
          <w:tcPr>
            <w:tcW w:w="1876" w:type="dxa"/>
            <w:vAlign w:val="center"/>
          </w:tcPr>
          <w:p w14:paraId="4B7903D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7C960EB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Полезные ископаемые – богатство земных недр</w:t>
            </w:r>
          </w:p>
        </w:tc>
        <w:tc>
          <w:tcPr>
            <w:tcW w:w="3619" w:type="dxa"/>
            <w:vAlign w:val="center"/>
          </w:tcPr>
          <w:p w14:paraId="23C0B0F2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3250FB9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67D1D61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780EBCD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7B390E62" w14:textId="77777777" w:rsidTr="009753BD">
        <w:trPr>
          <w:jc w:val="center"/>
        </w:trPr>
        <w:tc>
          <w:tcPr>
            <w:tcW w:w="417" w:type="dxa"/>
            <w:vAlign w:val="center"/>
          </w:tcPr>
          <w:p w14:paraId="3D9D991E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51</w:t>
            </w:r>
          </w:p>
        </w:tc>
        <w:tc>
          <w:tcPr>
            <w:tcW w:w="1876" w:type="dxa"/>
            <w:vAlign w:val="center"/>
          </w:tcPr>
          <w:p w14:paraId="6207ED1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651E5E7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3619" w:type="dxa"/>
            <w:vAlign w:val="center"/>
          </w:tcPr>
          <w:p w14:paraId="591C064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2328B67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Находит и интерпретирует информацию в тексте, карте, иллюстрации; сравнивает объекты, представляет результаты работы.</w:t>
            </w:r>
          </w:p>
        </w:tc>
        <w:tc>
          <w:tcPr>
            <w:tcW w:w="3119" w:type="dxa"/>
            <w:vAlign w:val="center"/>
          </w:tcPr>
          <w:p w14:paraId="6BECDEA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79277ED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Устный опрос / сообщение</w:t>
            </w:r>
          </w:p>
        </w:tc>
      </w:tr>
      <w:tr w:rsidR="009753BD" w:rsidRPr="007764C5" w14:paraId="3F4F3831" w14:textId="77777777" w:rsidTr="009753BD">
        <w:trPr>
          <w:jc w:val="center"/>
        </w:trPr>
        <w:tc>
          <w:tcPr>
            <w:tcW w:w="417" w:type="dxa"/>
            <w:vAlign w:val="center"/>
          </w:tcPr>
          <w:p w14:paraId="56E9CC8C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52</w:t>
            </w:r>
          </w:p>
        </w:tc>
        <w:tc>
          <w:tcPr>
            <w:tcW w:w="1876" w:type="dxa"/>
            <w:vAlign w:val="center"/>
          </w:tcPr>
          <w:p w14:paraId="6258F5F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305" w:type="dxa"/>
            <w:vAlign w:val="center"/>
          </w:tcPr>
          <w:p w14:paraId="09E00BA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Растения, используемые людьми в хозяйственной деятельности</w:t>
            </w:r>
          </w:p>
        </w:tc>
        <w:tc>
          <w:tcPr>
            <w:tcW w:w="3619" w:type="dxa"/>
            <w:vAlign w:val="center"/>
          </w:tcPr>
          <w:p w14:paraId="732BA4C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Распознаёт, описывает, сравнивает и классифицирует изученные объекты и явления природы; устанавливает простейшие взаимосвязи и делает выводы на основе наблюдений и информации.</w:t>
            </w:r>
          </w:p>
        </w:tc>
        <w:tc>
          <w:tcPr>
            <w:tcW w:w="3118" w:type="dxa"/>
            <w:vAlign w:val="center"/>
          </w:tcPr>
          <w:p w14:paraId="6C5CB54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3BA3B9D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познавательный интерес к природе, экологически ответственное и бережное отношение к окружающему миру.</w:t>
            </w:r>
          </w:p>
        </w:tc>
        <w:tc>
          <w:tcPr>
            <w:tcW w:w="1450" w:type="dxa"/>
            <w:vAlign w:val="center"/>
          </w:tcPr>
          <w:p w14:paraId="131C49F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151D8DBF" w14:textId="77777777" w:rsidTr="009753BD">
        <w:trPr>
          <w:jc w:val="center"/>
        </w:trPr>
        <w:tc>
          <w:tcPr>
            <w:tcW w:w="417" w:type="dxa"/>
            <w:vAlign w:val="center"/>
          </w:tcPr>
          <w:p w14:paraId="5D2B7C00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53</w:t>
            </w:r>
          </w:p>
        </w:tc>
        <w:tc>
          <w:tcPr>
            <w:tcW w:w="1876" w:type="dxa"/>
            <w:vAlign w:val="center"/>
          </w:tcPr>
          <w:p w14:paraId="684101C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20EE6A8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3619" w:type="dxa"/>
            <w:vAlign w:val="center"/>
          </w:tcPr>
          <w:p w14:paraId="757A06E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Характеризует изученные явления общественной жизни; соблюдает правила нравственного поведения; создаёт развёрнутые высказывания по теме.</w:t>
            </w:r>
          </w:p>
        </w:tc>
        <w:tc>
          <w:tcPr>
            <w:tcW w:w="3118" w:type="dxa"/>
            <w:vAlign w:val="center"/>
          </w:tcPr>
          <w:p w14:paraId="65678C6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508340E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565EFD0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52815DF1" w14:textId="77777777" w:rsidTr="009753BD">
        <w:trPr>
          <w:jc w:val="center"/>
        </w:trPr>
        <w:tc>
          <w:tcPr>
            <w:tcW w:w="417" w:type="dxa"/>
            <w:vAlign w:val="center"/>
          </w:tcPr>
          <w:p w14:paraId="29D3A591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54</w:t>
            </w:r>
          </w:p>
        </w:tc>
        <w:tc>
          <w:tcPr>
            <w:tcW w:w="1876" w:type="dxa"/>
            <w:vAlign w:val="center"/>
          </w:tcPr>
          <w:p w14:paraId="3783629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Резервное время</w:t>
            </w:r>
          </w:p>
        </w:tc>
        <w:tc>
          <w:tcPr>
            <w:tcW w:w="2305" w:type="dxa"/>
            <w:vAlign w:val="center"/>
          </w:tcPr>
          <w:p w14:paraId="466A66E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Резервный урок. Семья: традиции, праздники. Государственный бюджет</w:t>
            </w:r>
          </w:p>
        </w:tc>
        <w:tc>
          <w:tcPr>
            <w:tcW w:w="3619" w:type="dxa"/>
            <w:vAlign w:val="center"/>
          </w:tcPr>
          <w:p w14:paraId="7AFA147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Систематизирует и применяет предметные знания и умения, освоенные по изученным темам.</w:t>
            </w:r>
          </w:p>
        </w:tc>
        <w:tc>
          <w:tcPr>
            <w:tcW w:w="3118" w:type="dxa"/>
            <w:vAlign w:val="center"/>
          </w:tcPr>
          <w:p w14:paraId="66EFF8B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1F2461A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познавательную самостоятельность, ответственность за результат учебной деятельности.</w:t>
            </w:r>
          </w:p>
        </w:tc>
        <w:tc>
          <w:tcPr>
            <w:tcW w:w="1450" w:type="dxa"/>
            <w:vAlign w:val="center"/>
          </w:tcPr>
          <w:p w14:paraId="51C3758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72646EB3" w14:textId="77777777" w:rsidTr="009753BD">
        <w:trPr>
          <w:jc w:val="center"/>
        </w:trPr>
        <w:tc>
          <w:tcPr>
            <w:tcW w:w="417" w:type="dxa"/>
            <w:vAlign w:val="center"/>
          </w:tcPr>
          <w:p w14:paraId="47FDB779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55</w:t>
            </w:r>
          </w:p>
        </w:tc>
        <w:tc>
          <w:tcPr>
            <w:tcW w:w="1876" w:type="dxa"/>
            <w:vAlign w:val="center"/>
          </w:tcPr>
          <w:p w14:paraId="6B747D6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6EFB366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3619" w:type="dxa"/>
            <w:vAlign w:val="center"/>
          </w:tcPr>
          <w:p w14:paraId="3662D59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Характеризует изученные явления общественной жизни; соблюдает правила нравственного поведения; создаёт развёрнутые высказывания по теме.</w:t>
            </w:r>
          </w:p>
        </w:tc>
        <w:tc>
          <w:tcPr>
            <w:tcW w:w="3118" w:type="dxa"/>
            <w:vAlign w:val="center"/>
          </w:tcPr>
          <w:p w14:paraId="08A83F3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398F1B5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4219C9E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74252BC6" w14:textId="77777777" w:rsidTr="009753BD">
        <w:trPr>
          <w:jc w:val="center"/>
        </w:trPr>
        <w:tc>
          <w:tcPr>
            <w:tcW w:w="417" w:type="dxa"/>
            <w:vAlign w:val="center"/>
          </w:tcPr>
          <w:p w14:paraId="11F7AE8F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56</w:t>
            </w:r>
          </w:p>
        </w:tc>
        <w:tc>
          <w:tcPr>
            <w:tcW w:w="1876" w:type="dxa"/>
            <w:vAlign w:val="center"/>
          </w:tcPr>
          <w:p w14:paraId="65F05C3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510EB9F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Совместный труд. Семейный бюджет, доходы и расходы семьи</w:t>
            </w:r>
          </w:p>
        </w:tc>
        <w:tc>
          <w:tcPr>
            <w:tcW w:w="3619" w:type="dxa"/>
            <w:vAlign w:val="center"/>
          </w:tcPr>
          <w:p w14:paraId="3D02237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Различает доходы и расходы семейного бюджета; использует изученные понятия при решении учебных задач.</w:t>
            </w:r>
          </w:p>
        </w:tc>
        <w:tc>
          <w:tcPr>
            <w:tcW w:w="3118" w:type="dxa"/>
            <w:vAlign w:val="center"/>
          </w:tcPr>
          <w:p w14:paraId="161725B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110E614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6FB7AAE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Текущий контроль</w:t>
            </w:r>
          </w:p>
        </w:tc>
      </w:tr>
      <w:tr w:rsidR="009753BD" w:rsidRPr="007764C5" w14:paraId="3AC4C9BF" w14:textId="77777777" w:rsidTr="009753BD">
        <w:trPr>
          <w:jc w:val="center"/>
        </w:trPr>
        <w:tc>
          <w:tcPr>
            <w:tcW w:w="417" w:type="dxa"/>
            <w:vAlign w:val="center"/>
          </w:tcPr>
          <w:p w14:paraId="510D3780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57</w:t>
            </w:r>
          </w:p>
        </w:tc>
        <w:tc>
          <w:tcPr>
            <w:tcW w:w="1876" w:type="dxa"/>
            <w:vAlign w:val="center"/>
          </w:tcPr>
          <w:p w14:paraId="03170AF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260D251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3619" w:type="dxa"/>
            <w:vAlign w:val="center"/>
          </w:tcPr>
          <w:p w14:paraId="6154980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Приводит примеры культурных объектов и достопримечательностей; использует карту и источники информации для их характеристики.</w:t>
            </w:r>
          </w:p>
        </w:tc>
        <w:tc>
          <w:tcPr>
            <w:tcW w:w="3118" w:type="dxa"/>
            <w:vAlign w:val="center"/>
          </w:tcPr>
          <w:p w14:paraId="05594FF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Находит и интерпретирует информацию в тексте, карте, иллюстрации; сравнивает объекты, представляет результаты работы.</w:t>
            </w:r>
          </w:p>
        </w:tc>
        <w:tc>
          <w:tcPr>
            <w:tcW w:w="3119" w:type="dxa"/>
            <w:vAlign w:val="center"/>
          </w:tcPr>
          <w:p w14:paraId="4E5E51A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136F957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Устный опрос / сообщение</w:t>
            </w:r>
          </w:p>
        </w:tc>
      </w:tr>
      <w:tr w:rsidR="009753BD" w:rsidRPr="007764C5" w14:paraId="21D1258C" w14:textId="77777777" w:rsidTr="009753BD">
        <w:trPr>
          <w:jc w:val="center"/>
        </w:trPr>
        <w:tc>
          <w:tcPr>
            <w:tcW w:w="417" w:type="dxa"/>
            <w:vAlign w:val="center"/>
          </w:tcPr>
          <w:p w14:paraId="2A7C78FB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58</w:t>
            </w:r>
          </w:p>
        </w:tc>
        <w:tc>
          <w:tcPr>
            <w:tcW w:w="1876" w:type="dxa"/>
            <w:vAlign w:val="center"/>
          </w:tcPr>
          <w:p w14:paraId="043A11C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42C9861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Города Золотого кольца России: Ростов, Углич, Ярославль</w:t>
            </w:r>
          </w:p>
        </w:tc>
        <w:tc>
          <w:tcPr>
            <w:tcW w:w="3619" w:type="dxa"/>
            <w:vAlign w:val="center"/>
          </w:tcPr>
          <w:p w14:paraId="4829148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Приводит примеры культурных объектов и достопримечательностей; использует карту и источники информации для их характеристики.</w:t>
            </w:r>
          </w:p>
        </w:tc>
        <w:tc>
          <w:tcPr>
            <w:tcW w:w="3118" w:type="dxa"/>
            <w:vAlign w:val="center"/>
          </w:tcPr>
          <w:p w14:paraId="6B05CE3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Находит и интерпретирует информацию в тексте, карте, иллюстрации; сравнивает объекты, представляет результаты работы.</w:t>
            </w:r>
          </w:p>
        </w:tc>
        <w:tc>
          <w:tcPr>
            <w:tcW w:w="3119" w:type="dxa"/>
            <w:vAlign w:val="center"/>
          </w:tcPr>
          <w:p w14:paraId="58C51D3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1CFFF11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Устный опрос / сообщение</w:t>
            </w:r>
          </w:p>
        </w:tc>
      </w:tr>
      <w:tr w:rsidR="009753BD" w:rsidRPr="007764C5" w14:paraId="73CE40DB" w14:textId="77777777" w:rsidTr="009753BD">
        <w:trPr>
          <w:jc w:val="center"/>
        </w:trPr>
        <w:tc>
          <w:tcPr>
            <w:tcW w:w="417" w:type="dxa"/>
            <w:vAlign w:val="center"/>
          </w:tcPr>
          <w:p w14:paraId="6F9A410D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59</w:t>
            </w:r>
          </w:p>
        </w:tc>
        <w:tc>
          <w:tcPr>
            <w:tcW w:w="1876" w:type="dxa"/>
            <w:vAlign w:val="center"/>
          </w:tcPr>
          <w:p w14:paraId="0BBE7DB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25E9C83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Памятники природы и культуры стран Европы (по выбору)</w:t>
            </w:r>
          </w:p>
        </w:tc>
        <w:tc>
          <w:tcPr>
            <w:tcW w:w="3619" w:type="dxa"/>
            <w:vAlign w:val="center"/>
          </w:tcPr>
          <w:p w14:paraId="14B2038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Приводит примеры культурных объектов и достопримечательностей; использует карту и источники информации для их характеристики.</w:t>
            </w:r>
          </w:p>
        </w:tc>
        <w:tc>
          <w:tcPr>
            <w:tcW w:w="3118" w:type="dxa"/>
            <w:vAlign w:val="center"/>
          </w:tcPr>
          <w:p w14:paraId="0C3E11F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4443BB8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757DBD2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Устный опрос / сообщение</w:t>
            </w:r>
          </w:p>
        </w:tc>
      </w:tr>
      <w:tr w:rsidR="009753BD" w:rsidRPr="007764C5" w14:paraId="1BDC833E" w14:textId="77777777" w:rsidTr="009753BD">
        <w:trPr>
          <w:jc w:val="center"/>
        </w:trPr>
        <w:tc>
          <w:tcPr>
            <w:tcW w:w="417" w:type="dxa"/>
            <w:vAlign w:val="center"/>
          </w:tcPr>
          <w:p w14:paraId="4A9AFAAF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60</w:t>
            </w:r>
          </w:p>
        </w:tc>
        <w:tc>
          <w:tcPr>
            <w:tcW w:w="1876" w:type="dxa"/>
            <w:vAlign w:val="center"/>
          </w:tcPr>
          <w:p w14:paraId="368FDF6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487AEF8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Памятники природы и культуры Белоруссии (по выбору)</w:t>
            </w:r>
          </w:p>
        </w:tc>
        <w:tc>
          <w:tcPr>
            <w:tcW w:w="3619" w:type="dxa"/>
            <w:vAlign w:val="center"/>
          </w:tcPr>
          <w:p w14:paraId="2F43D7D9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Приводит примеры культурных объектов и достопримечательностей; использует карту и источники информации для их характеристики.</w:t>
            </w:r>
          </w:p>
        </w:tc>
        <w:tc>
          <w:tcPr>
            <w:tcW w:w="3118" w:type="dxa"/>
            <w:vAlign w:val="center"/>
          </w:tcPr>
          <w:p w14:paraId="58BC767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5118F2B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4524479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Устный опрос / сообщение</w:t>
            </w:r>
          </w:p>
        </w:tc>
      </w:tr>
      <w:tr w:rsidR="009753BD" w:rsidRPr="007764C5" w14:paraId="58EC4779" w14:textId="77777777" w:rsidTr="009753BD">
        <w:trPr>
          <w:jc w:val="center"/>
        </w:trPr>
        <w:tc>
          <w:tcPr>
            <w:tcW w:w="417" w:type="dxa"/>
            <w:vAlign w:val="center"/>
          </w:tcPr>
          <w:p w14:paraId="75A3AB40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61</w:t>
            </w:r>
          </w:p>
        </w:tc>
        <w:tc>
          <w:tcPr>
            <w:tcW w:w="1876" w:type="dxa"/>
            <w:vAlign w:val="center"/>
          </w:tcPr>
          <w:p w14:paraId="22EDAC4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12F6637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Памятники природы и культуры Китая (по выбору)</w:t>
            </w:r>
          </w:p>
        </w:tc>
        <w:tc>
          <w:tcPr>
            <w:tcW w:w="3619" w:type="dxa"/>
            <w:vAlign w:val="center"/>
          </w:tcPr>
          <w:p w14:paraId="115310B2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Приводит примеры культурных объектов и достопримечательностей; использует карту и источники информации для их характеристики.</w:t>
            </w:r>
          </w:p>
        </w:tc>
        <w:tc>
          <w:tcPr>
            <w:tcW w:w="3118" w:type="dxa"/>
            <w:vAlign w:val="center"/>
          </w:tcPr>
          <w:p w14:paraId="3AB43A2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2F28D56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4C905A7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Устный опрос / сообщение</w:t>
            </w:r>
          </w:p>
        </w:tc>
      </w:tr>
      <w:tr w:rsidR="009753BD" w:rsidRPr="007764C5" w14:paraId="0BB0E57A" w14:textId="77777777" w:rsidTr="009753BD">
        <w:trPr>
          <w:jc w:val="center"/>
        </w:trPr>
        <w:tc>
          <w:tcPr>
            <w:tcW w:w="417" w:type="dxa"/>
            <w:vAlign w:val="center"/>
          </w:tcPr>
          <w:p w14:paraId="7B7ED388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62</w:t>
            </w:r>
          </w:p>
        </w:tc>
        <w:tc>
          <w:tcPr>
            <w:tcW w:w="1876" w:type="dxa"/>
            <w:vAlign w:val="center"/>
          </w:tcPr>
          <w:p w14:paraId="4B85FBC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6E19907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Памятники природы и культуры стран Азии (по выбору)</w:t>
            </w:r>
          </w:p>
        </w:tc>
        <w:tc>
          <w:tcPr>
            <w:tcW w:w="3619" w:type="dxa"/>
            <w:vAlign w:val="center"/>
          </w:tcPr>
          <w:p w14:paraId="65C7C00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Приводит примеры культурных объектов и достопримечательностей; использует карту и источники информации для их характеристики.</w:t>
            </w:r>
          </w:p>
        </w:tc>
        <w:tc>
          <w:tcPr>
            <w:tcW w:w="3118" w:type="dxa"/>
            <w:vAlign w:val="center"/>
          </w:tcPr>
          <w:p w14:paraId="3B1FB420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4A4DFDB3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2D0AA03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Устный опрос / сообщение</w:t>
            </w:r>
          </w:p>
        </w:tc>
      </w:tr>
      <w:tr w:rsidR="009753BD" w:rsidRPr="007764C5" w14:paraId="0ECB8BAF" w14:textId="77777777" w:rsidTr="009753BD">
        <w:trPr>
          <w:jc w:val="center"/>
        </w:trPr>
        <w:tc>
          <w:tcPr>
            <w:tcW w:w="417" w:type="dxa"/>
            <w:vAlign w:val="center"/>
          </w:tcPr>
          <w:p w14:paraId="1C603318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63</w:t>
            </w:r>
          </w:p>
        </w:tc>
        <w:tc>
          <w:tcPr>
            <w:tcW w:w="1876" w:type="dxa"/>
            <w:vAlign w:val="center"/>
          </w:tcPr>
          <w:p w14:paraId="3194D4E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35B913D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Уникальные памятники культуры России: Красная площадь, Кремль</w:t>
            </w:r>
          </w:p>
        </w:tc>
        <w:tc>
          <w:tcPr>
            <w:tcW w:w="3619" w:type="dxa"/>
            <w:vAlign w:val="center"/>
          </w:tcPr>
          <w:p w14:paraId="183BCC9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Приводит примеры культурных объектов и достопримечательностей; использует карту и источники информации для их характеристики.</w:t>
            </w:r>
          </w:p>
        </w:tc>
        <w:tc>
          <w:tcPr>
            <w:tcW w:w="3118" w:type="dxa"/>
            <w:vAlign w:val="center"/>
          </w:tcPr>
          <w:p w14:paraId="4925A03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4381320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4E68352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Устный опрос / сообщение</w:t>
            </w:r>
          </w:p>
        </w:tc>
      </w:tr>
      <w:tr w:rsidR="009753BD" w:rsidRPr="007764C5" w14:paraId="4EA06D7A" w14:textId="77777777" w:rsidTr="009753BD">
        <w:trPr>
          <w:jc w:val="center"/>
        </w:trPr>
        <w:tc>
          <w:tcPr>
            <w:tcW w:w="417" w:type="dxa"/>
            <w:vAlign w:val="center"/>
          </w:tcPr>
          <w:p w14:paraId="31BA77BD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64</w:t>
            </w:r>
          </w:p>
        </w:tc>
        <w:tc>
          <w:tcPr>
            <w:tcW w:w="1876" w:type="dxa"/>
            <w:vAlign w:val="center"/>
          </w:tcPr>
          <w:p w14:paraId="59906C3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1494830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3619" w:type="dxa"/>
            <w:vAlign w:val="center"/>
          </w:tcPr>
          <w:p w14:paraId="20735F7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Приводит примеры культурных объектов и достопримечательностей; использует карту и источники информации для их характеристики.</w:t>
            </w:r>
          </w:p>
        </w:tc>
        <w:tc>
          <w:tcPr>
            <w:tcW w:w="3118" w:type="dxa"/>
            <w:vAlign w:val="center"/>
          </w:tcPr>
          <w:p w14:paraId="0522FDE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Выделяет существенные признаки, сравнивает, классифицирует, устанавливает причинно-следственные связи; участвует в учебном диалоге.</w:t>
            </w:r>
          </w:p>
        </w:tc>
        <w:tc>
          <w:tcPr>
            <w:tcW w:w="3119" w:type="dxa"/>
            <w:vAlign w:val="center"/>
          </w:tcPr>
          <w:p w14:paraId="2A724E72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7E383D9B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Устный опрос / сообщение</w:t>
            </w:r>
          </w:p>
        </w:tc>
      </w:tr>
      <w:tr w:rsidR="009753BD" w:rsidRPr="007764C5" w14:paraId="637ACABC" w14:textId="77777777" w:rsidTr="009753BD">
        <w:trPr>
          <w:jc w:val="center"/>
        </w:trPr>
        <w:tc>
          <w:tcPr>
            <w:tcW w:w="417" w:type="dxa"/>
            <w:vAlign w:val="center"/>
          </w:tcPr>
          <w:p w14:paraId="7B94B90F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65</w:t>
            </w:r>
          </w:p>
        </w:tc>
        <w:tc>
          <w:tcPr>
            <w:tcW w:w="1876" w:type="dxa"/>
            <w:vAlign w:val="center"/>
          </w:tcPr>
          <w:p w14:paraId="138C693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0CAC304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3619" w:type="dxa"/>
            <w:vAlign w:val="center"/>
          </w:tcPr>
          <w:p w14:paraId="44C4E57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Приводит примеры культурных объектов и достопримечательностей; использует карту и источники информации для их характеристики.</w:t>
            </w:r>
          </w:p>
        </w:tc>
        <w:tc>
          <w:tcPr>
            <w:tcW w:w="3118" w:type="dxa"/>
            <w:vAlign w:val="center"/>
          </w:tcPr>
          <w:p w14:paraId="50A3DF9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Находит и интерпретирует информацию в тексте, карте, иллюстрации; сравнивает объекты, представляет результаты работы.</w:t>
            </w:r>
          </w:p>
        </w:tc>
        <w:tc>
          <w:tcPr>
            <w:tcW w:w="3119" w:type="dxa"/>
            <w:vAlign w:val="center"/>
          </w:tcPr>
          <w:p w14:paraId="39C6A4F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14B449AA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Устный опрос / сообщение</w:t>
            </w:r>
          </w:p>
        </w:tc>
      </w:tr>
      <w:tr w:rsidR="009753BD" w:rsidRPr="007764C5" w14:paraId="5E1D040C" w14:textId="77777777" w:rsidTr="009753BD">
        <w:trPr>
          <w:jc w:val="center"/>
        </w:trPr>
        <w:tc>
          <w:tcPr>
            <w:tcW w:w="417" w:type="dxa"/>
            <w:vAlign w:val="center"/>
          </w:tcPr>
          <w:p w14:paraId="78C06F2D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66</w:t>
            </w:r>
          </w:p>
        </w:tc>
        <w:tc>
          <w:tcPr>
            <w:tcW w:w="1876" w:type="dxa"/>
            <w:vAlign w:val="center"/>
          </w:tcPr>
          <w:p w14:paraId="09760C3C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305" w:type="dxa"/>
            <w:vAlign w:val="center"/>
          </w:tcPr>
          <w:p w14:paraId="10C0091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3619" w:type="dxa"/>
            <w:vAlign w:val="center"/>
          </w:tcPr>
          <w:p w14:paraId="32290F58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Приводит примеры культурных объектов и достопримечательностей; использует карту и источники информации для их характеристики.</w:t>
            </w:r>
          </w:p>
        </w:tc>
        <w:tc>
          <w:tcPr>
            <w:tcW w:w="3118" w:type="dxa"/>
            <w:vAlign w:val="center"/>
          </w:tcPr>
          <w:p w14:paraId="6C3E7CF5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Находит и интерпретирует информацию в тексте, карте, иллюстрации; сравнивает объекты, представляет результаты работы.</w:t>
            </w:r>
          </w:p>
        </w:tc>
        <w:tc>
          <w:tcPr>
            <w:tcW w:w="3119" w:type="dxa"/>
            <w:vAlign w:val="center"/>
          </w:tcPr>
          <w:p w14:paraId="344CA29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уважение к России, её истории, культуре, труду, семейным ценностям и традициям народов.</w:t>
            </w:r>
          </w:p>
        </w:tc>
        <w:tc>
          <w:tcPr>
            <w:tcW w:w="1450" w:type="dxa"/>
            <w:vAlign w:val="center"/>
          </w:tcPr>
          <w:p w14:paraId="7B07322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Устный опрос / сообщение</w:t>
            </w:r>
          </w:p>
        </w:tc>
      </w:tr>
      <w:tr w:rsidR="009753BD" w:rsidRPr="007764C5" w14:paraId="78657E10" w14:textId="77777777" w:rsidTr="009753BD">
        <w:trPr>
          <w:jc w:val="center"/>
        </w:trPr>
        <w:tc>
          <w:tcPr>
            <w:tcW w:w="417" w:type="dxa"/>
            <w:vAlign w:val="center"/>
          </w:tcPr>
          <w:p w14:paraId="1A312B96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67</w:t>
            </w:r>
          </w:p>
        </w:tc>
        <w:tc>
          <w:tcPr>
            <w:tcW w:w="1876" w:type="dxa"/>
            <w:vAlign w:val="center"/>
          </w:tcPr>
          <w:p w14:paraId="6B61CA3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Резервное время</w:t>
            </w:r>
          </w:p>
        </w:tc>
        <w:tc>
          <w:tcPr>
            <w:tcW w:w="2305" w:type="dxa"/>
            <w:vAlign w:val="center"/>
          </w:tcPr>
          <w:p w14:paraId="2196BC8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3619" w:type="dxa"/>
            <w:vAlign w:val="center"/>
          </w:tcPr>
          <w:p w14:paraId="2ECC45B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Систематизирует и применяет предметные знания и умения, освоенные по изученным темам.</w:t>
            </w:r>
          </w:p>
        </w:tc>
        <w:tc>
          <w:tcPr>
            <w:tcW w:w="3118" w:type="dxa"/>
            <w:vAlign w:val="center"/>
          </w:tcPr>
          <w:p w14:paraId="6D9B44CF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Систематизирует информацию, устанавливает связи между изученными понятиями, осуществляет самоконтроль и самооценку.</w:t>
            </w:r>
          </w:p>
        </w:tc>
        <w:tc>
          <w:tcPr>
            <w:tcW w:w="3119" w:type="dxa"/>
            <w:vAlign w:val="center"/>
          </w:tcPr>
          <w:p w14:paraId="78ABB667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познавательную самостоятельность, ответственность за результат учебной деятельности.</w:t>
            </w:r>
          </w:p>
        </w:tc>
        <w:tc>
          <w:tcPr>
            <w:tcW w:w="1450" w:type="dxa"/>
            <w:vAlign w:val="center"/>
          </w:tcPr>
          <w:p w14:paraId="6E817B56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Тематическое повторение; текущий контроль</w:t>
            </w:r>
          </w:p>
        </w:tc>
      </w:tr>
      <w:tr w:rsidR="009753BD" w:rsidRPr="007764C5" w14:paraId="748E5256" w14:textId="77777777" w:rsidTr="009753BD">
        <w:trPr>
          <w:jc w:val="center"/>
        </w:trPr>
        <w:tc>
          <w:tcPr>
            <w:tcW w:w="417" w:type="dxa"/>
            <w:vAlign w:val="center"/>
          </w:tcPr>
          <w:p w14:paraId="68A21456" w14:textId="77777777" w:rsidR="009753BD" w:rsidRPr="009753BD" w:rsidRDefault="009753BD" w:rsidP="0078209C">
            <w:pPr>
              <w:jc w:val="center"/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68</w:t>
            </w:r>
          </w:p>
        </w:tc>
        <w:tc>
          <w:tcPr>
            <w:tcW w:w="1876" w:type="dxa"/>
            <w:vAlign w:val="center"/>
          </w:tcPr>
          <w:p w14:paraId="2CF3101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Резервное время</w:t>
            </w:r>
          </w:p>
        </w:tc>
        <w:tc>
          <w:tcPr>
            <w:tcW w:w="2305" w:type="dxa"/>
            <w:vAlign w:val="center"/>
          </w:tcPr>
          <w:p w14:paraId="03BC3A7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Резервный урок. Повторение по итогам обучения в 3 классе</w:t>
            </w:r>
          </w:p>
        </w:tc>
        <w:tc>
          <w:tcPr>
            <w:tcW w:w="3619" w:type="dxa"/>
            <w:vAlign w:val="center"/>
          </w:tcPr>
          <w:p w14:paraId="671AA17E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Систематизирует и применяет предметные знания и умения, освоенные по изученным темам.</w:t>
            </w:r>
          </w:p>
        </w:tc>
        <w:tc>
          <w:tcPr>
            <w:tcW w:w="3118" w:type="dxa"/>
            <w:vAlign w:val="center"/>
          </w:tcPr>
          <w:p w14:paraId="03B25191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Систематизирует информацию, устанавливает связи между изученными понятиями, осуществляет самоконтроль и самооценку.</w:t>
            </w:r>
          </w:p>
        </w:tc>
        <w:tc>
          <w:tcPr>
            <w:tcW w:w="3119" w:type="dxa"/>
            <w:vAlign w:val="center"/>
          </w:tcPr>
          <w:p w14:paraId="6AEFE5A4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Проявляет познавательную самостоятельность, ответственность за результат учебной деятельности.</w:t>
            </w:r>
          </w:p>
        </w:tc>
        <w:tc>
          <w:tcPr>
            <w:tcW w:w="1450" w:type="dxa"/>
            <w:vAlign w:val="center"/>
          </w:tcPr>
          <w:p w14:paraId="1049A6BD" w14:textId="77777777" w:rsidR="009753BD" w:rsidRPr="009753BD" w:rsidRDefault="009753BD" w:rsidP="0078209C">
            <w:pPr>
              <w:rPr>
                <w:sz w:val="20"/>
                <w:szCs w:val="20"/>
              </w:rPr>
            </w:pPr>
            <w:r w:rsidRPr="009753BD">
              <w:rPr>
                <w:sz w:val="20"/>
                <w:szCs w:val="20"/>
              </w:rPr>
              <w:t>Тематическое повторение; текущий контроль</w:t>
            </w:r>
          </w:p>
        </w:tc>
      </w:tr>
    </w:tbl>
    <w:p w14:paraId="12F9977E" w14:textId="77777777" w:rsidR="009753BD" w:rsidRPr="007764C5" w:rsidRDefault="009753BD" w:rsidP="009753BD"/>
    <w:p w14:paraId="0C358622" w14:textId="77777777" w:rsidR="009753BD" w:rsidRPr="009753BD" w:rsidRDefault="009753BD" w:rsidP="009753BD">
      <w:pPr>
        <w:rPr>
          <w:sz w:val="24"/>
          <w:szCs w:val="24"/>
        </w:rPr>
      </w:pPr>
      <w:r w:rsidRPr="009753BD">
        <w:rPr>
          <w:b/>
          <w:sz w:val="24"/>
          <w:szCs w:val="24"/>
        </w:rPr>
        <w:t xml:space="preserve">Итого: 68 часов. </w:t>
      </w:r>
      <w:r w:rsidRPr="009753BD">
        <w:rPr>
          <w:sz w:val="24"/>
          <w:szCs w:val="24"/>
        </w:rPr>
        <w:t>По федеральному поурочному планированию уроки 32, 35, 42, 54, 67 и 68 являются резервными. Практические работы с отдельным учётом часов предусмотрены на уроках 16 и 24.</w:t>
      </w:r>
    </w:p>
    <w:p w14:paraId="10B00E55" w14:textId="77777777" w:rsidR="009753BD" w:rsidRDefault="009753BD">
      <w:pPr>
        <w:ind w:left="203"/>
        <w:jc w:val="center"/>
        <w:rPr>
          <w:b/>
          <w:sz w:val="24"/>
        </w:rPr>
      </w:pPr>
    </w:p>
    <w:sectPr w:rsidR="009753BD" w:rsidSect="009753BD">
      <w:pgSz w:w="16840" w:h="11910" w:orient="landscape"/>
      <w:pgMar w:top="1020" w:right="708" w:bottom="1200" w:left="566" w:header="0" w:footer="10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46E07" w14:textId="77777777" w:rsidR="00C2083A" w:rsidRDefault="00C2083A">
      <w:r>
        <w:separator/>
      </w:r>
    </w:p>
  </w:endnote>
  <w:endnote w:type="continuationSeparator" w:id="0">
    <w:p w14:paraId="1CB7B6D9" w14:textId="77777777" w:rsidR="00C2083A" w:rsidRDefault="00C20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25BAD" w14:textId="77777777" w:rsidR="00C2083A" w:rsidRDefault="00C2083A">
      <w:r>
        <w:separator/>
      </w:r>
    </w:p>
  </w:footnote>
  <w:footnote w:type="continuationSeparator" w:id="0">
    <w:p w14:paraId="4DEB3341" w14:textId="77777777" w:rsidR="00C2083A" w:rsidRDefault="00C20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E6108"/>
    <w:multiLevelType w:val="multilevel"/>
    <w:tmpl w:val="657E1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A7E06"/>
    <w:multiLevelType w:val="multilevel"/>
    <w:tmpl w:val="032CF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67471"/>
    <w:multiLevelType w:val="multilevel"/>
    <w:tmpl w:val="E97E3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C69DD"/>
    <w:multiLevelType w:val="multilevel"/>
    <w:tmpl w:val="33EC6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094F56"/>
    <w:multiLevelType w:val="multilevel"/>
    <w:tmpl w:val="9D2AE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5A4C0F"/>
    <w:multiLevelType w:val="hybridMultilevel"/>
    <w:tmpl w:val="1E70364C"/>
    <w:lvl w:ilvl="0" w:tplc="58C4D508">
      <w:numFmt w:val="bullet"/>
      <w:lvlText w:val=""/>
      <w:lvlJc w:val="left"/>
      <w:pPr>
        <w:ind w:left="629" w:hanging="19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1"/>
        <w:w w:val="91"/>
        <w:sz w:val="22"/>
        <w:szCs w:val="22"/>
        <w:lang w:val="ru-RU" w:eastAsia="en-US" w:bidi="ar-SA"/>
      </w:rPr>
    </w:lvl>
    <w:lvl w:ilvl="1" w:tplc="55180F68">
      <w:numFmt w:val="bullet"/>
      <w:lvlText w:val="•"/>
      <w:lvlJc w:val="left"/>
      <w:pPr>
        <w:ind w:left="2114" w:hanging="190"/>
      </w:pPr>
      <w:rPr>
        <w:rFonts w:hint="default"/>
        <w:lang w:val="ru-RU" w:eastAsia="en-US" w:bidi="ar-SA"/>
      </w:rPr>
    </w:lvl>
    <w:lvl w:ilvl="2" w:tplc="7DA20E1E">
      <w:numFmt w:val="bullet"/>
      <w:lvlText w:val="•"/>
      <w:lvlJc w:val="left"/>
      <w:pPr>
        <w:ind w:left="3608" w:hanging="190"/>
      </w:pPr>
      <w:rPr>
        <w:rFonts w:hint="default"/>
        <w:lang w:val="ru-RU" w:eastAsia="en-US" w:bidi="ar-SA"/>
      </w:rPr>
    </w:lvl>
    <w:lvl w:ilvl="3" w:tplc="F2809BE0">
      <w:numFmt w:val="bullet"/>
      <w:lvlText w:val="•"/>
      <w:lvlJc w:val="left"/>
      <w:pPr>
        <w:ind w:left="5103" w:hanging="190"/>
      </w:pPr>
      <w:rPr>
        <w:rFonts w:hint="default"/>
        <w:lang w:val="ru-RU" w:eastAsia="en-US" w:bidi="ar-SA"/>
      </w:rPr>
    </w:lvl>
    <w:lvl w:ilvl="4" w:tplc="6298BA4A">
      <w:numFmt w:val="bullet"/>
      <w:lvlText w:val="•"/>
      <w:lvlJc w:val="left"/>
      <w:pPr>
        <w:ind w:left="6597" w:hanging="190"/>
      </w:pPr>
      <w:rPr>
        <w:rFonts w:hint="default"/>
        <w:lang w:val="ru-RU" w:eastAsia="en-US" w:bidi="ar-SA"/>
      </w:rPr>
    </w:lvl>
    <w:lvl w:ilvl="5" w:tplc="2828E5CE">
      <w:numFmt w:val="bullet"/>
      <w:lvlText w:val="•"/>
      <w:lvlJc w:val="left"/>
      <w:pPr>
        <w:ind w:left="8092" w:hanging="190"/>
      </w:pPr>
      <w:rPr>
        <w:rFonts w:hint="default"/>
        <w:lang w:val="ru-RU" w:eastAsia="en-US" w:bidi="ar-SA"/>
      </w:rPr>
    </w:lvl>
    <w:lvl w:ilvl="6" w:tplc="A6F0DFD0">
      <w:numFmt w:val="bullet"/>
      <w:lvlText w:val="•"/>
      <w:lvlJc w:val="left"/>
      <w:pPr>
        <w:ind w:left="9586" w:hanging="190"/>
      </w:pPr>
      <w:rPr>
        <w:rFonts w:hint="default"/>
        <w:lang w:val="ru-RU" w:eastAsia="en-US" w:bidi="ar-SA"/>
      </w:rPr>
    </w:lvl>
    <w:lvl w:ilvl="7" w:tplc="CF989604">
      <w:numFmt w:val="bullet"/>
      <w:lvlText w:val="•"/>
      <w:lvlJc w:val="left"/>
      <w:pPr>
        <w:ind w:left="11081" w:hanging="190"/>
      </w:pPr>
      <w:rPr>
        <w:rFonts w:hint="default"/>
        <w:lang w:val="ru-RU" w:eastAsia="en-US" w:bidi="ar-SA"/>
      </w:rPr>
    </w:lvl>
    <w:lvl w:ilvl="8" w:tplc="874E40A8">
      <w:numFmt w:val="bullet"/>
      <w:lvlText w:val="•"/>
      <w:lvlJc w:val="left"/>
      <w:pPr>
        <w:ind w:left="12575" w:hanging="190"/>
      </w:pPr>
      <w:rPr>
        <w:rFonts w:hint="default"/>
        <w:lang w:val="ru-RU" w:eastAsia="en-US" w:bidi="ar-SA"/>
      </w:rPr>
    </w:lvl>
  </w:abstractNum>
  <w:abstractNum w:abstractNumId="6" w15:restartNumberingAfterBreak="0">
    <w:nsid w:val="1AA72BEE"/>
    <w:multiLevelType w:val="hybridMultilevel"/>
    <w:tmpl w:val="0FB4F356"/>
    <w:lvl w:ilvl="0" w:tplc="B3EC1820">
      <w:start w:val="1"/>
      <w:numFmt w:val="decimal"/>
      <w:lvlText w:val="%1)"/>
      <w:lvlJc w:val="left"/>
      <w:pPr>
        <w:ind w:left="131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C21942">
      <w:numFmt w:val="bullet"/>
      <w:lvlText w:val="•"/>
      <w:lvlJc w:val="left"/>
      <w:pPr>
        <w:ind w:left="2744" w:hanging="260"/>
      </w:pPr>
      <w:rPr>
        <w:rFonts w:hint="default"/>
        <w:lang w:val="ru-RU" w:eastAsia="en-US" w:bidi="ar-SA"/>
      </w:rPr>
    </w:lvl>
    <w:lvl w:ilvl="2" w:tplc="81CABE3E">
      <w:numFmt w:val="bullet"/>
      <w:lvlText w:val="•"/>
      <w:lvlJc w:val="left"/>
      <w:pPr>
        <w:ind w:left="4168" w:hanging="260"/>
      </w:pPr>
      <w:rPr>
        <w:rFonts w:hint="default"/>
        <w:lang w:val="ru-RU" w:eastAsia="en-US" w:bidi="ar-SA"/>
      </w:rPr>
    </w:lvl>
    <w:lvl w:ilvl="3" w:tplc="005295D8">
      <w:numFmt w:val="bullet"/>
      <w:lvlText w:val="•"/>
      <w:lvlJc w:val="left"/>
      <w:pPr>
        <w:ind w:left="5593" w:hanging="260"/>
      </w:pPr>
      <w:rPr>
        <w:rFonts w:hint="default"/>
        <w:lang w:val="ru-RU" w:eastAsia="en-US" w:bidi="ar-SA"/>
      </w:rPr>
    </w:lvl>
    <w:lvl w:ilvl="4" w:tplc="221E2BB4">
      <w:numFmt w:val="bullet"/>
      <w:lvlText w:val="•"/>
      <w:lvlJc w:val="left"/>
      <w:pPr>
        <w:ind w:left="7017" w:hanging="260"/>
      </w:pPr>
      <w:rPr>
        <w:rFonts w:hint="default"/>
        <w:lang w:val="ru-RU" w:eastAsia="en-US" w:bidi="ar-SA"/>
      </w:rPr>
    </w:lvl>
    <w:lvl w:ilvl="5" w:tplc="1506F476">
      <w:numFmt w:val="bullet"/>
      <w:lvlText w:val="•"/>
      <w:lvlJc w:val="left"/>
      <w:pPr>
        <w:ind w:left="8442" w:hanging="260"/>
      </w:pPr>
      <w:rPr>
        <w:rFonts w:hint="default"/>
        <w:lang w:val="ru-RU" w:eastAsia="en-US" w:bidi="ar-SA"/>
      </w:rPr>
    </w:lvl>
    <w:lvl w:ilvl="6" w:tplc="0C36DFD6">
      <w:numFmt w:val="bullet"/>
      <w:lvlText w:val="•"/>
      <w:lvlJc w:val="left"/>
      <w:pPr>
        <w:ind w:left="9866" w:hanging="260"/>
      </w:pPr>
      <w:rPr>
        <w:rFonts w:hint="default"/>
        <w:lang w:val="ru-RU" w:eastAsia="en-US" w:bidi="ar-SA"/>
      </w:rPr>
    </w:lvl>
    <w:lvl w:ilvl="7" w:tplc="D304C966">
      <w:numFmt w:val="bullet"/>
      <w:lvlText w:val="•"/>
      <w:lvlJc w:val="left"/>
      <w:pPr>
        <w:ind w:left="11291" w:hanging="260"/>
      </w:pPr>
      <w:rPr>
        <w:rFonts w:hint="default"/>
        <w:lang w:val="ru-RU" w:eastAsia="en-US" w:bidi="ar-SA"/>
      </w:rPr>
    </w:lvl>
    <w:lvl w:ilvl="8" w:tplc="0C7061E8">
      <w:numFmt w:val="bullet"/>
      <w:lvlText w:val="•"/>
      <w:lvlJc w:val="left"/>
      <w:pPr>
        <w:ind w:left="12715" w:hanging="260"/>
      </w:pPr>
      <w:rPr>
        <w:rFonts w:hint="default"/>
        <w:lang w:val="ru-RU" w:eastAsia="en-US" w:bidi="ar-SA"/>
      </w:rPr>
    </w:lvl>
  </w:abstractNum>
  <w:abstractNum w:abstractNumId="7" w15:restartNumberingAfterBreak="0">
    <w:nsid w:val="1D01552A"/>
    <w:multiLevelType w:val="multilevel"/>
    <w:tmpl w:val="08D65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203B65"/>
    <w:multiLevelType w:val="hybridMultilevel"/>
    <w:tmpl w:val="B478FA44"/>
    <w:lvl w:ilvl="0" w:tplc="CB3EC27E">
      <w:start w:val="1"/>
      <w:numFmt w:val="decimal"/>
      <w:lvlText w:val="%1)"/>
      <w:lvlJc w:val="left"/>
      <w:pPr>
        <w:ind w:left="131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127110">
      <w:numFmt w:val="bullet"/>
      <w:lvlText w:val="•"/>
      <w:lvlJc w:val="left"/>
      <w:pPr>
        <w:ind w:left="2744" w:hanging="260"/>
      </w:pPr>
      <w:rPr>
        <w:rFonts w:hint="default"/>
        <w:lang w:val="ru-RU" w:eastAsia="en-US" w:bidi="ar-SA"/>
      </w:rPr>
    </w:lvl>
    <w:lvl w:ilvl="2" w:tplc="DAD24974">
      <w:numFmt w:val="bullet"/>
      <w:lvlText w:val="•"/>
      <w:lvlJc w:val="left"/>
      <w:pPr>
        <w:ind w:left="4168" w:hanging="260"/>
      </w:pPr>
      <w:rPr>
        <w:rFonts w:hint="default"/>
        <w:lang w:val="ru-RU" w:eastAsia="en-US" w:bidi="ar-SA"/>
      </w:rPr>
    </w:lvl>
    <w:lvl w:ilvl="3" w:tplc="54325A2A">
      <w:numFmt w:val="bullet"/>
      <w:lvlText w:val="•"/>
      <w:lvlJc w:val="left"/>
      <w:pPr>
        <w:ind w:left="5593" w:hanging="260"/>
      </w:pPr>
      <w:rPr>
        <w:rFonts w:hint="default"/>
        <w:lang w:val="ru-RU" w:eastAsia="en-US" w:bidi="ar-SA"/>
      </w:rPr>
    </w:lvl>
    <w:lvl w:ilvl="4" w:tplc="7C2C3A74">
      <w:numFmt w:val="bullet"/>
      <w:lvlText w:val="•"/>
      <w:lvlJc w:val="left"/>
      <w:pPr>
        <w:ind w:left="7017" w:hanging="260"/>
      </w:pPr>
      <w:rPr>
        <w:rFonts w:hint="default"/>
        <w:lang w:val="ru-RU" w:eastAsia="en-US" w:bidi="ar-SA"/>
      </w:rPr>
    </w:lvl>
    <w:lvl w:ilvl="5" w:tplc="DD884E58">
      <w:numFmt w:val="bullet"/>
      <w:lvlText w:val="•"/>
      <w:lvlJc w:val="left"/>
      <w:pPr>
        <w:ind w:left="8442" w:hanging="260"/>
      </w:pPr>
      <w:rPr>
        <w:rFonts w:hint="default"/>
        <w:lang w:val="ru-RU" w:eastAsia="en-US" w:bidi="ar-SA"/>
      </w:rPr>
    </w:lvl>
    <w:lvl w:ilvl="6" w:tplc="1AA4691E">
      <w:numFmt w:val="bullet"/>
      <w:lvlText w:val="•"/>
      <w:lvlJc w:val="left"/>
      <w:pPr>
        <w:ind w:left="9866" w:hanging="260"/>
      </w:pPr>
      <w:rPr>
        <w:rFonts w:hint="default"/>
        <w:lang w:val="ru-RU" w:eastAsia="en-US" w:bidi="ar-SA"/>
      </w:rPr>
    </w:lvl>
    <w:lvl w:ilvl="7" w:tplc="FA04F826">
      <w:numFmt w:val="bullet"/>
      <w:lvlText w:val="•"/>
      <w:lvlJc w:val="left"/>
      <w:pPr>
        <w:ind w:left="11291" w:hanging="260"/>
      </w:pPr>
      <w:rPr>
        <w:rFonts w:hint="default"/>
        <w:lang w:val="ru-RU" w:eastAsia="en-US" w:bidi="ar-SA"/>
      </w:rPr>
    </w:lvl>
    <w:lvl w:ilvl="8" w:tplc="6290A494">
      <w:numFmt w:val="bullet"/>
      <w:lvlText w:val="•"/>
      <w:lvlJc w:val="left"/>
      <w:pPr>
        <w:ind w:left="12715" w:hanging="260"/>
      </w:pPr>
      <w:rPr>
        <w:rFonts w:hint="default"/>
        <w:lang w:val="ru-RU" w:eastAsia="en-US" w:bidi="ar-SA"/>
      </w:rPr>
    </w:lvl>
  </w:abstractNum>
  <w:abstractNum w:abstractNumId="9" w15:restartNumberingAfterBreak="0">
    <w:nsid w:val="27BE4EED"/>
    <w:multiLevelType w:val="multilevel"/>
    <w:tmpl w:val="4260E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254C32"/>
    <w:multiLevelType w:val="multilevel"/>
    <w:tmpl w:val="9AA0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3A3C38"/>
    <w:multiLevelType w:val="multilevel"/>
    <w:tmpl w:val="FAAC4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90551B"/>
    <w:multiLevelType w:val="multilevel"/>
    <w:tmpl w:val="7E8E6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955D85"/>
    <w:multiLevelType w:val="multilevel"/>
    <w:tmpl w:val="09E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F86D28"/>
    <w:multiLevelType w:val="hybridMultilevel"/>
    <w:tmpl w:val="AE440EB4"/>
    <w:lvl w:ilvl="0" w:tplc="951E4BD2">
      <w:start w:val="1"/>
      <w:numFmt w:val="decimal"/>
      <w:lvlText w:val="%1)"/>
      <w:lvlJc w:val="left"/>
      <w:pPr>
        <w:ind w:left="49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C20990">
      <w:numFmt w:val="bullet"/>
      <w:lvlText w:val="•"/>
      <w:lvlJc w:val="left"/>
      <w:pPr>
        <w:ind w:left="1988" w:hanging="260"/>
      </w:pPr>
      <w:rPr>
        <w:rFonts w:hint="default"/>
        <w:lang w:val="ru-RU" w:eastAsia="en-US" w:bidi="ar-SA"/>
      </w:rPr>
    </w:lvl>
    <w:lvl w:ilvl="2" w:tplc="56D6B744">
      <w:numFmt w:val="bullet"/>
      <w:lvlText w:val="•"/>
      <w:lvlJc w:val="left"/>
      <w:pPr>
        <w:ind w:left="3496" w:hanging="260"/>
      </w:pPr>
      <w:rPr>
        <w:rFonts w:hint="default"/>
        <w:lang w:val="ru-RU" w:eastAsia="en-US" w:bidi="ar-SA"/>
      </w:rPr>
    </w:lvl>
    <w:lvl w:ilvl="3" w:tplc="5AC6BA04">
      <w:numFmt w:val="bullet"/>
      <w:lvlText w:val="•"/>
      <w:lvlJc w:val="left"/>
      <w:pPr>
        <w:ind w:left="5005" w:hanging="260"/>
      </w:pPr>
      <w:rPr>
        <w:rFonts w:hint="default"/>
        <w:lang w:val="ru-RU" w:eastAsia="en-US" w:bidi="ar-SA"/>
      </w:rPr>
    </w:lvl>
    <w:lvl w:ilvl="4" w:tplc="C6F42B14">
      <w:numFmt w:val="bullet"/>
      <w:lvlText w:val="•"/>
      <w:lvlJc w:val="left"/>
      <w:pPr>
        <w:ind w:left="6513" w:hanging="260"/>
      </w:pPr>
      <w:rPr>
        <w:rFonts w:hint="default"/>
        <w:lang w:val="ru-RU" w:eastAsia="en-US" w:bidi="ar-SA"/>
      </w:rPr>
    </w:lvl>
    <w:lvl w:ilvl="5" w:tplc="1814FBD4">
      <w:numFmt w:val="bullet"/>
      <w:lvlText w:val="•"/>
      <w:lvlJc w:val="left"/>
      <w:pPr>
        <w:ind w:left="8022" w:hanging="260"/>
      </w:pPr>
      <w:rPr>
        <w:rFonts w:hint="default"/>
        <w:lang w:val="ru-RU" w:eastAsia="en-US" w:bidi="ar-SA"/>
      </w:rPr>
    </w:lvl>
    <w:lvl w:ilvl="6" w:tplc="9A342E60">
      <w:numFmt w:val="bullet"/>
      <w:lvlText w:val="•"/>
      <w:lvlJc w:val="left"/>
      <w:pPr>
        <w:ind w:left="9530" w:hanging="260"/>
      </w:pPr>
      <w:rPr>
        <w:rFonts w:hint="default"/>
        <w:lang w:val="ru-RU" w:eastAsia="en-US" w:bidi="ar-SA"/>
      </w:rPr>
    </w:lvl>
    <w:lvl w:ilvl="7" w:tplc="78FE4808">
      <w:numFmt w:val="bullet"/>
      <w:lvlText w:val="•"/>
      <w:lvlJc w:val="left"/>
      <w:pPr>
        <w:ind w:left="11039" w:hanging="260"/>
      </w:pPr>
      <w:rPr>
        <w:rFonts w:hint="default"/>
        <w:lang w:val="ru-RU" w:eastAsia="en-US" w:bidi="ar-SA"/>
      </w:rPr>
    </w:lvl>
    <w:lvl w:ilvl="8" w:tplc="B428F590">
      <w:numFmt w:val="bullet"/>
      <w:lvlText w:val="•"/>
      <w:lvlJc w:val="left"/>
      <w:pPr>
        <w:ind w:left="12547" w:hanging="260"/>
      </w:pPr>
      <w:rPr>
        <w:rFonts w:hint="default"/>
        <w:lang w:val="ru-RU" w:eastAsia="en-US" w:bidi="ar-SA"/>
      </w:rPr>
    </w:lvl>
  </w:abstractNum>
  <w:abstractNum w:abstractNumId="15" w15:restartNumberingAfterBreak="0">
    <w:nsid w:val="3E212605"/>
    <w:multiLevelType w:val="multilevel"/>
    <w:tmpl w:val="91CA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B30B48"/>
    <w:multiLevelType w:val="multilevel"/>
    <w:tmpl w:val="D7044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5F5270"/>
    <w:multiLevelType w:val="multilevel"/>
    <w:tmpl w:val="BDF2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A3228A"/>
    <w:multiLevelType w:val="multilevel"/>
    <w:tmpl w:val="73502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573C80"/>
    <w:multiLevelType w:val="multilevel"/>
    <w:tmpl w:val="636ED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062631"/>
    <w:multiLevelType w:val="multilevel"/>
    <w:tmpl w:val="B756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9A389C"/>
    <w:multiLevelType w:val="multilevel"/>
    <w:tmpl w:val="006ED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27031F"/>
    <w:multiLevelType w:val="multilevel"/>
    <w:tmpl w:val="D166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E62B78"/>
    <w:multiLevelType w:val="multilevel"/>
    <w:tmpl w:val="B998A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7855ED"/>
    <w:multiLevelType w:val="multilevel"/>
    <w:tmpl w:val="58229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065407"/>
    <w:multiLevelType w:val="hybridMultilevel"/>
    <w:tmpl w:val="9A844A2A"/>
    <w:lvl w:ilvl="0" w:tplc="ACDCF33C">
      <w:numFmt w:val="bullet"/>
      <w:lvlText w:val="-"/>
      <w:lvlJc w:val="left"/>
      <w:pPr>
        <w:ind w:left="490" w:hanging="2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1F4A108">
      <w:numFmt w:val="bullet"/>
      <w:lvlText w:val="•"/>
      <w:lvlJc w:val="left"/>
      <w:pPr>
        <w:ind w:left="1988" w:hanging="260"/>
      </w:pPr>
      <w:rPr>
        <w:rFonts w:hint="default"/>
        <w:lang w:val="ru-RU" w:eastAsia="en-US" w:bidi="ar-SA"/>
      </w:rPr>
    </w:lvl>
    <w:lvl w:ilvl="2" w:tplc="2D7EA922">
      <w:numFmt w:val="bullet"/>
      <w:lvlText w:val="•"/>
      <w:lvlJc w:val="left"/>
      <w:pPr>
        <w:ind w:left="3496" w:hanging="260"/>
      </w:pPr>
      <w:rPr>
        <w:rFonts w:hint="default"/>
        <w:lang w:val="ru-RU" w:eastAsia="en-US" w:bidi="ar-SA"/>
      </w:rPr>
    </w:lvl>
    <w:lvl w:ilvl="3" w:tplc="FF68C61A">
      <w:numFmt w:val="bullet"/>
      <w:lvlText w:val="•"/>
      <w:lvlJc w:val="left"/>
      <w:pPr>
        <w:ind w:left="5005" w:hanging="260"/>
      </w:pPr>
      <w:rPr>
        <w:rFonts w:hint="default"/>
        <w:lang w:val="ru-RU" w:eastAsia="en-US" w:bidi="ar-SA"/>
      </w:rPr>
    </w:lvl>
    <w:lvl w:ilvl="4" w:tplc="44F28576">
      <w:numFmt w:val="bullet"/>
      <w:lvlText w:val="•"/>
      <w:lvlJc w:val="left"/>
      <w:pPr>
        <w:ind w:left="6513" w:hanging="260"/>
      </w:pPr>
      <w:rPr>
        <w:rFonts w:hint="default"/>
        <w:lang w:val="ru-RU" w:eastAsia="en-US" w:bidi="ar-SA"/>
      </w:rPr>
    </w:lvl>
    <w:lvl w:ilvl="5" w:tplc="7B4444DC">
      <w:numFmt w:val="bullet"/>
      <w:lvlText w:val="•"/>
      <w:lvlJc w:val="left"/>
      <w:pPr>
        <w:ind w:left="8022" w:hanging="260"/>
      </w:pPr>
      <w:rPr>
        <w:rFonts w:hint="default"/>
        <w:lang w:val="ru-RU" w:eastAsia="en-US" w:bidi="ar-SA"/>
      </w:rPr>
    </w:lvl>
    <w:lvl w:ilvl="6" w:tplc="19B4963A">
      <w:numFmt w:val="bullet"/>
      <w:lvlText w:val="•"/>
      <w:lvlJc w:val="left"/>
      <w:pPr>
        <w:ind w:left="9530" w:hanging="260"/>
      </w:pPr>
      <w:rPr>
        <w:rFonts w:hint="default"/>
        <w:lang w:val="ru-RU" w:eastAsia="en-US" w:bidi="ar-SA"/>
      </w:rPr>
    </w:lvl>
    <w:lvl w:ilvl="7" w:tplc="B9FA5278">
      <w:numFmt w:val="bullet"/>
      <w:lvlText w:val="•"/>
      <w:lvlJc w:val="left"/>
      <w:pPr>
        <w:ind w:left="11039" w:hanging="260"/>
      </w:pPr>
      <w:rPr>
        <w:rFonts w:hint="default"/>
        <w:lang w:val="ru-RU" w:eastAsia="en-US" w:bidi="ar-SA"/>
      </w:rPr>
    </w:lvl>
    <w:lvl w:ilvl="8" w:tplc="2DB4BC38">
      <w:numFmt w:val="bullet"/>
      <w:lvlText w:val="•"/>
      <w:lvlJc w:val="left"/>
      <w:pPr>
        <w:ind w:left="12547" w:hanging="260"/>
      </w:pPr>
      <w:rPr>
        <w:rFonts w:hint="default"/>
        <w:lang w:val="ru-RU" w:eastAsia="en-US" w:bidi="ar-SA"/>
      </w:rPr>
    </w:lvl>
  </w:abstractNum>
  <w:abstractNum w:abstractNumId="26" w15:restartNumberingAfterBreak="0">
    <w:nsid w:val="7DCA7CB1"/>
    <w:multiLevelType w:val="multilevel"/>
    <w:tmpl w:val="B818E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355676">
    <w:abstractNumId w:val="5"/>
  </w:num>
  <w:num w:numId="2" w16cid:durableId="1756627915">
    <w:abstractNumId w:val="25"/>
  </w:num>
  <w:num w:numId="3" w16cid:durableId="1251239497">
    <w:abstractNumId w:val="8"/>
  </w:num>
  <w:num w:numId="4" w16cid:durableId="1839492903">
    <w:abstractNumId w:val="6"/>
  </w:num>
  <w:num w:numId="5" w16cid:durableId="2130051718">
    <w:abstractNumId w:val="14"/>
  </w:num>
  <w:num w:numId="6" w16cid:durableId="1530220807">
    <w:abstractNumId w:val="23"/>
  </w:num>
  <w:num w:numId="7" w16cid:durableId="509833902">
    <w:abstractNumId w:val="16"/>
  </w:num>
  <w:num w:numId="8" w16cid:durableId="1672872756">
    <w:abstractNumId w:val="10"/>
  </w:num>
  <w:num w:numId="9" w16cid:durableId="712659620">
    <w:abstractNumId w:val="2"/>
  </w:num>
  <w:num w:numId="10" w16cid:durableId="65536885">
    <w:abstractNumId w:val="13"/>
  </w:num>
  <w:num w:numId="11" w16cid:durableId="985280014">
    <w:abstractNumId w:val="21"/>
  </w:num>
  <w:num w:numId="12" w16cid:durableId="1544951021">
    <w:abstractNumId w:val="7"/>
  </w:num>
  <w:num w:numId="13" w16cid:durableId="794909487">
    <w:abstractNumId w:val="3"/>
  </w:num>
  <w:num w:numId="14" w16cid:durableId="1423067525">
    <w:abstractNumId w:val="22"/>
  </w:num>
  <w:num w:numId="15" w16cid:durableId="1512645992">
    <w:abstractNumId w:val="19"/>
  </w:num>
  <w:num w:numId="16" w16cid:durableId="118954697">
    <w:abstractNumId w:val="11"/>
  </w:num>
  <w:num w:numId="17" w16cid:durableId="737442570">
    <w:abstractNumId w:val="18"/>
  </w:num>
  <w:num w:numId="18" w16cid:durableId="1722090650">
    <w:abstractNumId w:val="0"/>
  </w:num>
  <w:num w:numId="19" w16cid:durableId="1567883296">
    <w:abstractNumId w:val="17"/>
  </w:num>
  <w:num w:numId="20" w16cid:durableId="1902982496">
    <w:abstractNumId w:val="26"/>
  </w:num>
  <w:num w:numId="21" w16cid:durableId="512651561">
    <w:abstractNumId w:val="24"/>
  </w:num>
  <w:num w:numId="22" w16cid:durableId="1780220320">
    <w:abstractNumId w:val="1"/>
  </w:num>
  <w:num w:numId="23" w16cid:durableId="1552379671">
    <w:abstractNumId w:val="4"/>
  </w:num>
  <w:num w:numId="24" w16cid:durableId="1928691328">
    <w:abstractNumId w:val="9"/>
  </w:num>
  <w:num w:numId="25" w16cid:durableId="1386953656">
    <w:abstractNumId w:val="20"/>
  </w:num>
  <w:num w:numId="26" w16cid:durableId="644625450">
    <w:abstractNumId w:val="12"/>
  </w:num>
  <w:num w:numId="27" w16cid:durableId="7868956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D37"/>
    <w:rsid w:val="001169A4"/>
    <w:rsid w:val="001443D8"/>
    <w:rsid w:val="00387712"/>
    <w:rsid w:val="004A04BD"/>
    <w:rsid w:val="007B59FA"/>
    <w:rsid w:val="009753BD"/>
    <w:rsid w:val="00A50398"/>
    <w:rsid w:val="00B13E8A"/>
    <w:rsid w:val="00C2083A"/>
    <w:rsid w:val="00C8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A79A6"/>
  <w15:docId w15:val="{9F67137E-B71C-472C-8172-487C6DB3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89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5" w:line="274" w:lineRule="exact"/>
      <w:ind w:left="489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77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771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89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7" w:line="321" w:lineRule="exact"/>
      <w:ind w:left="203" w:right="5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48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30">
    <w:name w:val="Заголовок 3 Знак"/>
    <w:basedOn w:val="a0"/>
    <w:link w:val="3"/>
    <w:uiPriority w:val="9"/>
    <w:semiHidden/>
    <w:rsid w:val="0038771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387712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6">
    <w:name w:val="Normal (Web)"/>
    <w:basedOn w:val="a"/>
    <w:uiPriority w:val="99"/>
    <w:semiHidden/>
    <w:unhideWhenUsed/>
    <w:rsid w:val="009753B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table" w:styleId="a7">
    <w:name w:val="Table Grid"/>
    <w:basedOn w:val="a1"/>
    <w:uiPriority w:val="59"/>
    <w:rsid w:val="009753BD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21</Pages>
  <Words>11235</Words>
  <Characters>61796</Characters>
  <Application>Microsoft Office Word</Application>
  <DocSecurity>0</DocSecurity>
  <Lines>514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Анна Ерахтина</cp:lastModifiedBy>
  <cp:revision>3</cp:revision>
  <dcterms:created xsi:type="dcterms:W3CDTF">2026-07-15T09:59:00Z</dcterms:created>
  <dcterms:modified xsi:type="dcterms:W3CDTF">2026-09-23T14:48:00Z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2010</vt:lpwstr>
  </property>
</Properties>
</file>