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22D5" w14:textId="77777777" w:rsidR="00F05CC7" w:rsidRDefault="00000000">
      <w:pPr>
        <w:pStyle w:val="a7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«Математика»</w:t>
      </w:r>
      <w:r>
        <w:rPr>
          <w:spacing w:val="-7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2"/>
        </w:rPr>
        <w:t>класс)</w:t>
      </w:r>
    </w:p>
    <w:p w14:paraId="4B1816C0" w14:textId="77777777" w:rsidR="00F05CC7" w:rsidRDefault="00000000">
      <w:pPr>
        <w:pStyle w:val="1"/>
        <w:numPr>
          <w:ilvl w:val="0"/>
          <w:numId w:val="1"/>
        </w:numPr>
        <w:tabs>
          <w:tab w:val="left" w:pos="5891"/>
        </w:tabs>
        <w:spacing w:before="208" w:line="274" w:lineRule="exact"/>
      </w:pPr>
      <w:r>
        <w:t>Пояснительная</w:t>
      </w:r>
      <w:r>
        <w:rPr>
          <w:spacing w:val="-7"/>
        </w:rPr>
        <w:t xml:space="preserve"> </w:t>
      </w:r>
      <w:r>
        <w:rPr>
          <w:spacing w:val="-2"/>
        </w:rPr>
        <w:t>записка</w:t>
      </w:r>
    </w:p>
    <w:p w14:paraId="0B0048C9" w14:textId="77777777" w:rsidR="000921BC" w:rsidRPr="003A5080" w:rsidRDefault="000921BC" w:rsidP="003A5080">
      <w:pPr>
        <w:pStyle w:val="pdq2pgselectionanchorcontainer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Рабочая программа по учебному предмету </w:t>
      </w:r>
      <w:r w:rsidRPr="003A5080">
        <w:rPr>
          <w:rStyle w:val="ab"/>
          <w:lang w:val="ru-RU"/>
        </w:rPr>
        <w:t>«Математика» для 1 класса</w:t>
      </w:r>
      <w:r w:rsidRPr="003A5080">
        <w:rPr>
          <w:lang w:val="ru-RU"/>
        </w:rPr>
        <w:t xml:space="preserve">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образовательной организации на 2026/2027 учебный год.</w:t>
      </w:r>
    </w:p>
    <w:p w14:paraId="24F5018A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Рабочая программа разработана на основе Федеральной рабочей программы по учебному предмету </w:t>
      </w:r>
      <w:r w:rsidRPr="003A5080">
        <w:rPr>
          <w:rStyle w:val="ab"/>
          <w:lang w:val="ru-RU"/>
        </w:rPr>
        <w:t>«Математика» для 1–4 классов</w:t>
      </w:r>
      <w:r w:rsidRPr="003A5080">
        <w:rPr>
          <w:lang w:val="ru-RU"/>
        </w:rPr>
        <w:t>.</w:t>
      </w:r>
    </w:p>
    <w:p w14:paraId="6648DFA6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Учебный предмет «Математика» является обязательным учебным предметом на уровне начального общего образования. Его изучение направлено на формирование у обучающихся системы начальных математических знаний и умений, необходимых для продолжения образования, развитие математического мышления, пространственного воображения, алгоритмической культуры, функциональной математической грамотности, а также способности применять математические знания для решения учебных и практических задач.</w:t>
      </w:r>
    </w:p>
    <w:p w14:paraId="14B8DF50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Содержание учебного предмета обеспечивает формирование у обучающихся представлений о числе, величине, геометрической фигуре, развитие вычислительных навыков, умений решать текстовые задачи, работать с информацией, устанавливать математические отношения и закономерности, рассуждать, объяснять и обосновывать способы выполнения учебных действий.</w:t>
      </w:r>
    </w:p>
    <w:p w14:paraId="135BCB25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Изучение математики в 1 классе способствует развитию логического мышления, внимания, памяти, пространственных представлений, познавательной самостоятельности и способности осуществлять самоконтроль. В процессе обучения создаются условия для формирования универсальных учебных действий и достижения личностных, метапредметных и предметных результатов, установленных ФГОС НОО.</w:t>
      </w:r>
    </w:p>
    <w:p w14:paraId="438CFE11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Практическая направленность курса обеспечивает использование математических знаний в ситуациях повседневной жизни. Обучающиеся осваивают способы работы с числовой и текстовой информацией, схемами, таблицами, моделями и простейшими математическими записями, учатся выбирать способы решения учебных и практических задач, проверять полученные результаты и объяснять ход своих рассуждений.</w:t>
      </w:r>
    </w:p>
    <w:p w14:paraId="12FBB1CA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Содержание рабочей программы учитывает возрастные особенности обучающихся 1 класса и предусматривает последовательное освоение математических понятий и способов действий от практической деятельности и наглядного моделирования к использованию математических знаков, записей и алгоритмов.</w:t>
      </w:r>
    </w:p>
    <w:p w14:paraId="5CE03D2A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В соответствии с учебным планом начального общего образования образовательной организации на изучение учебного предмета </w:t>
      </w:r>
      <w:r w:rsidRPr="003A5080">
        <w:rPr>
          <w:rStyle w:val="ab"/>
          <w:lang w:val="ru-RU"/>
        </w:rPr>
        <w:t>«Математика» в 1 классе отводится 132 часа: 4 часа в неделю, 33 учебные недели</w:t>
      </w:r>
      <w:r w:rsidRPr="003A5080">
        <w:rPr>
          <w:lang w:val="ru-RU"/>
        </w:rPr>
        <w:t>.</w:t>
      </w:r>
    </w:p>
    <w:p w14:paraId="21976999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Содержание учебного предмета, планируемые результаты его освоения и тематическое планирование определяются с учётом Федеральной рабочей программы по учебному предмету «Математика» и конкретизируются настоящей рабочей программой в соответствии с учебным планом образовательной организации.</w:t>
      </w:r>
    </w:p>
    <w:p w14:paraId="48BAD74B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Для обучающихся 1 класса применяется </w:t>
      </w:r>
      <w:proofErr w:type="spellStart"/>
      <w:r w:rsidRPr="003A5080">
        <w:rPr>
          <w:rStyle w:val="ab"/>
          <w:lang w:val="ru-RU"/>
        </w:rPr>
        <w:t>безотметочное</w:t>
      </w:r>
      <w:proofErr w:type="spellEnd"/>
      <w:r w:rsidRPr="003A5080">
        <w:rPr>
          <w:rStyle w:val="ab"/>
          <w:lang w:val="ru-RU"/>
        </w:rPr>
        <w:t xml:space="preserve"> обучение</w:t>
      </w:r>
      <w:r w:rsidRPr="003A5080">
        <w:rPr>
          <w:lang w:val="ru-RU"/>
        </w:rPr>
        <w:t>. Текущий контроль осуществляется в формах, предусмотренных локальными нормативными актами образовательной организации, с использованием педагогического наблюдения, устного опроса, практических, самостоятельных, диагностических и иных работ, направленных на установление динамики достижения обучающимися планируемых результатов.</w:t>
      </w:r>
    </w:p>
    <w:p w14:paraId="059E1322" w14:textId="77777777" w:rsidR="000921BC" w:rsidRPr="003A5080" w:rsidRDefault="000921BC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Цели и задачи изучения учебного предмета «Математика»</w:t>
      </w:r>
    </w:p>
    <w:p w14:paraId="1C50A6EB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lastRenderedPageBreak/>
        <w:t xml:space="preserve">Изучение математики в начальной школе направлено на достижение следующих </w:t>
      </w:r>
      <w:r w:rsidRPr="003A5080">
        <w:rPr>
          <w:b/>
          <w:bCs/>
          <w:sz w:val="24"/>
          <w:szCs w:val="24"/>
          <w:lang w:eastAsia="es-ES"/>
        </w:rPr>
        <w:t>целей</w:t>
      </w:r>
      <w:r w:rsidRPr="003A5080">
        <w:rPr>
          <w:sz w:val="24"/>
          <w:szCs w:val="24"/>
          <w:lang w:eastAsia="es-ES"/>
        </w:rPr>
        <w:t>:</w:t>
      </w:r>
    </w:p>
    <w:p w14:paraId="5D203540" w14:textId="77777777" w:rsidR="000921BC" w:rsidRPr="003A5080" w:rsidRDefault="000921BC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освоение начальных математических знаний — понимание значения величин и способов их измерения, использование арифметических способов для разрешения сюжетных ситуаций, формирование умения решать учебные и практические задачи средствами математики, овладение алгоритмами выполнения арифметических действий; </w:t>
      </w:r>
    </w:p>
    <w:p w14:paraId="37A7B4B6" w14:textId="77777777" w:rsidR="000921BC" w:rsidRPr="003A5080" w:rsidRDefault="000921BC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— целое», «больше — меньше», «равно — неравно», «порядок»), смысла арифметических действий, зависимостей между величинами, а также на использовании математической терминологии; </w:t>
      </w:r>
    </w:p>
    <w:p w14:paraId="37CC8980" w14:textId="77777777" w:rsidR="000921BC" w:rsidRPr="003A5080" w:rsidRDefault="000921BC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обеспечение математического развития обучающегося — формирование способности к интеллектуальной деятельности, пространственного воображения, математической речи, умения строить рассуждения, выбирать аргументацию, различать верные и неверные суждения, устанавливать закономерности и причинно-следственные связи; </w:t>
      </w:r>
    </w:p>
    <w:p w14:paraId="3CC3D61B" w14:textId="77777777" w:rsidR="000921BC" w:rsidRPr="003A5080" w:rsidRDefault="000921BC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становление учебно-познавательных мотивов, интереса к изучению математики и умственной деятельности, стремления использовать математические знания в повседневной жизни; </w:t>
      </w:r>
    </w:p>
    <w:p w14:paraId="3FF9A526" w14:textId="77777777" w:rsidR="000921BC" w:rsidRPr="003A5080" w:rsidRDefault="000921BC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формирование первоначальных представлений о математике как части общечеловеческой культуры, её значении для познания окружающего мира и практической деятельности человека. </w:t>
      </w:r>
    </w:p>
    <w:p w14:paraId="67416663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Достижение указанных целей обеспечивается решением следующих </w:t>
      </w:r>
      <w:r w:rsidRPr="003A5080">
        <w:rPr>
          <w:b/>
          <w:bCs/>
          <w:sz w:val="24"/>
          <w:szCs w:val="24"/>
          <w:lang w:eastAsia="es-ES"/>
        </w:rPr>
        <w:t>задач</w:t>
      </w:r>
      <w:r w:rsidRPr="003A5080">
        <w:rPr>
          <w:sz w:val="24"/>
          <w:szCs w:val="24"/>
          <w:lang w:eastAsia="es-ES"/>
        </w:rPr>
        <w:t>:</w:t>
      </w:r>
    </w:p>
    <w:p w14:paraId="5301DE06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формировать представления о числе как результате счёта и измерения, о десятичном принципе записи чисел; </w:t>
      </w:r>
    </w:p>
    <w:p w14:paraId="09AF61E7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формировать навыки устных и письменных вычислений, осознанное владение арифметическими действиями и соответствующей математической терминологией; </w:t>
      </w:r>
    </w:p>
    <w:p w14:paraId="284B869A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формировать умения распознавать математические объекты, устанавливать отношения между ними, сравнивать, классифицировать и упорядочивать объекты по заданным признакам; </w:t>
      </w:r>
    </w:p>
    <w:p w14:paraId="747797CF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формировать умения решать текстовые задачи, устанавливать зависимости между данными и искомой величиной, моделировать условие задачи с помощью схем, рисунков и других математических моделей, выбирать и обосновывать способ решения; </w:t>
      </w:r>
    </w:p>
    <w:p w14:paraId="2B07E68C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формировать первоначальные представления о величинах и способах их измерения, умения использовать полученные знания при решении учебных и практических задач; </w:t>
      </w:r>
    </w:p>
    <w:p w14:paraId="6924568F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развивать пространственные представления, формировать умения распознавать, изображать и описывать простейшие геометрические фигуры, выполнять элементарные геометрические построения; </w:t>
      </w:r>
    </w:p>
    <w:p w14:paraId="321993A7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формировать умения работать с информацией, представленной в различных формах: текстах, таблицах, схемах, рисунках, числовых записях и простейших диаграммах; </w:t>
      </w:r>
    </w:p>
    <w:p w14:paraId="1A423022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развивать логическое и алгоритмическое мышление, умения анализировать, сравнивать, обобщать, классифицировать, устанавливать закономерности, делать выводы и объяснять ход рассуждений; </w:t>
      </w:r>
    </w:p>
    <w:p w14:paraId="783D403F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формировать умения использовать математическую речь, математические знаки и символы для описания количественных и пространственных отношений; </w:t>
      </w:r>
    </w:p>
    <w:p w14:paraId="60D69E0E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формировать опыт применения математических знаний и способов действий при решении учебных задач и практических ситуаций, связанных с повседневной жизнью; </w:t>
      </w:r>
    </w:p>
    <w:p w14:paraId="247A71F4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развивать навыки самоконтроля и самооценки, умение проверять правильность выполнения действий, обнаруживать и исправлять ошибки; </w:t>
      </w:r>
    </w:p>
    <w:p w14:paraId="08726294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обеспечивать формирование универсальных учебных действий средствами содержания учебного предмета «Математика»; </w:t>
      </w:r>
    </w:p>
    <w:p w14:paraId="273C7F70" w14:textId="77777777" w:rsidR="000921BC" w:rsidRPr="003A5080" w:rsidRDefault="000921BC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 xml:space="preserve">воспитывать познавательный интерес, самостоятельность, ответственность, настойчивость в достижении результата, готовность к совместной деятельности и уважение к различным способам решения учебной задачи. </w:t>
      </w:r>
    </w:p>
    <w:p w14:paraId="56F1C3F4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Обучение математике является важной составляющей начального общего образования. Содержание учебного предмета создаёт условия для развития логического и алгоритмического мышления, пространственного воображения, математической речи, способности анализировать информацию, устанавливать связи и закономерности, моделировать учебные и практические ситуации.</w:t>
      </w:r>
    </w:p>
    <w:p w14:paraId="13F7406F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 процессе изучения математики обучающиеся овладевают способами познавательной деятельности: сравнивают и классифицируют математические объекты, устанавливают существенные признаки и закономерности, выполняют анализ и обобщение, строят рассуждения, используют модели, схемы и математические записи. Освоенные способы деятельности являются основой для формирования универсальных учебных действий и дальнейшего обучения.</w:t>
      </w:r>
    </w:p>
    <w:p w14:paraId="0F6F9F2B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Практическая направленность учебного предмета предусматривает применение математических знаний при решении задач, связанных с повседневной жизнью обучающегося: счётом и вычислениями, измерением величин, определением времени, сравнением и упорядочиванием объектов, работой с числовой и текстовой информацией.</w:t>
      </w:r>
    </w:p>
    <w:p w14:paraId="4839FAFB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Организация обучения математике в 1 классе осуществляется с учётом возрастных особенностей обучающихся, последовательного перехода от предметно-практической деятельности и наглядного моделирования к использованию математических знаков, символов, записей и алгоритмов. Особое внимание уделяется созданию условий для осознанного освоения математических знаний, развитию самостоятельности обучающихся и формированию положительной мотивации к изучению математики.</w:t>
      </w:r>
    </w:p>
    <w:p w14:paraId="5C013D7C" w14:textId="77777777" w:rsidR="000921BC" w:rsidRPr="003A5080" w:rsidRDefault="000921BC" w:rsidP="003A5080">
      <w:pPr>
        <w:pStyle w:val="1"/>
        <w:ind w:left="0" w:firstLine="720"/>
      </w:pPr>
      <w:r w:rsidRPr="003A5080">
        <w:t>Общая характеристика учебного предмета</w:t>
      </w:r>
    </w:p>
    <w:p w14:paraId="36A09E2E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Учебный предмет </w:t>
      </w:r>
      <w:r w:rsidRPr="003A5080">
        <w:rPr>
          <w:rStyle w:val="ab"/>
          <w:lang w:val="ru-RU"/>
        </w:rPr>
        <w:t>«Математика»</w:t>
      </w:r>
      <w:r w:rsidRPr="003A5080">
        <w:rPr>
          <w:lang w:val="ru-RU"/>
        </w:rPr>
        <w:t xml:space="preserve"> занимает важное место в системе начального общего образования и направлен на формирование у обучающихся основ математической грамотности, развитие логического и алгоритмического мышления, пространственного воображения, математической речи, способности применять математические знания и способы действий при решении учебных и практических задач.</w:t>
      </w:r>
    </w:p>
    <w:p w14:paraId="4AE12646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Содержание учебного предмета обеспечивает освоение обучающимися системы начальных математических знаний, формирование вычислительных навыков, представлений о величинах и способах их измерения, пространственных отношениях и геометрических фигурах, а также развитие умений решать текстовые задачи и работать с информацией, представленной в различных формах.</w:t>
      </w:r>
    </w:p>
    <w:p w14:paraId="3A8623EC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В процессе изучения математики обучающиеся овладевают математическими способами познания окружающего мира: сравнивают, классифицируют и упорядочивают объекты, устанавливают отношения и закономерности, выполняют вычисления и измерения, моделируют учебные ситуации, строят рассуждения, формулируют выводы, объясняют и проверяют полученные результаты.</w:t>
      </w:r>
    </w:p>
    <w:p w14:paraId="471CDC11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Особое значение имеет формирование </w:t>
      </w:r>
      <w:r w:rsidRPr="003A5080">
        <w:rPr>
          <w:rStyle w:val="ab"/>
          <w:lang w:val="ru-RU"/>
        </w:rPr>
        <w:t>функциональной математической грамотности</w:t>
      </w:r>
      <w:r w:rsidRPr="003A5080">
        <w:rPr>
          <w:lang w:val="ru-RU"/>
        </w:rPr>
        <w:t>, предполагающей способность использовать математические знания и способы действий для решения задач, возникающих в учебной деятельности и повседневной жизни.</w:t>
      </w:r>
    </w:p>
    <w:p w14:paraId="39334F05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Содержание учебного предмета «Математика» в 1 классе представлено основными содержательными линиями:</w:t>
      </w:r>
    </w:p>
    <w:p w14:paraId="006B3A4D" w14:textId="77777777" w:rsidR="000921BC" w:rsidRPr="003A5080" w:rsidRDefault="000921BC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3A5080">
        <w:rPr>
          <w:rStyle w:val="ab"/>
          <w:sz w:val="24"/>
          <w:szCs w:val="24"/>
        </w:rPr>
        <w:t>«Числа и величины»</w:t>
      </w:r>
      <w:r w:rsidRPr="003A5080">
        <w:rPr>
          <w:sz w:val="24"/>
          <w:szCs w:val="24"/>
        </w:rPr>
        <w:t xml:space="preserve">; </w:t>
      </w:r>
    </w:p>
    <w:p w14:paraId="2CA85A64" w14:textId="77777777" w:rsidR="000921BC" w:rsidRPr="003A5080" w:rsidRDefault="000921BC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3A5080">
        <w:rPr>
          <w:rStyle w:val="ab"/>
          <w:sz w:val="24"/>
          <w:szCs w:val="24"/>
        </w:rPr>
        <w:t>«Арифметические действия»</w:t>
      </w:r>
      <w:r w:rsidRPr="003A5080">
        <w:rPr>
          <w:sz w:val="24"/>
          <w:szCs w:val="24"/>
        </w:rPr>
        <w:t xml:space="preserve">; </w:t>
      </w:r>
    </w:p>
    <w:p w14:paraId="51A06D91" w14:textId="77777777" w:rsidR="000921BC" w:rsidRPr="003A5080" w:rsidRDefault="000921BC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3A5080">
        <w:rPr>
          <w:rStyle w:val="ab"/>
          <w:sz w:val="24"/>
          <w:szCs w:val="24"/>
        </w:rPr>
        <w:t>«Текстовые задачи»</w:t>
      </w:r>
      <w:r w:rsidRPr="003A5080">
        <w:rPr>
          <w:sz w:val="24"/>
          <w:szCs w:val="24"/>
        </w:rPr>
        <w:t xml:space="preserve">; </w:t>
      </w:r>
    </w:p>
    <w:p w14:paraId="129844B5" w14:textId="77777777" w:rsidR="000921BC" w:rsidRPr="003A5080" w:rsidRDefault="000921BC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3A5080">
        <w:rPr>
          <w:rStyle w:val="ab"/>
          <w:sz w:val="24"/>
          <w:szCs w:val="24"/>
        </w:rPr>
        <w:t>«Пространственные отношения и геометрические фигуры»</w:t>
      </w:r>
      <w:r w:rsidRPr="003A5080">
        <w:rPr>
          <w:sz w:val="24"/>
          <w:szCs w:val="24"/>
        </w:rPr>
        <w:t xml:space="preserve">; </w:t>
      </w:r>
    </w:p>
    <w:p w14:paraId="76909AA2" w14:textId="77777777" w:rsidR="000921BC" w:rsidRPr="003A5080" w:rsidRDefault="000921BC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</w:rPr>
      </w:pPr>
      <w:r w:rsidRPr="003A5080">
        <w:rPr>
          <w:rStyle w:val="ab"/>
          <w:sz w:val="24"/>
          <w:szCs w:val="24"/>
        </w:rPr>
        <w:t>«Математическая информация»</w:t>
      </w:r>
      <w:r w:rsidRPr="003A5080">
        <w:rPr>
          <w:sz w:val="24"/>
          <w:szCs w:val="24"/>
        </w:rPr>
        <w:t xml:space="preserve">. </w:t>
      </w:r>
    </w:p>
    <w:p w14:paraId="2489329D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Содержательная линия </w:t>
      </w:r>
      <w:r w:rsidRPr="003A5080">
        <w:rPr>
          <w:rStyle w:val="ab"/>
          <w:lang w:val="ru-RU"/>
        </w:rPr>
        <w:t>«Числа и величины»</w:t>
      </w:r>
      <w:r w:rsidRPr="003A5080">
        <w:rPr>
          <w:lang w:val="ru-RU"/>
        </w:rPr>
        <w:t xml:space="preserve"> направлена на формирование представлений о числе, счёте, сравнении и упорядочивании чисел, а также первоначальных представлений о величинах и способах их измерения.</w:t>
      </w:r>
    </w:p>
    <w:p w14:paraId="3E676AF5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Содержательная линия </w:t>
      </w:r>
      <w:r w:rsidRPr="003A5080">
        <w:rPr>
          <w:rStyle w:val="ab"/>
          <w:lang w:val="ru-RU"/>
        </w:rPr>
        <w:t>«Арифметические действия»</w:t>
      </w:r>
      <w:r w:rsidRPr="003A5080">
        <w:rPr>
          <w:lang w:val="ru-RU"/>
        </w:rPr>
        <w:t xml:space="preserve"> предусматривает формирование представлений о смысле сложения и вычитания, взаимосвязи арифметических действий, освоение вычислительных приёмов и использование математической символики.</w:t>
      </w:r>
    </w:p>
    <w:p w14:paraId="207EFC24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Содержательная линия </w:t>
      </w:r>
      <w:r w:rsidRPr="003A5080">
        <w:rPr>
          <w:rStyle w:val="ab"/>
          <w:lang w:val="ru-RU"/>
        </w:rPr>
        <w:t>«Текстовые задачи»</w:t>
      </w:r>
      <w:r w:rsidRPr="003A5080">
        <w:rPr>
          <w:lang w:val="ru-RU"/>
        </w:rPr>
        <w:t xml:space="preserve"> обеспечивает формирование умений понимать условие и требование задачи, устанавливать отношения между данными и искомой величиной, представлять ситуацию с помощью модели, выбирать арифметическое действие, выполнять решение и оценивать полученный результат.</w:t>
      </w:r>
    </w:p>
    <w:p w14:paraId="429BC154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Содержательная линия </w:t>
      </w:r>
      <w:r w:rsidRPr="003A5080">
        <w:rPr>
          <w:rStyle w:val="ab"/>
          <w:lang w:val="ru-RU"/>
        </w:rPr>
        <w:t>«Пространственные отношения и геометрические фигуры»</w:t>
      </w:r>
      <w:r w:rsidRPr="003A5080">
        <w:rPr>
          <w:lang w:val="ru-RU"/>
        </w:rPr>
        <w:t xml:space="preserve"> направлена на развитие пространственных представлений, формирование умений распознавать и изображать простейшие геометрические фигуры, определять взаимное расположение объектов, выполнять построения и измерения.</w:t>
      </w:r>
    </w:p>
    <w:p w14:paraId="6C547B98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Содержательная линия </w:t>
      </w:r>
      <w:r w:rsidRPr="003A5080">
        <w:rPr>
          <w:rStyle w:val="ab"/>
          <w:lang w:val="ru-RU"/>
        </w:rPr>
        <w:t>«Математическая информация»</w:t>
      </w:r>
      <w:r w:rsidRPr="003A5080">
        <w:rPr>
          <w:lang w:val="ru-RU"/>
        </w:rPr>
        <w:t xml:space="preserve"> предусматривает формирование первоначальных умений работать с математической информацией, представленной в виде текста, рисунка, схемы, таблицы, числовой записи, а также извлекать, интерпретировать, представлять и использовать информацию при решении учебных и практических задач.</w:t>
      </w:r>
    </w:p>
    <w:p w14:paraId="00166C63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Изучение содержательных линий осуществляется во взаимосвязи. Последовательность освоения учебного материала обеспечивает постепенный переход от практических действий с предметами и использования наглядных моделей к выполнению действий с числами, математическими выражениями, схемами и другими знаково-символическими средствами.</w:t>
      </w:r>
    </w:p>
    <w:p w14:paraId="7748B04F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В 1 классе особое значение имеет использование предметно-практической деятельности, моделирования, дидактических игр, наблюдений и учебных ситуаций, позволяющих обучающимся осознанно осваивать математические понятия и способы действий.</w:t>
      </w:r>
    </w:p>
    <w:p w14:paraId="3AA0B632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Систематическая работа с математическими заданиями способствует развитию внимания, памяти, логического мышления, познавательной самостоятельности, умения планировать свои действия, осуществлять самоконтроль и оценивать полученный результат.</w:t>
      </w:r>
    </w:p>
    <w:p w14:paraId="427A6837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>Содержание учебного предмета имеет практическую направленность и создаёт условия для применения полученных знаний при решении задач, связанных с повседневной жизнью обучающихся.</w:t>
      </w:r>
    </w:p>
    <w:p w14:paraId="6CFCEDD4" w14:textId="7031101C" w:rsidR="000921BC" w:rsidRPr="003A5080" w:rsidRDefault="000921BC" w:rsidP="003A5080">
      <w:pPr>
        <w:pStyle w:val="1"/>
        <w:ind w:left="0" w:firstLine="720"/>
      </w:pPr>
      <w:r w:rsidRPr="003A5080">
        <w:t>Место учебного предмета «Математика» в учебном плане</w:t>
      </w:r>
    </w:p>
    <w:p w14:paraId="3E3CD4C7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Учебный предмет </w:t>
      </w:r>
      <w:r w:rsidRPr="003A5080">
        <w:rPr>
          <w:rStyle w:val="ab"/>
          <w:lang w:val="ru-RU"/>
        </w:rPr>
        <w:t>«Математика»</w:t>
      </w:r>
      <w:r w:rsidRPr="003A5080">
        <w:rPr>
          <w:lang w:val="ru-RU"/>
        </w:rPr>
        <w:t xml:space="preserve"> входит в обязательную часть учебного плана начального общего образования.</w:t>
      </w:r>
    </w:p>
    <w:p w14:paraId="3EBBAC63" w14:textId="77777777" w:rsidR="000921BC" w:rsidRPr="003A5080" w:rsidRDefault="000921BC" w:rsidP="003A5080">
      <w:pPr>
        <w:pStyle w:val="aa"/>
        <w:spacing w:before="0" w:beforeAutospacing="0" w:after="0" w:afterAutospacing="0"/>
        <w:ind w:firstLine="720"/>
        <w:rPr>
          <w:lang w:val="ru-RU"/>
        </w:rPr>
      </w:pPr>
      <w:r w:rsidRPr="003A5080">
        <w:rPr>
          <w:lang w:val="ru-RU"/>
        </w:rPr>
        <w:t xml:space="preserve">В соответствии с учебным планом образовательной организации на 2026/2027 учебный год на изучение математики в </w:t>
      </w:r>
      <w:r w:rsidRPr="003A5080">
        <w:rPr>
          <w:rStyle w:val="ab"/>
          <w:lang w:val="ru-RU"/>
        </w:rPr>
        <w:t>1 классе отводится 132 часа: 4 часа в неделю, 33 учебные недели</w:t>
      </w:r>
      <w:r w:rsidRPr="003A5080">
        <w:rPr>
          <w:lang w:val="ru-RU"/>
        </w:rPr>
        <w:t>.</w:t>
      </w:r>
    </w:p>
    <w:p w14:paraId="451A5F11" w14:textId="77777777" w:rsidR="000921BC" w:rsidRPr="003A5080" w:rsidRDefault="000921BC" w:rsidP="003A5080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3A5080">
        <w:rPr>
          <w:b/>
          <w:bCs/>
          <w:kern w:val="36"/>
          <w:sz w:val="24"/>
          <w:szCs w:val="24"/>
          <w:lang w:eastAsia="es-ES"/>
        </w:rPr>
        <w:t>Содержание учебного предмета «Математика». 1 класс</w:t>
      </w:r>
    </w:p>
    <w:p w14:paraId="1FBDD742" w14:textId="77777777" w:rsidR="000921BC" w:rsidRPr="003A5080" w:rsidRDefault="000921BC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Числа и величины</w:t>
      </w:r>
    </w:p>
    <w:p w14:paraId="50F7CEC6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 и вычислении.</w:t>
      </w:r>
    </w:p>
    <w:p w14:paraId="4DC46CED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Числа в пределах 20: чтение, запись, сравнение. Однозначные и двузначные числа. Увеличение и уменьшение числа на несколько единиц.</w:t>
      </w:r>
    </w:p>
    <w:p w14:paraId="0393A8A0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Длина и её измерение. Единицы длины и установление соотношения между ними: сантиметр, дециметр.</w:t>
      </w:r>
    </w:p>
    <w:p w14:paraId="52B8C483" w14:textId="77777777" w:rsidR="000921BC" w:rsidRPr="003A5080" w:rsidRDefault="000921BC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Арифметические действия</w:t>
      </w:r>
    </w:p>
    <w:p w14:paraId="1557ACE2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Сложение и вычитание чисел в пределах 20. Названия компонентов и результатов действий сложения и вычитания. Вычитание как действие, обратное сложению.</w:t>
      </w:r>
    </w:p>
    <w:p w14:paraId="5F902507" w14:textId="77777777" w:rsidR="000921BC" w:rsidRPr="003A5080" w:rsidRDefault="000921BC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Текстовые задачи</w:t>
      </w:r>
    </w:p>
    <w:p w14:paraId="37E96FF6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Текстовая задача: структурные элементы, составление текстовой задачи по образцу.</w:t>
      </w:r>
    </w:p>
    <w:p w14:paraId="1178F1DC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Зависимость между данными и искомой величиной в текстовой задаче.</w:t>
      </w:r>
    </w:p>
    <w:p w14:paraId="67E32EF4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Решение задач в одно действие.</w:t>
      </w:r>
    </w:p>
    <w:p w14:paraId="118D4306" w14:textId="77777777" w:rsidR="000921BC" w:rsidRPr="003A5080" w:rsidRDefault="000921BC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Пространственные отношения и геометрические фигуры</w:t>
      </w:r>
    </w:p>
    <w:p w14:paraId="735104BC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Расположение предметов и объектов на плоскости и в пространстве. Установление пространственных отношений: «слева — справа», «сверху — снизу», «между».</w:t>
      </w:r>
    </w:p>
    <w:p w14:paraId="062F8C0C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Геометрические фигуры: распознавание круга, треугольника, прямоугольника, отрезка.</w:t>
      </w:r>
    </w:p>
    <w:p w14:paraId="691C63A0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Построение отрезка, квадрата, треугольника с помощью линейки на листе в клетку.</w:t>
      </w:r>
    </w:p>
    <w:p w14:paraId="0126E4F8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Измерение длины отрезка в сантиметрах.</w:t>
      </w:r>
    </w:p>
    <w:p w14:paraId="4C2AAA87" w14:textId="77777777" w:rsidR="000921BC" w:rsidRPr="003A5080" w:rsidRDefault="000921BC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Математическая информация</w:t>
      </w:r>
    </w:p>
    <w:p w14:paraId="1BDCCBDF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Сбор данных об объекте по образцу. Характеристики объекта, группы объектов: количество, форма, размер. Группировка объектов по заданному признаку.</w:t>
      </w:r>
    </w:p>
    <w:p w14:paraId="0085EC41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Закономерность в ряду заданных объектов: обнаружение закономерности, продолжение ряда.</w:t>
      </w:r>
    </w:p>
    <w:p w14:paraId="2CC51C9B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14:paraId="20E7397B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Чтение таблицы, содержащей не более четырёх данных. Извлечение данного или данных из таблицы.</w:t>
      </w:r>
    </w:p>
    <w:p w14:paraId="6194FA7C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Чтение рисунка, схемы с одним-двумя числовыми данными (значениями величин).</w:t>
      </w:r>
    </w:p>
    <w:p w14:paraId="2B5A6497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Выполнение двух-</w:t>
      </w:r>
      <w:proofErr w:type="spellStart"/>
      <w:r w:rsidRPr="003A5080">
        <w:rPr>
          <w:sz w:val="24"/>
          <w:szCs w:val="24"/>
          <w:lang w:eastAsia="es-ES"/>
        </w:rPr>
        <w:t>трёхшаговых</w:t>
      </w:r>
      <w:proofErr w:type="spellEnd"/>
      <w:r w:rsidRPr="003A5080">
        <w:rPr>
          <w:sz w:val="24"/>
          <w:szCs w:val="24"/>
          <w:lang w:eastAsia="es-ES"/>
        </w:rPr>
        <w:t xml:space="preserve"> инструкций, связанных с вычислением, измерением длины и изображением геометрической фигуры.</w:t>
      </w:r>
    </w:p>
    <w:p w14:paraId="45D1C87A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Формулирование вопросов и ответов по рисунку, иллюстрации, модели.</w:t>
      </w:r>
    </w:p>
    <w:p w14:paraId="1C04BF13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Составление инструкции для изображения узора, линии, изученной геометрической фигуры, в том числе по клеткам.</w:t>
      </w:r>
    </w:p>
    <w:p w14:paraId="7D22EBB4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Моделирование отношений «больше», «меньше», «равно», а также переместительного свойства сложения.</w:t>
      </w:r>
    </w:p>
    <w:p w14:paraId="3FB9543F" w14:textId="77777777" w:rsidR="000921BC" w:rsidRPr="003A5080" w:rsidRDefault="000921BC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Повторение и систематизация изученного материала</w:t>
      </w:r>
    </w:p>
    <w:p w14:paraId="43E1D877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Повторение и систематизация основных вопросов содержания учебного предмета «Математика» за 1 класс.</w:t>
      </w:r>
    </w:p>
    <w:p w14:paraId="4A3A366E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Закрепление навыков счёта, чтения, записи и сравнения чисел в пределах 20, выполнения сложения и вычитания, решения текстовых задач в одно действие, работы с величинами, геометрическими фигурами и математической информацией.</w:t>
      </w:r>
    </w:p>
    <w:p w14:paraId="3646F4B3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Применение освоенных математических знаний и способов действий при решении учебных и практических задач.</w:t>
      </w:r>
    </w:p>
    <w:p w14:paraId="5B264F97" w14:textId="77777777" w:rsidR="000921BC" w:rsidRPr="003A5080" w:rsidRDefault="000921BC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Контроль достижения планируемых результатов</w:t>
      </w:r>
    </w:p>
    <w:p w14:paraId="67C84884" w14:textId="77777777" w:rsidR="000921BC" w:rsidRPr="003A5080" w:rsidRDefault="000921BC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Проведение проверочных и диагностических работ, направленных на установление уровня достижения обучающимися планируемых предметных результатов освоения программы по математике за 1 класс.</w:t>
      </w:r>
    </w:p>
    <w:p w14:paraId="746D0B4F" w14:textId="77777777" w:rsidR="003A5080" w:rsidRPr="003A5080" w:rsidRDefault="003A5080" w:rsidP="003A5080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3A5080">
        <w:rPr>
          <w:b/>
          <w:bCs/>
          <w:kern w:val="36"/>
          <w:sz w:val="24"/>
          <w:szCs w:val="24"/>
          <w:lang w:eastAsia="es-ES"/>
        </w:rPr>
        <w:t>Планируемые результаты освоения учебного предмета «Математика»</w:t>
      </w:r>
    </w:p>
    <w:p w14:paraId="1657BE9A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Освоение программы по учебному предмету «Математика» на уровне начального общего образования направлено на достижение обучающимися личностных, метапредметных и предметных результатов.</w:t>
      </w:r>
    </w:p>
    <w:p w14:paraId="3F37D8CF" w14:textId="77777777" w:rsidR="003A5080" w:rsidRPr="003A5080" w:rsidRDefault="003A5080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Личностные результаты</w:t>
      </w:r>
    </w:p>
    <w:p w14:paraId="5C85663F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 результате изучения математики на уровне начального общего образования у обучающегося будут сформированы:</w:t>
      </w:r>
    </w:p>
    <w:p w14:paraId="04B0720E" w14:textId="77777777" w:rsidR="003A5080" w:rsidRPr="003A5080" w:rsidRDefault="003A508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осознание необходимости изучения математики для адаптации к жизненным ситуациям, развития общей культуры, способности мыслить, рассуждать, выдвигать предположения, подтверждать или опровергать их;</w:t>
      </w:r>
    </w:p>
    <w:p w14:paraId="00143D89" w14:textId="77777777" w:rsidR="003A5080" w:rsidRPr="003A5080" w:rsidRDefault="003A508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интерес к изучению математики, стремление углублять математические знания и умения;</w:t>
      </w:r>
    </w:p>
    <w:p w14:paraId="238957F6" w14:textId="77777777" w:rsidR="003A5080" w:rsidRPr="003A5080" w:rsidRDefault="003A508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понимание возможностей использования математических знаний для решения учебных и практических задач в повседневной жизни;</w:t>
      </w:r>
    </w:p>
    <w:p w14:paraId="67002BC4" w14:textId="77777777" w:rsidR="003A5080" w:rsidRPr="003A5080" w:rsidRDefault="003A508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готовность применять правила совместной деятельности со сверстниками, договариваться, распределять работу, выполнять свою часть общей задачи и оценивать вклад в общий результат;</w:t>
      </w:r>
    </w:p>
    <w:p w14:paraId="0C9BFCE9" w14:textId="77777777" w:rsidR="003A5080" w:rsidRPr="003A5080" w:rsidRDefault="003A508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способность оценивать учебные и практические ситуации с точки зрения возможности применения математических знаний и способов действий;</w:t>
      </w:r>
    </w:p>
    <w:p w14:paraId="5742300A" w14:textId="77777777" w:rsidR="003A5080" w:rsidRPr="003A5080" w:rsidRDefault="003A508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готовность проявлять самостоятельность, настойчивость и ответственность при решении учебных задач;</w:t>
      </w:r>
    </w:p>
    <w:p w14:paraId="2139CEB8" w14:textId="77777777" w:rsidR="003A5080" w:rsidRPr="003A5080" w:rsidRDefault="003A508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способность характеризовать свои успехи в изучении математики, определять возникающие затруднения и стремиться к их преодолению;</w:t>
      </w:r>
    </w:p>
    <w:p w14:paraId="41BC2F94" w14:textId="77777777" w:rsidR="003A5080" w:rsidRPr="003A5080" w:rsidRDefault="003A508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готовность использовать различные информационные средства для решения учебных и практических задач;</w:t>
      </w:r>
    </w:p>
    <w:p w14:paraId="6B7A0639" w14:textId="77777777" w:rsidR="003A5080" w:rsidRPr="003A5080" w:rsidRDefault="003A5080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соблюдение правил безопасного поведения при работе с информацией и использовании информационных средств.</w:t>
      </w:r>
    </w:p>
    <w:p w14:paraId="434DA128" w14:textId="77777777" w:rsidR="003A5080" w:rsidRPr="003A5080" w:rsidRDefault="003A5080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142C5D77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 результате изучения математики у обучающегося будут сформированы познавательные, коммуникативные и регулятивные универсальные учебные действия.</w:t>
      </w:r>
    </w:p>
    <w:p w14:paraId="050A6138" w14:textId="77777777" w:rsidR="003A5080" w:rsidRPr="003A5080" w:rsidRDefault="003A5080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7A4063A7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Базовые логические действия:</w:t>
      </w:r>
    </w:p>
    <w:p w14:paraId="133BF45C" w14:textId="77777777" w:rsidR="003A5080" w:rsidRPr="003A5080" w:rsidRDefault="003A508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устанавливать связи и зависимости между математическими объектами;</w:t>
      </w:r>
    </w:p>
    <w:p w14:paraId="7E1A161B" w14:textId="77777777" w:rsidR="003A5080" w:rsidRPr="003A5080" w:rsidRDefault="003A508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выявлять закономерности и противоречия в рассматриваемых фактах, данных и наблюдениях;</w:t>
      </w:r>
    </w:p>
    <w:p w14:paraId="49CEFBD9" w14:textId="77777777" w:rsidR="003A5080" w:rsidRPr="003A5080" w:rsidRDefault="003A508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сравнивать математические объекты, устанавливать основания для сравнения;</w:t>
      </w:r>
    </w:p>
    <w:p w14:paraId="24A09F5B" w14:textId="77777777" w:rsidR="003A5080" w:rsidRPr="003A5080" w:rsidRDefault="003A508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объединять объекты в группы по существенному признаку;</w:t>
      </w:r>
    </w:p>
    <w:p w14:paraId="410E32A3" w14:textId="77777777" w:rsidR="003A5080" w:rsidRPr="003A5080" w:rsidRDefault="003A508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определять существенный признак для классификации и классифицировать предложенные объекты;</w:t>
      </w:r>
    </w:p>
    <w:p w14:paraId="58B9631E" w14:textId="77777777" w:rsidR="003A5080" w:rsidRPr="003A5080" w:rsidRDefault="003A508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находить закономерность в ряду объектов, чисел, геометрических фигур и продолжать ряд в соответствии с установленной закономерностью;</w:t>
      </w:r>
    </w:p>
    <w:p w14:paraId="5B1C4FD0" w14:textId="77777777" w:rsidR="003A5080" w:rsidRPr="003A5080" w:rsidRDefault="003A508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устанавливать причинно-следственные связи в учебных и практических ситуациях;</w:t>
      </w:r>
    </w:p>
    <w:p w14:paraId="682EB733" w14:textId="77777777" w:rsidR="003A5080" w:rsidRPr="003A5080" w:rsidRDefault="003A5080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делать простейшие выводы с использованием математических знаний.</w:t>
      </w:r>
    </w:p>
    <w:p w14:paraId="63371B28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A5080">
        <w:rPr>
          <w:b/>
          <w:bCs/>
          <w:sz w:val="24"/>
          <w:szCs w:val="24"/>
          <w:lang w:val="es-ES" w:eastAsia="es-ES"/>
        </w:rPr>
        <w:t>Базовые</w:t>
      </w:r>
      <w:proofErr w:type="spellEnd"/>
      <w:r w:rsidRPr="003A508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b/>
          <w:bCs/>
          <w:sz w:val="24"/>
          <w:szCs w:val="24"/>
          <w:lang w:val="es-ES" w:eastAsia="es-ES"/>
        </w:rPr>
        <w:t>исследовательские</w:t>
      </w:r>
      <w:proofErr w:type="spellEnd"/>
      <w:r w:rsidRPr="003A508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b/>
          <w:bCs/>
          <w:sz w:val="24"/>
          <w:szCs w:val="24"/>
          <w:lang w:val="es-ES" w:eastAsia="es-ES"/>
        </w:rPr>
        <w:t>действия</w:t>
      </w:r>
      <w:proofErr w:type="spellEnd"/>
      <w:r w:rsidRPr="003A5080">
        <w:rPr>
          <w:b/>
          <w:bCs/>
          <w:sz w:val="24"/>
          <w:szCs w:val="24"/>
          <w:lang w:val="es-ES" w:eastAsia="es-ES"/>
        </w:rPr>
        <w:t>:</w:t>
      </w:r>
    </w:p>
    <w:p w14:paraId="5419C27E" w14:textId="77777777" w:rsidR="003A5080" w:rsidRPr="003A5080" w:rsidRDefault="003A508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определять разрыв между реальным и желаемым состоянием объекта или ситуации на основе предложенных вопросов;</w:t>
      </w:r>
    </w:p>
    <w:p w14:paraId="7B474A5D" w14:textId="77777777" w:rsidR="003A5080" w:rsidRPr="003A5080" w:rsidRDefault="003A508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 помощью учителя формулировать цель учебной деятельности и выбирать действия для её достижения;</w:t>
      </w:r>
    </w:p>
    <w:p w14:paraId="78FCD5E1" w14:textId="77777777" w:rsidR="003A5080" w:rsidRPr="003A5080" w:rsidRDefault="003A508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сравнивать несколько вариантов решения задачи, выбирать наиболее подходящий с учётом самостоятельно выделенных критериев;</w:t>
      </w:r>
    </w:p>
    <w:p w14:paraId="16A621EF" w14:textId="77777777" w:rsidR="003A5080" w:rsidRPr="003A5080" w:rsidRDefault="003A508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проводить по предложенному плану несложное исследование математического объекта;</w:t>
      </w:r>
    </w:p>
    <w:p w14:paraId="7E7097C6" w14:textId="77777777" w:rsidR="003A5080" w:rsidRPr="003A5080" w:rsidRDefault="003A508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формулировать выводы и подкреплять их доказательствами на основе результатов проведённого наблюдения, измерения, вычисления или моделирования;</w:t>
      </w:r>
    </w:p>
    <w:p w14:paraId="407B91D9" w14:textId="77777777" w:rsidR="003A5080" w:rsidRPr="003A5080" w:rsidRDefault="003A5080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прогнозировать возможное развитие вычислительной или геометрической ситуации и предполагаемый результат.</w:t>
      </w:r>
    </w:p>
    <w:p w14:paraId="5F9702AE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A5080">
        <w:rPr>
          <w:b/>
          <w:bCs/>
          <w:sz w:val="24"/>
          <w:szCs w:val="24"/>
          <w:lang w:val="es-ES" w:eastAsia="es-ES"/>
        </w:rPr>
        <w:t>Работа</w:t>
      </w:r>
      <w:proofErr w:type="spellEnd"/>
      <w:r w:rsidRPr="003A5080">
        <w:rPr>
          <w:b/>
          <w:bCs/>
          <w:sz w:val="24"/>
          <w:szCs w:val="24"/>
          <w:lang w:val="es-ES" w:eastAsia="es-ES"/>
        </w:rPr>
        <w:t xml:space="preserve"> с </w:t>
      </w:r>
      <w:proofErr w:type="spellStart"/>
      <w:r w:rsidRPr="003A5080">
        <w:rPr>
          <w:b/>
          <w:bCs/>
          <w:sz w:val="24"/>
          <w:szCs w:val="24"/>
          <w:lang w:val="es-ES" w:eastAsia="es-ES"/>
        </w:rPr>
        <w:t>информацией</w:t>
      </w:r>
      <w:proofErr w:type="spellEnd"/>
      <w:r w:rsidRPr="003A5080">
        <w:rPr>
          <w:b/>
          <w:bCs/>
          <w:sz w:val="24"/>
          <w:szCs w:val="24"/>
          <w:lang w:val="es-ES" w:eastAsia="es-ES"/>
        </w:rPr>
        <w:t>:</w:t>
      </w:r>
    </w:p>
    <w:p w14:paraId="3F4EA6AD" w14:textId="77777777" w:rsidR="003A5080" w:rsidRPr="003A5080" w:rsidRDefault="003A508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находить необходимую для решения учебной задачи информацию в предложенном источнике;</w:t>
      </w:r>
    </w:p>
    <w:p w14:paraId="475D100A" w14:textId="77777777" w:rsidR="003A5080" w:rsidRPr="003A5080" w:rsidRDefault="003A508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воспринимать и формулировать суждения, выражать эмоции в соответствии с целями и условиями общения;</w:t>
      </w:r>
    </w:p>
    <w:p w14:paraId="583D3DA0" w14:textId="77777777" w:rsidR="003A5080" w:rsidRPr="003A5080" w:rsidRDefault="003A508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представлять информацию в различных формах: текстовой, графической, числовой, символической;</w:t>
      </w:r>
    </w:p>
    <w:p w14:paraId="407215D7" w14:textId="77777777" w:rsidR="003A5080" w:rsidRPr="003A5080" w:rsidRDefault="003A508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читать и использовать информацию, представленную в таблицах, схемах, рисунках и математических записях;</w:t>
      </w:r>
    </w:p>
    <w:p w14:paraId="73BCB677" w14:textId="77777777" w:rsidR="003A5080" w:rsidRPr="003A5080" w:rsidRDefault="003A508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29B0D982" w14:textId="77777777" w:rsidR="003A5080" w:rsidRPr="003A5080" w:rsidRDefault="003A5080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соблюдать правила информационной безопасности при поиске информации.</w:t>
      </w:r>
    </w:p>
    <w:p w14:paraId="009527D2" w14:textId="77777777" w:rsidR="003A5080" w:rsidRPr="003A5080" w:rsidRDefault="003A5080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752563B9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Обучающийся научится:</w:t>
      </w:r>
    </w:p>
    <w:p w14:paraId="366FB881" w14:textId="77777777" w:rsidR="003A5080" w:rsidRPr="003A5080" w:rsidRDefault="003A508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участвовать в диалоге, отвечать на вопросы, задавать вопросы по существу учебной задачи;</w:t>
      </w:r>
    </w:p>
    <w:p w14:paraId="7705FB76" w14:textId="77777777" w:rsidR="003A5080" w:rsidRPr="003A5080" w:rsidRDefault="003A508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воспринимать и формулировать суждения в соответствии с целями и условиями общения;</w:t>
      </w:r>
    </w:p>
    <w:p w14:paraId="3B8CCC76" w14:textId="77777777" w:rsidR="003A5080" w:rsidRPr="003A5080" w:rsidRDefault="003A508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объяснять полученный ответ с использованием изученной математической терминологии;</w:t>
      </w:r>
    </w:p>
    <w:p w14:paraId="238CA89B" w14:textId="77777777" w:rsidR="003A5080" w:rsidRPr="003A5080" w:rsidRDefault="003A508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комментировать процесс вычисления, построения, измерения или решения задачи;</w:t>
      </w:r>
    </w:p>
    <w:p w14:paraId="662CFEB3" w14:textId="77777777" w:rsidR="003A5080" w:rsidRPr="003A5080" w:rsidRDefault="003A508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A5080">
        <w:rPr>
          <w:sz w:val="24"/>
          <w:szCs w:val="24"/>
          <w:lang w:val="es-ES" w:eastAsia="es-ES"/>
        </w:rPr>
        <w:t>приводить</w:t>
      </w:r>
      <w:proofErr w:type="spellEnd"/>
      <w:r w:rsidRPr="003A5080">
        <w:rPr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sz w:val="24"/>
          <w:szCs w:val="24"/>
          <w:lang w:val="es-ES" w:eastAsia="es-ES"/>
        </w:rPr>
        <w:t>примеры</w:t>
      </w:r>
      <w:proofErr w:type="spellEnd"/>
      <w:r w:rsidRPr="003A5080">
        <w:rPr>
          <w:sz w:val="24"/>
          <w:szCs w:val="24"/>
          <w:lang w:val="es-ES" w:eastAsia="es-ES"/>
        </w:rPr>
        <w:t xml:space="preserve"> и </w:t>
      </w:r>
      <w:proofErr w:type="spellStart"/>
      <w:r w:rsidRPr="003A5080">
        <w:rPr>
          <w:sz w:val="24"/>
          <w:szCs w:val="24"/>
          <w:lang w:val="es-ES" w:eastAsia="es-ES"/>
        </w:rPr>
        <w:t>контрпримеры</w:t>
      </w:r>
      <w:proofErr w:type="spellEnd"/>
      <w:r w:rsidRPr="003A5080">
        <w:rPr>
          <w:sz w:val="24"/>
          <w:szCs w:val="24"/>
          <w:lang w:val="es-ES" w:eastAsia="es-ES"/>
        </w:rPr>
        <w:t>;</w:t>
      </w:r>
    </w:p>
    <w:p w14:paraId="6734024D" w14:textId="77777777" w:rsidR="003A5080" w:rsidRPr="003A5080" w:rsidRDefault="003A508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выслушивать мнение других участников учебной деятельности и корректно выражать собственную точку зрения;</w:t>
      </w:r>
    </w:p>
    <w:p w14:paraId="514925AE" w14:textId="77777777" w:rsidR="003A5080" w:rsidRPr="003A5080" w:rsidRDefault="003A508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участвовать в парной и групповой работе;</w:t>
      </w:r>
    </w:p>
    <w:p w14:paraId="7E3758A7" w14:textId="77777777" w:rsidR="003A5080" w:rsidRPr="003A5080" w:rsidRDefault="003A508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договариваться о способах совместной деятельности, распределять роли и выполнять свою часть работы;</w:t>
      </w:r>
    </w:p>
    <w:p w14:paraId="2C50F3B5" w14:textId="77777777" w:rsidR="003A5080" w:rsidRPr="003A5080" w:rsidRDefault="003A508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принимать цель совместной деятельности и коллективно строить действия по её достижению;</w:t>
      </w:r>
    </w:p>
    <w:p w14:paraId="38A2361B" w14:textId="77777777" w:rsidR="003A5080" w:rsidRPr="003A5080" w:rsidRDefault="003A5080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сопоставлять результаты собственной деятельности и деятельности других участников, обсуждать полученные результаты.</w:t>
      </w:r>
    </w:p>
    <w:p w14:paraId="42026AFF" w14:textId="77777777" w:rsidR="003A5080" w:rsidRPr="003A5080" w:rsidRDefault="003A5080" w:rsidP="003A508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71CF9386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b/>
          <w:bCs/>
          <w:sz w:val="24"/>
          <w:szCs w:val="24"/>
          <w:lang w:eastAsia="es-ES"/>
        </w:rPr>
        <w:t>Самоорганизация:</w:t>
      </w:r>
    </w:p>
    <w:p w14:paraId="435B622F" w14:textId="77777777" w:rsidR="003A5080" w:rsidRPr="003A5080" w:rsidRDefault="003A508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планировать действия по решению учебной задачи для получения результата;</w:t>
      </w:r>
    </w:p>
    <w:p w14:paraId="23D26B22" w14:textId="77777777" w:rsidR="003A5080" w:rsidRPr="003A5080" w:rsidRDefault="003A508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A5080">
        <w:rPr>
          <w:sz w:val="24"/>
          <w:szCs w:val="24"/>
          <w:lang w:val="es-ES" w:eastAsia="es-ES"/>
        </w:rPr>
        <w:t>выстраивать</w:t>
      </w:r>
      <w:proofErr w:type="spellEnd"/>
      <w:r w:rsidRPr="003A5080">
        <w:rPr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sz w:val="24"/>
          <w:szCs w:val="24"/>
          <w:lang w:val="es-ES" w:eastAsia="es-ES"/>
        </w:rPr>
        <w:t>последовательность</w:t>
      </w:r>
      <w:proofErr w:type="spellEnd"/>
      <w:r w:rsidRPr="003A5080">
        <w:rPr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sz w:val="24"/>
          <w:szCs w:val="24"/>
          <w:lang w:val="es-ES" w:eastAsia="es-ES"/>
        </w:rPr>
        <w:t>выбранных</w:t>
      </w:r>
      <w:proofErr w:type="spellEnd"/>
      <w:r w:rsidRPr="003A5080">
        <w:rPr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sz w:val="24"/>
          <w:szCs w:val="24"/>
          <w:lang w:val="es-ES" w:eastAsia="es-ES"/>
        </w:rPr>
        <w:t>действий</w:t>
      </w:r>
      <w:proofErr w:type="spellEnd"/>
      <w:r w:rsidRPr="003A5080">
        <w:rPr>
          <w:sz w:val="24"/>
          <w:szCs w:val="24"/>
          <w:lang w:val="es-ES" w:eastAsia="es-ES"/>
        </w:rPr>
        <w:t>;</w:t>
      </w:r>
    </w:p>
    <w:p w14:paraId="5A64CAD2" w14:textId="77777777" w:rsidR="003A5080" w:rsidRPr="003A5080" w:rsidRDefault="003A508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придерживаться предложенного алгоритма выполнения учебного задания;</w:t>
      </w:r>
    </w:p>
    <w:p w14:paraId="67C5C177" w14:textId="77777777" w:rsidR="003A5080" w:rsidRPr="003A5080" w:rsidRDefault="003A508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выбирать способ решения учебной задачи с учётом имеющихся знаний и способов действий.</w:t>
      </w:r>
    </w:p>
    <w:p w14:paraId="289BD0A4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A5080">
        <w:rPr>
          <w:b/>
          <w:bCs/>
          <w:sz w:val="24"/>
          <w:szCs w:val="24"/>
          <w:lang w:val="es-ES" w:eastAsia="es-ES"/>
        </w:rPr>
        <w:t>Самоконтроль</w:t>
      </w:r>
      <w:proofErr w:type="spellEnd"/>
      <w:r w:rsidRPr="003A5080">
        <w:rPr>
          <w:b/>
          <w:bCs/>
          <w:sz w:val="24"/>
          <w:szCs w:val="24"/>
          <w:lang w:val="es-ES" w:eastAsia="es-ES"/>
        </w:rPr>
        <w:t>:</w:t>
      </w:r>
    </w:p>
    <w:p w14:paraId="7C9FF852" w14:textId="77777777" w:rsidR="003A5080" w:rsidRPr="003A5080" w:rsidRDefault="003A508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устанавливать причины успеха или затруднений в учебной деятельности;</w:t>
      </w:r>
    </w:p>
    <w:p w14:paraId="20064C57" w14:textId="77777777" w:rsidR="003A5080" w:rsidRPr="003A5080" w:rsidRDefault="003A508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проверять правильность вычислений, измерений, построений и решения задач;</w:t>
      </w:r>
    </w:p>
    <w:p w14:paraId="2CAB6479" w14:textId="77777777" w:rsidR="003A5080" w:rsidRPr="003A5080" w:rsidRDefault="003A508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находить и исправлять ошибки с помощью учителя и самостоятельно;</w:t>
      </w:r>
    </w:p>
    <w:p w14:paraId="463A38A5" w14:textId="77777777" w:rsidR="003A5080" w:rsidRPr="003A5080" w:rsidRDefault="003A508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соотносить полученный результат с поставленной учебной задачей;</w:t>
      </w:r>
    </w:p>
    <w:p w14:paraId="429BDEBE" w14:textId="77777777" w:rsidR="003A5080" w:rsidRPr="003A5080" w:rsidRDefault="003A508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оценивать результат своей деятельности по предложенным критериям;</w:t>
      </w:r>
    </w:p>
    <w:p w14:paraId="70BCFFD4" w14:textId="77777777" w:rsidR="003A5080" w:rsidRPr="003A5080" w:rsidRDefault="003A508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корректировать свои учебные действия для преодоления обнаруженных ошибок.</w:t>
      </w:r>
    </w:p>
    <w:p w14:paraId="1DAF5BEF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3A5080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3A508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  <w:r w:rsidRPr="003A5080">
        <w:rPr>
          <w:b/>
          <w:bCs/>
          <w:sz w:val="24"/>
          <w:szCs w:val="24"/>
          <w:lang w:val="es-ES" w:eastAsia="es-ES"/>
        </w:rPr>
        <w:t>:</w:t>
      </w:r>
    </w:p>
    <w:p w14:paraId="6B66934C" w14:textId="77777777" w:rsidR="003A5080" w:rsidRPr="003A5080" w:rsidRDefault="003A508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понимать и принимать цель совместной деятельности;</w:t>
      </w:r>
    </w:p>
    <w:p w14:paraId="592DC2A5" w14:textId="77777777" w:rsidR="003A5080" w:rsidRPr="003A5080" w:rsidRDefault="003A508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участвовать в распределении ролей и заданий между участниками группы;</w:t>
      </w:r>
    </w:p>
    <w:p w14:paraId="4B910D7B" w14:textId="77777777" w:rsidR="003A5080" w:rsidRPr="003A5080" w:rsidRDefault="003A508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выполнять свою часть работы и нести ответственность за её результат;</w:t>
      </w:r>
    </w:p>
    <w:p w14:paraId="16BF03D9" w14:textId="77777777" w:rsidR="003A5080" w:rsidRPr="003A5080" w:rsidRDefault="003A508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обсуждать процесс и результат совместной работы;</w:t>
      </w:r>
    </w:p>
    <w:p w14:paraId="39035F58" w14:textId="77777777" w:rsidR="003A5080" w:rsidRPr="003A5080" w:rsidRDefault="003A508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оценивать свой вклад в общий результат.</w:t>
      </w:r>
    </w:p>
    <w:p w14:paraId="516D7FB2" w14:textId="77777777" w:rsidR="003A5080" w:rsidRPr="003A5080" w:rsidRDefault="003A5080" w:rsidP="003A5080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3A5080">
        <w:rPr>
          <w:b/>
          <w:bCs/>
          <w:kern w:val="36"/>
          <w:sz w:val="24"/>
          <w:szCs w:val="24"/>
          <w:lang w:eastAsia="es-ES"/>
        </w:rPr>
        <w:t>Предметные результаты</w:t>
      </w:r>
    </w:p>
    <w:p w14:paraId="70C8A980" w14:textId="77777777" w:rsidR="003A5080" w:rsidRPr="003A5080" w:rsidRDefault="003A5080" w:rsidP="003A508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К концу обучения в 1 классе обучающийся научится:</w:t>
      </w:r>
    </w:p>
    <w:p w14:paraId="5D1B8B89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читать, записывать, сравнивать и упорядочивать числа от 0 до 20;</w:t>
      </w:r>
    </w:p>
    <w:p w14:paraId="04C4E050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пересчитывать различные объекты, устанавливать порядковый номер объекта;</w:t>
      </w:r>
    </w:p>
    <w:p w14:paraId="0FDE12DD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находить числа, большие или меньшие данного числа на заданное число;</w:t>
      </w:r>
    </w:p>
    <w:p w14:paraId="55866BCB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выполнять арифметические действия сложения и вычитания в пределах 20 устно и письменно без перехода через десяток;</w:t>
      </w:r>
    </w:p>
    <w:p w14:paraId="20E23DD7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называть и различать компоненты действий сложения и вычитания;</w:t>
      </w:r>
    </w:p>
    <w:p w14:paraId="226B1495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понимать взаимосвязь сложения и вычитания;</w:t>
      </w:r>
    </w:p>
    <w:p w14:paraId="010169CE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A5080">
        <w:rPr>
          <w:sz w:val="24"/>
          <w:szCs w:val="24"/>
          <w:lang w:val="es-ES" w:eastAsia="es-ES"/>
        </w:rPr>
        <w:t>применять</w:t>
      </w:r>
      <w:proofErr w:type="spellEnd"/>
      <w:r w:rsidRPr="003A5080">
        <w:rPr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sz w:val="24"/>
          <w:szCs w:val="24"/>
          <w:lang w:val="es-ES" w:eastAsia="es-ES"/>
        </w:rPr>
        <w:t>переместительное</w:t>
      </w:r>
      <w:proofErr w:type="spellEnd"/>
      <w:r w:rsidRPr="003A5080">
        <w:rPr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sz w:val="24"/>
          <w:szCs w:val="24"/>
          <w:lang w:val="es-ES" w:eastAsia="es-ES"/>
        </w:rPr>
        <w:t>свойство</w:t>
      </w:r>
      <w:proofErr w:type="spellEnd"/>
      <w:r w:rsidRPr="003A5080">
        <w:rPr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sz w:val="24"/>
          <w:szCs w:val="24"/>
          <w:lang w:val="es-ES" w:eastAsia="es-ES"/>
        </w:rPr>
        <w:t>сложения</w:t>
      </w:r>
      <w:proofErr w:type="spellEnd"/>
      <w:r w:rsidRPr="003A5080">
        <w:rPr>
          <w:sz w:val="24"/>
          <w:szCs w:val="24"/>
          <w:lang w:val="es-ES" w:eastAsia="es-ES"/>
        </w:rPr>
        <w:t>;</w:t>
      </w:r>
    </w:p>
    <w:p w14:paraId="2E44B6DD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находить неизвестный компонент сложения и вычитания подбором числа;</w:t>
      </w:r>
    </w:p>
    <w:p w14:paraId="1D280A84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использовать при выполнении практических заданий единицы длины: сантиметр и дециметр;</w:t>
      </w:r>
    </w:p>
    <w:p w14:paraId="24281AD9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измерять длину отрезка в сантиметрах;</w:t>
      </w:r>
    </w:p>
    <w:p w14:paraId="319AAB19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A5080">
        <w:rPr>
          <w:sz w:val="24"/>
          <w:szCs w:val="24"/>
          <w:lang w:val="es-ES" w:eastAsia="es-ES"/>
        </w:rPr>
        <w:t>сравнивать</w:t>
      </w:r>
      <w:proofErr w:type="spellEnd"/>
      <w:r w:rsidRPr="003A5080">
        <w:rPr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sz w:val="24"/>
          <w:szCs w:val="24"/>
          <w:lang w:val="es-ES" w:eastAsia="es-ES"/>
        </w:rPr>
        <w:t>длины</w:t>
      </w:r>
      <w:proofErr w:type="spellEnd"/>
      <w:r w:rsidRPr="003A5080">
        <w:rPr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sz w:val="24"/>
          <w:szCs w:val="24"/>
          <w:lang w:val="es-ES" w:eastAsia="es-ES"/>
        </w:rPr>
        <w:t>объектов</w:t>
      </w:r>
      <w:proofErr w:type="spellEnd"/>
      <w:r w:rsidRPr="003A5080">
        <w:rPr>
          <w:sz w:val="24"/>
          <w:szCs w:val="24"/>
          <w:lang w:val="es-ES" w:eastAsia="es-ES"/>
        </w:rPr>
        <w:t>;</w:t>
      </w:r>
    </w:p>
    <w:p w14:paraId="15A29904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распознавать и называть геометрические фигуры: круг, треугольник, прямоугольник, отрезок;</w:t>
      </w:r>
    </w:p>
    <w:p w14:paraId="19D4EFC1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различать и использовать пространственные отношения «слева — справа», «сверху — снизу», «между»;</w:t>
      </w:r>
    </w:p>
    <w:p w14:paraId="18FE9146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изображать отрезок, квадрат и треугольник с помощью линейки на листе в клетку;</w:t>
      </w:r>
    </w:p>
    <w:p w14:paraId="7917F791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3A5080">
        <w:rPr>
          <w:sz w:val="24"/>
          <w:szCs w:val="24"/>
          <w:lang w:val="es-ES" w:eastAsia="es-ES"/>
        </w:rPr>
        <w:t>различать</w:t>
      </w:r>
      <w:proofErr w:type="spellEnd"/>
      <w:r w:rsidRPr="003A5080">
        <w:rPr>
          <w:sz w:val="24"/>
          <w:szCs w:val="24"/>
          <w:lang w:val="es-ES" w:eastAsia="es-ES"/>
        </w:rPr>
        <w:t xml:space="preserve"> </w:t>
      </w:r>
      <w:proofErr w:type="spellStart"/>
      <w:r w:rsidRPr="003A5080">
        <w:rPr>
          <w:sz w:val="24"/>
          <w:szCs w:val="24"/>
          <w:lang w:val="es-ES" w:eastAsia="es-ES"/>
        </w:rPr>
        <w:t>число</w:t>
      </w:r>
      <w:proofErr w:type="spellEnd"/>
      <w:r w:rsidRPr="003A5080">
        <w:rPr>
          <w:sz w:val="24"/>
          <w:szCs w:val="24"/>
          <w:lang w:val="es-ES" w:eastAsia="es-ES"/>
        </w:rPr>
        <w:t xml:space="preserve"> и </w:t>
      </w:r>
      <w:proofErr w:type="spellStart"/>
      <w:r w:rsidRPr="003A5080">
        <w:rPr>
          <w:sz w:val="24"/>
          <w:szCs w:val="24"/>
          <w:lang w:val="es-ES" w:eastAsia="es-ES"/>
        </w:rPr>
        <w:t>цифру</w:t>
      </w:r>
      <w:proofErr w:type="spellEnd"/>
      <w:r w:rsidRPr="003A5080">
        <w:rPr>
          <w:sz w:val="24"/>
          <w:szCs w:val="24"/>
          <w:lang w:val="es-ES" w:eastAsia="es-ES"/>
        </w:rPr>
        <w:t>;</w:t>
      </w:r>
    </w:p>
    <w:p w14:paraId="278162A9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распознавать и использовать математические знаки «+», «−», «=», «&gt;», «&lt;»;</w:t>
      </w:r>
    </w:p>
    <w:p w14:paraId="29B2BBB2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читать и записывать числовые выражения;</w:t>
      </w:r>
    </w:p>
    <w:p w14:paraId="48D76E62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находить значение числового выражения, содержащего одно действие сложения или вычитания;</w:t>
      </w:r>
    </w:p>
    <w:p w14:paraId="0BB293D3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различать верные и неверные равенства;</w:t>
      </w:r>
    </w:p>
    <w:p w14:paraId="5CDDC08B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распознавать текстовую задачу, выделять её условие и требование (вопрос);</w:t>
      </w:r>
    </w:p>
    <w:p w14:paraId="42308BDB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устанавливать зависимость между данными и искомой величиной в текстовой задаче;</w:t>
      </w:r>
    </w:p>
    <w:p w14:paraId="5B7237F5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решать текстовые задачи в одно действие на сложение и вычитание;</w:t>
      </w:r>
    </w:p>
    <w:p w14:paraId="47D9A552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составлять текстовую задачу по предложенному рисунку, схеме или образцу;</w:t>
      </w:r>
    </w:p>
    <w:p w14:paraId="03A8032C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моделировать условие задачи с помощью предметов, рисунков и схем;</w:t>
      </w:r>
    </w:p>
    <w:p w14:paraId="5F8E744B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объяснять выбор арифметического действия для решения задачи;</w:t>
      </w:r>
    </w:p>
    <w:p w14:paraId="77103BC2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сравнивать объекты по одному-двум признакам;</w:t>
      </w:r>
    </w:p>
    <w:p w14:paraId="44D16B80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распределять объекты на группы по заданному признаку;</w:t>
      </w:r>
    </w:p>
    <w:p w14:paraId="3115E83D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находить закономерность в ряду объектов или чисел и продолжать ряд в соответствии с установленной закономерностью;</w:t>
      </w:r>
    </w:p>
    <w:p w14:paraId="307B44BA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читать таблицу, содержащую не более четырёх данных;</w:t>
      </w:r>
    </w:p>
    <w:p w14:paraId="040861E0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извлекать необходимую информацию из таблицы, рисунка или схемы;</w:t>
      </w:r>
    </w:p>
    <w:p w14:paraId="509F7ABB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читать рисунок или схему, содержащие одно-два числовых данных;</w:t>
      </w:r>
    </w:p>
    <w:p w14:paraId="11344628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представлять информацию с помощью рисунка, схемы, математической записи;</w:t>
      </w:r>
    </w:p>
    <w:p w14:paraId="1D74276D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выполнять двух-</w:t>
      </w:r>
      <w:proofErr w:type="spellStart"/>
      <w:r w:rsidRPr="003A5080">
        <w:rPr>
          <w:sz w:val="24"/>
          <w:szCs w:val="24"/>
          <w:lang w:eastAsia="es-ES"/>
        </w:rPr>
        <w:t>трёхшаговые</w:t>
      </w:r>
      <w:proofErr w:type="spellEnd"/>
      <w:r w:rsidRPr="003A5080">
        <w:rPr>
          <w:sz w:val="24"/>
          <w:szCs w:val="24"/>
          <w:lang w:eastAsia="es-ES"/>
        </w:rPr>
        <w:t xml:space="preserve"> инструкции, связанные с вычислением, измерением длины или изображением геометрической фигуры;</w:t>
      </w:r>
    </w:p>
    <w:p w14:paraId="0C195199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формулировать вопросы и ответы по рисунку, схеме, модели;</w:t>
      </w:r>
    </w:p>
    <w:p w14:paraId="425C1B9F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составлять простейшую инструкцию для изображения узора, линии или изученной геометрической фигуры, в том числе на листе в клетку;</w:t>
      </w:r>
    </w:p>
    <w:p w14:paraId="629C6FB6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использовать математические знания и освоенные способы действий при решении учебных и практических задач;</w:t>
      </w:r>
    </w:p>
    <w:p w14:paraId="267687DD" w14:textId="77777777" w:rsidR="003A5080" w:rsidRPr="003A5080" w:rsidRDefault="003A5080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3A5080">
        <w:rPr>
          <w:sz w:val="24"/>
          <w:szCs w:val="24"/>
          <w:lang w:eastAsia="es-ES"/>
        </w:rPr>
        <w:t>осуществлять проверку полученного результата и оценивать его соответствие условию поставленной задачи.</w:t>
      </w:r>
    </w:p>
    <w:p w14:paraId="043207D0" w14:textId="77777777" w:rsidR="00E6769C" w:rsidRDefault="00E6769C">
      <w:pPr>
        <w:pStyle w:val="1"/>
        <w:spacing w:before="5"/>
        <w:rPr>
          <w:spacing w:val="-5"/>
        </w:rPr>
      </w:pPr>
    </w:p>
    <w:p w14:paraId="6F37A290" w14:textId="77777777" w:rsidR="00E6769C" w:rsidRDefault="00E6769C">
      <w:pPr>
        <w:pStyle w:val="1"/>
        <w:spacing w:before="5"/>
        <w:rPr>
          <w:spacing w:val="-5"/>
        </w:rPr>
      </w:pPr>
    </w:p>
    <w:p w14:paraId="5A0225F1" w14:textId="77777777" w:rsidR="00E6769C" w:rsidRDefault="00E6769C">
      <w:pPr>
        <w:pStyle w:val="1"/>
        <w:spacing w:before="5"/>
      </w:pPr>
    </w:p>
    <w:p w14:paraId="502426CE" w14:textId="77777777" w:rsidR="003A5080" w:rsidRDefault="003A5080" w:rsidP="003A5080">
      <w:pPr>
        <w:jc w:val="center"/>
      </w:pPr>
      <w:r>
        <w:rPr>
          <w:b/>
          <w:sz w:val="28"/>
        </w:rPr>
        <w:t>КАЛЕНДАРНО-ТЕМАТИЧЕСКОЕ ПЛАНИРОВАНИЕ</w:t>
      </w:r>
    </w:p>
    <w:p w14:paraId="15F19CB6" w14:textId="77777777" w:rsidR="003A5080" w:rsidRDefault="003A5080" w:rsidP="003A5080">
      <w:pPr>
        <w:jc w:val="center"/>
      </w:pPr>
      <w:r>
        <w:rPr>
          <w:b/>
          <w:sz w:val="24"/>
        </w:rPr>
        <w:t>по учебному предмету «Математика»</w:t>
      </w:r>
    </w:p>
    <w:p w14:paraId="71159D7F" w14:textId="77777777" w:rsidR="003A5080" w:rsidRDefault="003A5080" w:rsidP="003A5080">
      <w:pPr>
        <w:jc w:val="center"/>
      </w:pPr>
      <w:r>
        <w:rPr>
          <w:b/>
        </w:rPr>
        <w:t>1 класс · 2026/2027 учебный год · 132 часа (4 часа в неделю, 33 учебные недели)</w:t>
      </w:r>
    </w:p>
    <w:p w14:paraId="654817DB" w14:textId="77777777" w:rsidR="003A5080" w:rsidRPr="003A5080" w:rsidRDefault="003A5080" w:rsidP="003A5080">
      <w:pPr>
        <w:spacing w:after="80"/>
        <w:rPr>
          <w:sz w:val="24"/>
          <w:szCs w:val="24"/>
        </w:rPr>
      </w:pPr>
      <w:r w:rsidRPr="003A5080">
        <w:rPr>
          <w:b/>
          <w:sz w:val="24"/>
          <w:szCs w:val="24"/>
        </w:rPr>
        <w:t xml:space="preserve">Основание: </w:t>
      </w:r>
      <w:r w:rsidRPr="003A5080">
        <w:rPr>
          <w:sz w:val="24"/>
          <w:szCs w:val="24"/>
        </w:rPr>
        <w:t>ФГОС НОО (приказ Минпросвещения России от 31.05.2021 № 286, в действующей редакции); ФОП НОО (приказ Минпросвещения России от 18.05.2023 № 372, в действующей редакции); Федеральная рабочая программа по математике для 1–4 классов (2025); учебный план образовательной организации на 2026/2027 учебный год.</w:t>
      </w:r>
    </w:p>
    <w:p w14:paraId="0FFCCAA0" w14:textId="77777777" w:rsidR="00F05CC7" w:rsidRDefault="00F05CC7">
      <w:pPr>
        <w:pStyle w:val="a5"/>
        <w:spacing w:before="49"/>
        <w:ind w:left="0" w:firstLine="0"/>
        <w:rPr>
          <w:b/>
          <w:sz w:val="20"/>
        </w:rPr>
      </w:pPr>
    </w:p>
    <w:tbl>
      <w:tblPr>
        <w:tblW w:w="11307" w:type="dxa"/>
        <w:tblInd w:w="5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50"/>
        <w:gridCol w:w="7087"/>
        <w:gridCol w:w="3370"/>
      </w:tblGrid>
      <w:tr w:rsidR="00A9142C" w:rsidRPr="00A9142C" w14:paraId="566E2A28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145232" w14:textId="77777777" w:rsidR="00A9142C" w:rsidRPr="00A9142C" w:rsidRDefault="00A9142C" w:rsidP="00A9142C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  <w:lang w:val="es-ES"/>
              </w:rPr>
            </w:pPr>
            <w:r w:rsidRPr="00A9142C">
              <w:rPr>
                <w:b/>
                <w:bCs/>
                <w:sz w:val="24"/>
                <w:lang w:val="es-ES"/>
              </w:rPr>
              <w:t>№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A1FEB6" w14:textId="77777777" w:rsidR="00A9142C" w:rsidRPr="00A9142C" w:rsidRDefault="00A9142C" w:rsidP="00A9142C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  <w:lang w:val="es-ES"/>
              </w:rPr>
            </w:pPr>
            <w:proofErr w:type="spellStart"/>
            <w:r w:rsidRPr="00A9142C">
              <w:rPr>
                <w:b/>
                <w:bCs/>
                <w:sz w:val="24"/>
                <w:lang w:val="es-ES"/>
              </w:rPr>
              <w:t>Раздел</w:t>
            </w:r>
            <w:proofErr w:type="spellEnd"/>
            <w:r w:rsidRPr="00A9142C">
              <w:rPr>
                <w:b/>
                <w:bCs/>
                <w:sz w:val="24"/>
                <w:lang w:val="es-ES"/>
              </w:rPr>
              <w:t xml:space="preserve"> / </w:t>
            </w:r>
            <w:proofErr w:type="spellStart"/>
            <w:r w:rsidRPr="00A9142C">
              <w:rPr>
                <w:b/>
                <w:bCs/>
                <w:sz w:val="24"/>
                <w:lang w:val="es-ES"/>
              </w:rPr>
              <w:t>тема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B56EF4" w14:textId="77777777" w:rsidR="00A9142C" w:rsidRPr="00A9142C" w:rsidRDefault="00A9142C" w:rsidP="00A9142C">
            <w:pPr>
              <w:pStyle w:val="TableParagraph"/>
              <w:spacing w:line="256" w:lineRule="exact"/>
              <w:jc w:val="center"/>
              <w:rPr>
                <w:b/>
                <w:bCs/>
                <w:sz w:val="24"/>
                <w:lang w:val="es-ES"/>
              </w:rPr>
            </w:pPr>
            <w:proofErr w:type="spellStart"/>
            <w:r w:rsidRPr="00A9142C">
              <w:rPr>
                <w:b/>
                <w:bCs/>
                <w:sz w:val="24"/>
                <w:lang w:val="es-ES"/>
              </w:rPr>
              <w:t>Количество</w:t>
            </w:r>
            <w:proofErr w:type="spellEnd"/>
            <w:r w:rsidRPr="00A9142C">
              <w:rPr>
                <w:b/>
                <w:bCs/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b/>
                <w:bCs/>
                <w:sz w:val="24"/>
                <w:lang w:val="es-ES"/>
              </w:rPr>
              <w:t>часов</w:t>
            </w:r>
            <w:proofErr w:type="spellEnd"/>
          </w:p>
        </w:tc>
      </w:tr>
      <w:tr w:rsidR="00A9142C" w:rsidRPr="00A9142C" w14:paraId="28A0A198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B541E1E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1439B8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Числа</w:t>
            </w:r>
            <w:proofErr w:type="spellEnd"/>
            <w:r w:rsidRPr="00A9142C">
              <w:rPr>
                <w:sz w:val="24"/>
                <w:lang w:val="es-ES"/>
              </w:rPr>
              <w:t xml:space="preserve"> и </w:t>
            </w:r>
            <w:proofErr w:type="spellStart"/>
            <w:r w:rsidRPr="00A9142C">
              <w:rPr>
                <w:sz w:val="24"/>
                <w:lang w:val="es-ES"/>
              </w:rPr>
              <w:t>величины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F712FF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27 ч.</w:t>
            </w:r>
          </w:p>
        </w:tc>
      </w:tr>
      <w:tr w:rsidR="00A9142C" w:rsidRPr="00A9142C" w14:paraId="5B896E5A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641FB5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213446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Числа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от</w:t>
            </w:r>
            <w:proofErr w:type="spellEnd"/>
            <w:r w:rsidRPr="00A9142C">
              <w:rPr>
                <w:sz w:val="24"/>
                <w:lang w:val="es-ES"/>
              </w:rPr>
              <w:t xml:space="preserve"> 1 </w:t>
            </w:r>
            <w:proofErr w:type="spellStart"/>
            <w:r w:rsidRPr="00A9142C">
              <w:rPr>
                <w:sz w:val="24"/>
                <w:lang w:val="es-ES"/>
              </w:rPr>
              <w:t>до</w:t>
            </w:r>
            <w:proofErr w:type="spellEnd"/>
            <w:r w:rsidRPr="00A9142C">
              <w:rPr>
                <w:sz w:val="24"/>
                <w:lang w:val="es-ES"/>
              </w:rPr>
              <w:t xml:space="preserve"> 9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DDF533F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13 ч.</w:t>
            </w:r>
          </w:p>
        </w:tc>
      </w:tr>
      <w:tr w:rsidR="00A9142C" w:rsidRPr="00A9142C" w14:paraId="024621F3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25B6410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1A8CD5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Числа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от</w:t>
            </w:r>
            <w:proofErr w:type="spellEnd"/>
            <w:r w:rsidRPr="00A9142C">
              <w:rPr>
                <w:sz w:val="24"/>
                <w:lang w:val="es-ES"/>
              </w:rPr>
              <w:t xml:space="preserve"> 0 </w:t>
            </w:r>
            <w:proofErr w:type="spellStart"/>
            <w:r w:rsidRPr="00A9142C">
              <w:rPr>
                <w:sz w:val="24"/>
                <w:lang w:val="es-ES"/>
              </w:rPr>
              <w:t>до</w:t>
            </w:r>
            <w:proofErr w:type="spellEnd"/>
            <w:r w:rsidRPr="00A9142C">
              <w:rPr>
                <w:sz w:val="24"/>
                <w:lang w:val="es-ES"/>
              </w:rPr>
              <w:t xml:space="preserve"> 10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99AB1B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3 ч.</w:t>
            </w:r>
          </w:p>
        </w:tc>
      </w:tr>
      <w:tr w:rsidR="00A9142C" w:rsidRPr="00A9142C" w14:paraId="42384DF2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911369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1.3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3A27C75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Числа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от</w:t>
            </w:r>
            <w:proofErr w:type="spellEnd"/>
            <w:r w:rsidRPr="00A9142C">
              <w:rPr>
                <w:sz w:val="24"/>
                <w:lang w:val="es-ES"/>
              </w:rPr>
              <w:t xml:space="preserve"> 11 </w:t>
            </w:r>
            <w:proofErr w:type="spellStart"/>
            <w:r w:rsidRPr="00A9142C">
              <w:rPr>
                <w:sz w:val="24"/>
                <w:lang w:val="es-ES"/>
              </w:rPr>
              <w:t>до</w:t>
            </w:r>
            <w:proofErr w:type="spellEnd"/>
            <w:r w:rsidRPr="00A9142C">
              <w:rPr>
                <w:sz w:val="24"/>
                <w:lang w:val="es-ES"/>
              </w:rPr>
              <w:t xml:space="preserve"> 20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B8D9921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4 ч.</w:t>
            </w:r>
          </w:p>
        </w:tc>
      </w:tr>
      <w:tr w:rsidR="00A9142C" w:rsidRPr="00A9142C" w14:paraId="3D7CA6CA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131748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1.4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70DAE1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Длина</w:t>
            </w:r>
            <w:proofErr w:type="spellEnd"/>
            <w:r w:rsidRPr="00A9142C">
              <w:rPr>
                <w:sz w:val="24"/>
                <w:lang w:val="es-ES"/>
              </w:rPr>
              <w:t xml:space="preserve">. </w:t>
            </w:r>
            <w:proofErr w:type="spellStart"/>
            <w:r w:rsidRPr="00A9142C">
              <w:rPr>
                <w:sz w:val="24"/>
                <w:lang w:val="es-ES"/>
              </w:rPr>
              <w:t>Измерение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длины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89CCA5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7 ч.</w:t>
            </w:r>
          </w:p>
        </w:tc>
      </w:tr>
      <w:tr w:rsidR="00A9142C" w:rsidRPr="00A9142C" w14:paraId="7F773491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2176CD8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7B79607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Арифметические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действия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035240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40 ч.</w:t>
            </w:r>
          </w:p>
        </w:tc>
      </w:tr>
      <w:tr w:rsidR="00A9142C" w:rsidRPr="00A9142C" w14:paraId="6D6F0643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289E48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2.1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4CF086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</w:rPr>
            </w:pPr>
            <w:r w:rsidRPr="00A9142C">
              <w:rPr>
                <w:sz w:val="24"/>
              </w:rPr>
              <w:t>Сложение и вычитание в пределах 10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2B3F948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11 ч.</w:t>
            </w:r>
          </w:p>
        </w:tc>
      </w:tr>
      <w:tr w:rsidR="00A9142C" w:rsidRPr="00A9142C" w14:paraId="32A02491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502F06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2.2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28EE98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</w:rPr>
            </w:pPr>
            <w:r w:rsidRPr="00A9142C">
              <w:rPr>
                <w:sz w:val="24"/>
              </w:rPr>
              <w:t>Сложение и вычитание в пределах 20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5608E5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29 ч.</w:t>
            </w:r>
          </w:p>
        </w:tc>
      </w:tr>
      <w:tr w:rsidR="00A9142C" w:rsidRPr="00A9142C" w14:paraId="10B0ECBA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A78D51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3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AE53091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Текстовые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задачи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852A33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16 ч.</w:t>
            </w:r>
          </w:p>
        </w:tc>
      </w:tr>
      <w:tr w:rsidR="00A9142C" w:rsidRPr="00A9142C" w14:paraId="400B47D4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765B55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4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9ABBD2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</w:rPr>
            </w:pPr>
            <w:r w:rsidRPr="00A9142C">
              <w:rPr>
                <w:sz w:val="24"/>
              </w:rPr>
              <w:t>Пространственные отношения и геометрические фигуры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4244F84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20 ч.</w:t>
            </w:r>
          </w:p>
        </w:tc>
      </w:tr>
      <w:tr w:rsidR="00A9142C" w:rsidRPr="00A9142C" w14:paraId="04E0AA99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CF77CB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4.1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33702D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Пространственные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отношения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D63487D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3 ч.</w:t>
            </w:r>
          </w:p>
        </w:tc>
      </w:tr>
      <w:tr w:rsidR="00A9142C" w:rsidRPr="00A9142C" w14:paraId="5D821511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FD5220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4.2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6446559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Геометрические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фигуры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F0EB5C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17 ч.</w:t>
            </w:r>
          </w:p>
        </w:tc>
      </w:tr>
      <w:tr w:rsidR="00A9142C" w:rsidRPr="00A9142C" w14:paraId="77F44603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6F158D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5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9A9D09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Математическая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информация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8741CD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15 ч.</w:t>
            </w:r>
          </w:p>
        </w:tc>
      </w:tr>
      <w:tr w:rsidR="00A9142C" w:rsidRPr="00A9142C" w14:paraId="2CF8F1FC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12EDAB2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5.1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D88D760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Характеристика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объекта</w:t>
            </w:r>
            <w:proofErr w:type="spellEnd"/>
            <w:r w:rsidRPr="00A9142C">
              <w:rPr>
                <w:sz w:val="24"/>
                <w:lang w:val="es-ES"/>
              </w:rPr>
              <w:t xml:space="preserve">, </w:t>
            </w:r>
            <w:proofErr w:type="spellStart"/>
            <w:r w:rsidRPr="00A9142C">
              <w:rPr>
                <w:sz w:val="24"/>
                <w:lang w:val="es-ES"/>
              </w:rPr>
              <w:t>группы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объектов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BB4953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8 ч.</w:t>
            </w:r>
          </w:p>
        </w:tc>
      </w:tr>
      <w:tr w:rsidR="00A9142C" w:rsidRPr="00A9142C" w14:paraId="3F7EFFCB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681BB3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5.2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5FB82FC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Таблицы</w:t>
            </w:r>
            <w:proofErr w:type="spellEnd"/>
            <w:r w:rsidRPr="00A9142C">
              <w:rPr>
                <w:sz w:val="24"/>
                <w:lang w:val="es-ES"/>
              </w:rPr>
              <w:t xml:space="preserve">, </w:t>
            </w:r>
            <w:proofErr w:type="spellStart"/>
            <w:r w:rsidRPr="00A9142C">
              <w:rPr>
                <w:sz w:val="24"/>
                <w:lang w:val="es-ES"/>
              </w:rPr>
              <w:t>рисунки</w:t>
            </w:r>
            <w:proofErr w:type="spellEnd"/>
            <w:r w:rsidRPr="00A9142C">
              <w:rPr>
                <w:sz w:val="24"/>
                <w:lang w:val="es-ES"/>
              </w:rPr>
              <w:t xml:space="preserve">, </w:t>
            </w:r>
            <w:proofErr w:type="spellStart"/>
            <w:r w:rsidRPr="00A9142C">
              <w:rPr>
                <w:sz w:val="24"/>
                <w:lang w:val="es-ES"/>
              </w:rPr>
              <w:t>схемы</w:t>
            </w:r>
            <w:proofErr w:type="spellEnd"/>
            <w:r w:rsidRPr="00A9142C">
              <w:rPr>
                <w:sz w:val="24"/>
                <w:lang w:val="es-ES"/>
              </w:rPr>
              <w:t xml:space="preserve">, </w:t>
            </w:r>
            <w:proofErr w:type="spellStart"/>
            <w:r w:rsidRPr="00A9142C">
              <w:rPr>
                <w:sz w:val="24"/>
                <w:lang w:val="es-ES"/>
              </w:rPr>
              <w:t>инструкции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CDCD908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7 ч.</w:t>
            </w:r>
          </w:p>
        </w:tc>
      </w:tr>
      <w:tr w:rsidR="00A9142C" w:rsidRPr="00A9142C" w14:paraId="650FCF99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627DA34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6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EAACFF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</w:rPr>
            </w:pPr>
            <w:r w:rsidRPr="00A9142C">
              <w:rPr>
                <w:sz w:val="24"/>
              </w:rPr>
              <w:t>Повторение и систематизация изученного материала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FB7DA3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12 ч.</w:t>
            </w:r>
          </w:p>
        </w:tc>
      </w:tr>
      <w:tr w:rsidR="00A9142C" w:rsidRPr="00A9142C" w14:paraId="313ADA7A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9C0450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7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5E41D6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proofErr w:type="spellStart"/>
            <w:r w:rsidRPr="00A9142C">
              <w:rPr>
                <w:sz w:val="24"/>
                <w:lang w:val="es-ES"/>
              </w:rPr>
              <w:t>Итоговый</w:t>
            </w:r>
            <w:proofErr w:type="spellEnd"/>
            <w:r w:rsidRPr="00A9142C">
              <w:rPr>
                <w:sz w:val="24"/>
                <w:lang w:val="es-ES"/>
              </w:rPr>
              <w:t xml:space="preserve"> </w:t>
            </w:r>
            <w:proofErr w:type="spellStart"/>
            <w:r w:rsidRPr="00A9142C">
              <w:rPr>
                <w:sz w:val="24"/>
                <w:lang w:val="es-ES"/>
              </w:rPr>
              <w:t>контроль</w:t>
            </w:r>
            <w:proofErr w:type="spellEnd"/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10813D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2 ч.</w:t>
            </w:r>
          </w:p>
        </w:tc>
      </w:tr>
      <w:tr w:rsidR="00A9142C" w:rsidRPr="00A9142C" w14:paraId="3118361E" w14:textId="77777777" w:rsidTr="00A9142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DC4194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1CC9AA3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ИТОГО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55512F" w14:textId="77777777" w:rsidR="00A9142C" w:rsidRPr="00A9142C" w:rsidRDefault="00A9142C" w:rsidP="00A9142C">
            <w:pPr>
              <w:pStyle w:val="TableParagraph"/>
              <w:spacing w:line="256" w:lineRule="exact"/>
              <w:rPr>
                <w:sz w:val="24"/>
                <w:lang w:val="es-ES"/>
              </w:rPr>
            </w:pPr>
            <w:r w:rsidRPr="00A9142C">
              <w:rPr>
                <w:sz w:val="24"/>
                <w:lang w:val="es-ES"/>
              </w:rPr>
              <w:t>132 ч.</w:t>
            </w:r>
          </w:p>
        </w:tc>
      </w:tr>
    </w:tbl>
    <w:p w14:paraId="1989499A" w14:textId="77777777" w:rsidR="00F05CC7" w:rsidRDefault="00F05CC7">
      <w:pPr>
        <w:pStyle w:val="TableParagraph"/>
        <w:spacing w:line="256" w:lineRule="exact"/>
        <w:rPr>
          <w:b/>
          <w:sz w:val="24"/>
        </w:rPr>
        <w:sectPr w:rsidR="00F05CC7">
          <w:footerReference w:type="default" r:id="rId7"/>
          <w:pgSz w:w="16840" w:h="11910" w:orient="landscape"/>
          <w:pgMar w:top="1040" w:right="0" w:bottom="1200" w:left="566" w:header="0" w:footer="983" w:gutter="0"/>
          <w:cols w:space="720"/>
        </w:sectPr>
      </w:pPr>
    </w:p>
    <w:p w14:paraId="42D953D7" w14:textId="77777777" w:rsidR="00F05CC7" w:rsidRDefault="00F05CC7">
      <w:pPr>
        <w:pStyle w:val="a5"/>
        <w:spacing w:before="3"/>
        <w:ind w:left="0" w:firstLine="0"/>
        <w:rPr>
          <w:b/>
          <w:sz w:val="2"/>
        </w:rPr>
      </w:pPr>
    </w:p>
    <w:p w14:paraId="62A7D254" w14:textId="77777777" w:rsidR="00F05CC7" w:rsidRDefault="00F05CC7">
      <w:pPr>
        <w:pStyle w:val="a5"/>
        <w:spacing w:before="273"/>
        <w:ind w:left="0" w:firstLine="0"/>
        <w:rPr>
          <w:b/>
        </w:rPr>
      </w:pPr>
    </w:p>
    <w:p w14:paraId="0859A5D7" w14:textId="77777777" w:rsidR="003A5080" w:rsidRDefault="003A5080" w:rsidP="003A5080">
      <w:pPr>
        <w:jc w:val="center"/>
      </w:pPr>
      <w:r>
        <w:rPr>
          <w:b/>
          <w:sz w:val="24"/>
        </w:rPr>
        <w:t>Календарно-тематическое планирование</w:t>
      </w:r>
    </w:p>
    <w:tbl>
      <w:tblPr>
        <w:tblStyle w:val="aff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4"/>
        <w:gridCol w:w="624"/>
        <w:gridCol w:w="2002"/>
        <w:gridCol w:w="4704"/>
        <w:gridCol w:w="4308"/>
        <w:gridCol w:w="2233"/>
        <w:gridCol w:w="680"/>
        <w:gridCol w:w="591"/>
        <w:gridCol w:w="21"/>
      </w:tblGrid>
      <w:tr w:rsidR="003A5080" w:rsidRPr="003A5080" w14:paraId="684AE9B8" w14:textId="77777777" w:rsidTr="00A9142C">
        <w:trPr>
          <w:gridAfter w:val="1"/>
          <w:wAfter w:w="21" w:type="dxa"/>
          <w:tblHeader/>
          <w:jc w:val="center"/>
        </w:trPr>
        <w:tc>
          <w:tcPr>
            <w:tcW w:w="624" w:type="dxa"/>
            <w:shd w:val="clear" w:color="auto" w:fill="D9EAF7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3BEB4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№ урока</w:t>
            </w:r>
          </w:p>
        </w:tc>
        <w:tc>
          <w:tcPr>
            <w:tcW w:w="624" w:type="dxa"/>
            <w:shd w:val="clear" w:color="auto" w:fill="D9EAF7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BD787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2002" w:type="dxa"/>
            <w:shd w:val="clear" w:color="auto" w:fill="D9EAF7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C2D19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Тема урока</w:t>
            </w:r>
          </w:p>
        </w:tc>
        <w:tc>
          <w:tcPr>
            <w:tcW w:w="4704" w:type="dxa"/>
            <w:shd w:val="clear" w:color="auto" w:fill="D9EAF7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EF1A1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Планируемые предметные результаты</w:t>
            </w:r>
          </w:p>
        </w:tc>
        <w:tc>
          <w:tcPr>
            <w:tcW w:w="4308" w:type="dxa"/>
            <w:shd w:val="clear" w:color="auto" w:fill="D9EAF7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C7EF5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Основные виды деятельности / УУД</w:t>
            </w:r>
          </w:p>
        </w:tc>
        <w:tc>
          <w:tcPr>
            <w:tcW w:w="2233" w:type="dxa"/>
            <w:shd w:val="clear" w:color="auto" w:fill="D9EAF7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34DAE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Форма контроля</w:t>
            </w:r>
          </w:p>
        </w:tc>
        <w:tc>
          <w:tcPr>
            <w:tcW w:w="680" w:type="dxa"/>
            <w:shd w:val="clear" w:color="auto" w:fill="D9EAF7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BEC00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Дата по плану</w:t>
            </w:r>
          </w:p>
        </w:tc>
        <w:tc>
          <w:tcPr>
            <w:tcW w:w="591" w:type="dxa"/>
            <w:shd w:val="clear" w:color="auto" w:fill="D9EAF7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D902B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Дата по факту</w:t>
            </w:r>
          </w:p>
        </w:tc>
      </w:tr>
      <w:tr w:rsidR="003A5080" w:rsidRPr="003A5080" w14:paraId="0423D0AD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CF5289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 xml:space="preserve">1.1. Числа от 1 до </w:t>
            </w:r>
            <w:proofErr w:type="gramStart"/>
            <w:r w:rsidRPr="003A5080">
              <w:rPr>
                <w:b/>
                <w:sz w:val="20"/>
                <w:szCs w:val="20"/>
              </w:rPr>
              <w:t>9 — 13</w:t>
            </w:r>
            <w:proofErr w:type="gramEnd"/>
            <w:r w:rsidRPr="003A5080">
              <w:rPr>
                <w:b/>
                <w:sz w:val="20"/>
                <w:szCs w:val="20"/>
              </w:rPr>
              <w:t xml:space="preserve"> ч</w:t>
            </w:r>
          </w:p>
        </w:tc>
      </w:tr>
      <w:tr w:rsidR="003A5080" w:rsidRPr="003A5080" w14:paraId="47656CBF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D0934D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53C2A1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2696A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Счёт предметов. Вопросы «сколько?» и «который по счёту?»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6D912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65756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54F4A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E39E85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93CE7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B3DAC6F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09C55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6E447F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EA897E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Сравнение групп предметов: больше, меньше, столько же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D8715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80796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1BD849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943C1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D32BA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FC8BFEC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0CFC3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5346DF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6ABDF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Число и цифра 1. Письмо цифры 1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505CF5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F13CE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3BAA8D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EBECB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E3F8B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436138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37792D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D49B86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033D68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Число и цифра 2. Письмо цифры 2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FBAD3B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D59BE7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EBEB8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B6E11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E6542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E6DACC9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9751C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D29C45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65E378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Число и цифра 3. Письмо цифры 3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848AB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CB289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6E0D79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BC62B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23548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3B15D0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8A5F4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7612D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7BD991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Числа 1–3. Сравнение и упорядочивание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FA7298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EFF00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1D86FA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3F054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B91D9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D54E948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649FB2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F35EB4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290CFC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Число и цифра 4. Письмо цифры 4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7FC0D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16A14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735BCB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96955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2EC466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2418BE8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D86342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8C144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8F2227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Число и цифра 5. Письмо цифры 5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C21C84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0D7F2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BD48EF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47DFE6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95EA1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540165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A1152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B64DA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1CD74C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Числа 1–5. Увеличение и уменьшение числа на 1–2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206CFB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5B60E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EA0FA9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0BB7FE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426881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59D57E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6A64A6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81CEE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2EB3A3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Число и цифра 6. Письмо цифры 6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249EE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8F0DEB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9D8B7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5FC44C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9E7330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3A5E022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411F6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D5E123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CED047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Число и цифра 7. Письмо цифры 7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D1568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F2028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7574AA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AD70A0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6A8C54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5DAFB62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D9444E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C252A5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D70BC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Числа и цифры 8 и 9. Письмо цифр 8 и 9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CEB8A8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2EA14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EEE163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ED6BAE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ECE27D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F49330F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CEAB2B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D8228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B25AE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Числа 1–9. Чтение, запись, сравнение и упорядочивание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D564E6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Различать, читать и записывать числа 1–9; вести количественный и порядковый счёт; сравнивать и упорядочивать числа; увеличивать/уменьшать число на несколько единиц в практической ситуации.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0A69E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Считать предметы; отвечать на вопросы о количестве и порядке; сравнивать группы и числа; записывать цифры; описывать последовательности; работать в паре по образцу.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18DD4C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29AF6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3B416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53C0AA1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46389F1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 xml:space="preserve">1.2. Числа от 0 до </w:t>
            </w:r>
            <w:proofErr w:type="gramStart"/>
            <w:r w:rsidRPr="003A5080">
              <w:rPr>
                <w:b/>
                <w:sz w:val="20"/>
                <w:szCs w:val="20"/>
              </w:rPr>
              <w:t>10 — 3</w:t>
            </w:r>
            <w:proofErr w:type="gramEnd"/>
            <w:r w:rsidRPr="003A5080">
              <w:rPr>
                <w:b/>
                <w:sz w:val="20"/>
                <w:szCs w:val="20"/>
              </w:rPr>
              <w:t xml:space="preserve"> ч</w:t>
            </w:r>
          </w:p>
        </w:tc>
      </w:tr>
      <w:tr w:rsidR="003A5080" w:rsidRPr="003A5080" w14:paraId="15FF65D5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706AB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2BB29C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13F7B3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Число и цифра 0. Ситуации появления нуля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B66830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 и записывать числа 0–10; понимать роль нуля; использовать десяток как единицу счёта; сравнивать числа и применять знаки сравнения и равенства.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6BCCD2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ситуации с нулём; считать десятками и единицами; читать и составлять записи со знаками =</w:t>
            </w:r>
            <w:proofErr w:type="gramStart"/>
            <w:r w:rsidRPr="003A5080">
              <w:rPr>
                <w:sz w:val="20"/>
                <w:szCs w:val="20"/>
              </w:rPr>
              <w:t>, &gt;</w:t>
            </w:r>
            <w:proofErr w:type="gramEnd"/>
            <w:r w:rsidRPr="003A5080">
              <w:rPr>
                <w:sz w:val="20"/>
                <w:szCs w:val="20"/>
              </w:rPr>
              <w:t>, &lt;; объяснять выбор знака.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4171A7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5E79F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47A619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711199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1F24CD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77B5B6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26E633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Число 10. Десяток как единица счёта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FE071C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 и записывать числа 0–10; понимать роль нуля; использовать десяток как единицу счёта; сравнивать числа и применять знаки сравнения и равенства.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0796F0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ситуации с нулём; считать десятками и единицами; читать и составлять записи со знаками =</w:t>
            </w:r>
            <w:proofErr w:type="gramStart"/>
            <w:r w:rsidRPr="003A5080">
              <w:rPr>
                <w:sz w:val="20"/>
                <w:szCs w:val="20"/>
              </w:rPr>
              <w:t>, &gt;</w:t>
            </w:r>
            <w:proofErr w:type="gramEnd"/>
            <w:r w:rsidRPr="003A5080">
              <w:rPr>
                <w:sz w:val="20"/>
                <w:szCs w:val="20"/>
              </w:rPr>
              <w:t>, &lt;; объяснять выбор знака.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DA53EE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76BECB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6490B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3F06DF0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60FB6E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3E7E4B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3D96B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Числа 0–10. Сравнение. Знаки =</w:t>
            </w:r>
            <w:proofErr w:type="gramStart"/>
            <w:r w:rsidRPr="003A5080">
              <w:rPr>
                <w:sz w:val="20"/>
                <w:szCs w:val="20"/>
              </w:rPr>
              <w:t>, &gt;</w:t>
            </w:r>
            <w:proofErr w:type="gramEnd"/>
            <w:r w:rsidRPr="003A5080">
              <w:rPr>
                <w:sz w:val="20"/>
                <w:szCs w:val="20"/>
              </w:rPr>
              <w:t>, &lt;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FCCF0A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 и записывать числа 0–10; понимать роль нуля; использовать десяток как единицу счёта; сравнивать числа и применять знаки сравнения и равенства.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438491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ситуации с нулём; считать десятками и единицами; читать и составлять записи со знаками =</w:t>
            </w:r>
            <w:proofErr w:type="gramStart"/>
            <w:r w:rsidRPr="003A5080">
              <w:rPr>
                <w:sz w:val="20"/>
                <w:szCs w:val="20"/>
              </w:rPr>
              <w:t>, &gt;</w:t>
            </w:r>
            <w:proofErr w:type="gramEnd"/>
            <w:r w:rsidRPr="003A5080">
              <w:rPr>
                <w:sz w:val="20"/>
                <w:szCs w:val="20"/>
              </w:rPr>
              <w:t>, &lt;; объяснять выбор знака.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E5A150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E5CDE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B18729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FA7E9EF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9B63F5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 xml:space="preserve">1.3. Числа от 11 до </w:t>
            </w:r>
            <w:proofErr w:type="gramStart"/>
            <w:r w:rsidRPr="003A5080">
              <w:rPr>
                <w:b/>
                <w:sz w:val="20"/>
                <w:szCs w:val="20"/>
              </w:rPr>
              <w:t>20 — 4</w:t>
            </w:r>
            <w:proofErr w:type="gramEnd"/>
            <w:r w:rsidRPr="003A5080">
              <w:rPr>
                <w:b/>
                <w:sz w:val="20"/>
                <w:szCs w:val="20"/>
              </w:rPr>
              <w:t xml:space="preserve"> ч</w:t>
            </w:r>
          </w:p>
        </w:tc>
      </w:tr>
      <w:tr w:rsidR="003A5080" w:rsidRPr="003A5080" w14:paraId="5BED3F35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C631B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96D322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D2A271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Числа 11–20: образование, чтение и запись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2A48D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Читать, записывать, сравнивать и упорядочивать числа в пределах 20; различать однозначные и двузначные числа; увеличивать и уменьшать число на несколько единиц.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383AE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Использовать модели десятка и единиц; работать с таблицей чисел; устанавливать закономерности; формулировать вопросы об изменении и порядке чисел.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23802C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D0B21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4BFB1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F5D617E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9EAC9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D5022F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5AAFE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Однозначные и двузначные числа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1B1E0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Читать, записывать, сравнивать и упорядочивать числа в пределах 20; различать однозначные и двузначные числа; увеличивать и уменьшать число на несколько единиц.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5B44E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Использовать модели десятка и единиц; работать с таблицей чисел; устанавливать закономерности; формулировать вопросы об изменении и порядке чисел.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76F871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9E85A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7A1AA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A7A8D3D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C71FD0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C05091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83A10B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Сравнение и упорядочивание чисел 11–20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69F3AA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Читать, записывать, сравнивать и упорядочивать числа в пределах 20; различать однозначные и двузначные числа; увеличивать и уменьшать число на несколько единиц.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9914A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Использовать модели десятка и единиц; работать с таблицей чисел; устанавливать закономерности; формулировать вопросы об изменении и порядке чисел.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CB9D5D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4D28B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1EDFB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CBE84F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A89118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7728D5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A4EA8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Счёт по 2 и по 5. Закономерности в ряду чисел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1C6A93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Читать, записывать, сравнивать и упорядочивать числа в пределах 20; различать однозначные и двузначные числа; увеличивать и уменьшать число на несколько единиц.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56913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Использовать модели десятка и единиц; работать с таблицей чисел; устанавливать закономерности; формулировать вопросы об изменении и порядке чисел.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0D32C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62310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FF6B2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8B8491F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3FF003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1.4. Длина. Измерение длины — 7 ч</w:t>
            </w:r>
          </w:p>
        </w:tc>
      </w:tr>
      <w:tr w:rsidR="003A5080" w:rsidRPr="003A5080" w14:paraId="1EA5F6C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0DA0FD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89F76D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89DE81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Длина как величина. Сравнение предметов по длине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CDECFF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Сравнивать объекты по длине; измерять длину отрезка линейкой; использовать сантиметр и дециметр; устанавливать соотношение между единицами длины.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ADC32D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действие измерительных инструментов; выполнять измерения и построения; записывать результат; сравнивать величины; проверять точность измерения.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97E16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9AE670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2B3969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AF3D705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FF8FFC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E79DDD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4186A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Линейка как инструмент измерения длины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D7C25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Сравнивать объекты по длине; измерять длину отрезка линейкой; использовать сантиметр и дециметр; устанавливать соотношение между единицами длины.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048096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действие измерительных инструментов; выполнять измерения и построения; записывать результат; сравнивать величины; проверять точность измерения.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9DA77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92D203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38F3F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F97EF7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8CAC9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AC507A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3C438E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Сантиметр. Измерение длины отрезка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9C7296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Сравнивать объекты по длине; измерять длину отрезка линейкой; использовать сантиметр и дециметр; устанавливать соотношение между единицами длины.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8CB64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действие измерительных инструментов; выполнять измерения и построения; записывать результат; сравнивать величины; проверять точность измерения.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938A11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C8817F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C0D26D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B90B474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CA1DD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EE6AB5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247652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Построение отрезка заданной длины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801278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Сравнивать объекты по длине; измерять длину отрезка линейкой; использовать сантиметр и дециметр; устанавливать соотношение между единицами длины.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F56E22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действие измерительных инструментов; выполнять измерения и построения; записывать результат; сравнивать величины; проверять точность измерения.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2FBAA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9187E7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BB9A23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ED2CEB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67A0E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93B04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DF6EA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Дециметр. Соотношение 1 дм = 10 см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1A435F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Сравнивать объекты по длине; измерять длину отрезка линейкой; использовать сантиметр и дециметр; устанавливать соотношение между единицами длины.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B6000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действие измерительных инструментов; выполнять измерения и построения; записывать результат; сравнивать величины; проверять точность измерения.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2C874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F4D999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F0ADD2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7A717A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5179D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BBA61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1DE8AC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Сравнение и преобразование результатов измерения длины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17FD64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Сравнивать объекты по длине; измерять длину отрезка линейкой; использовать сантиметр и дециметр; устанавливать соотношение между единицами длины.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04B582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действие измерительных инструментов; выполнять измерения и построения; записывать результат; сравнивать величины; проверять точность измерения.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581903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870CE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06383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53B82A8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042552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BCA897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407BC0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Практическая работа «Измеряем длину»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C5E5D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Сравнивать объекты по длине; измерять длину отрезка линейкой; использовать сантиметр и дециметр; устанавливать соотношение между единицами длины.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E0F158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действие измерительных инструментов; выполнять измерения и построения; записывать результат; сравнивать величины; проверять точность измерения.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3BA1DF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1C1D2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F96BF7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6533425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71045D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 xml:space="preserve">2.1. Сложение и вычитание в пределах </w:t>
            </w:r>
            <w:proofErr w:type="gramStart"/>
            <w:r w:rsidRPr="003A5080">
              <w:rPr>
                <w:b/>
                <w:sz w:val="20"/>
                <w:szCs w:val="20"/>
              </w:rPr>
              <w:t>10 — 11</w:t>
            </w:r>
            <w:proofErr w:type="gramEnd"/>
            <w:r w:rsidRPr="003A5080">
              <w:rPr>
                <w:b/>
                <w:sz w:val="20"/>
                <w:szCs w:val="20"/>
              </w:rPr>
              <w:t xml:space="preserve"> ч</w:t>
            </w:r>
          </w:p>
        </w:tc>
      </w:tr>
      <w:tr w:rsidR="003A5080" w:rsidRPr="003A5080" w14:paraId="6BECA185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1046BB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A6656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78D640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Сложение: смысл действия, знак +, запись суммы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44510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5E5D27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CC7CCE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0DE56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825C46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D0F5E0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FD600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29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5AD2E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55A9FD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Вычитание: смысл действия, знак −, запись разности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B301D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E59EC1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AC42D6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30E1DC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F99744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02F7409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196106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FFF03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9AE918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Знак =. Равенство. Чтение математических записей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116F9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CF39AC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885755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2F4966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C39CB0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4620A8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7834D9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448F4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3915D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Компоненты и результат сложения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106E54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9659A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2FAA12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06340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07EED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1A61229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3A391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4AC86E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9C07FF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Компоненты и результат вычитания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FA397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27A708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3CBC8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19185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CC80CF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9A4BEA5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B136BB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318F80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FEFA0C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Связь сложения и вычитания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6F888C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A5006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0C764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21A6D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B09FFB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51CEF36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032704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09E6F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8EECB7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Сложение и вычитание на числовой ленте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C00EC2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71408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5C668F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B6B73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9F4B6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1FD8232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211ABF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AFE987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2BEB7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Приёмы прибавления и вычитания по частям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3F6079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08DAB8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FB4AE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475D52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77F842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CA4EFFB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5786A3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78FA6B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CFB48B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Переместительное свойство сложения на предметных моделях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F2181F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3832FA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AC7F48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FDD21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71826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D867509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E9730F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93F850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4DFF21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Сравнение значений числовых выражений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E57BA1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68A0A3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B703D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01B7F3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EB28B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156F08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44B1B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626BF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D5665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Сложение и вычитание в пределах 10. Проверочная работа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FC499A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Понимать смысл сложения и вычитания; читать и записывать выражения и равенства; называть компоненты и результаты действий; выполнять вычисления в пределах 10; использовать связь действий и переместительное свойство сложения.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447B1C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Моделировать арифметические действия; выбирать действие по ситуации; применять числовую ленту и состав числа; объяснять приём вычисления; проверять результат другим способом.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D7AE5E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proofErr w:type="spellStart"/>
            <w:r w:rsidRPr="003A5080">
              <w:rPr>
                <w:sz w:val="20"/>
                <w:szCs w:val="20"/>
              </w:rPr>
              <w:t>Tекущий</w:t>
            </w:r>
            <w:proofErr w:type="spellEnd"/>
            <w:r w:rsidRPr="003A5080">
              <w:rPr>
                <w:sz w:val="20"/>
                <w:szCs w:val="20"/>
              </w:rPr>
              <w:t xml:space="preserve"> контроль; на уроке 38 — тематическая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ED35A0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D31FA2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7FC9E20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F55572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 xml:space="preserve">2.2. Сложение и вычитание в пределах </w:t>
            </w:r>
            <w:proofErr w:type="gramStart"/>
            <w:r w:rsidRPr="003A5080">
              <w:rPr>
                <w:b/>
                <w:sz w:val="20"/>
                <w:szCs w:val="20"/>
              </w:rPr>
              <w:t>20 — 29</w:t>
            </w:r>
            <w:proofErr w:type="gramEnd"/>
            <w:r w:rsidRPr="003A5080">
              <w:rPr>
                <w:b/>
                <w:sz w:val="20"/>
                <w:szCs w:val="20"/>
              </w:rPr>
              <w:t xml:space="preserve"> ч</w:t>
            </w:r>
          </w:p>
        </w:tc>
      </w:tr>
      <w:tr w:rsidR="003A5080" w:rsidRPr="003A5080" w14:paraId="25CAB86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14B054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39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1510A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12C136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Сложение в пределах 20 без перехода через десяток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F06C1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C6FB84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4FE24D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D6F3F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5916C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65EA0B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D118D3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563D84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26D703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Вычитание в пределах 20 без перехода через десяток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76C5F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694B85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270E34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FCD114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91CF13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90B650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747C51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7603FC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27B488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Состав чисел 11–20 и вычисления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E9B16D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EC8639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A0784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325A0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9B3FD5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AA0F61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52E7BD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35245A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46908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Прибавление числа по частям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C24414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E7E76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CA61CC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AA285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DAD16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CE2C3F5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C0D089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0EC8C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139E1F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Вычитание числа по частям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49ED93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CFFB89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59801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9439F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808E6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878B4A0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28441A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6D69D1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55993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Перестановка слагаемых при сложении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E43B6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6C7EFD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F4984B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27455D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0ED7C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83776D9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B634F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E1AD59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804D2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Нахождение неизвестного слагаемого подбором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31DC35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DAB99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0EB46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2C292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34F8B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D011CC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D75D4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B21CC0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A9DDA1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Связь суммы и слагаемых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4C4FDF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44F195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8BCBB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12EC4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FFD7A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B52964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EB9C27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66A76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30CF3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Связь уменьшаемого, вычитаемого и разности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8B598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F6B8B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B18CCB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172AE4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795726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1E5DB56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A5B5A3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A02E2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5178BA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Прибавление 1, 2, 3 к числам в пределах 20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354B8F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47CF6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1EC010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5EF366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506688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2139DAD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A1C649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49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E4B890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D40CB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Вычитание 1, 2, 3 из чисел в пределах 20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F7723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EE4626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9F970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72D02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AA90AE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E6C6E4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594CF5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E2054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1F07C9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Прибавление 4 и 5. Рациональные приёмы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1E9390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3D788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046436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294DA1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37FF1C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3A8248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CFC97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E720B5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28F7C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Вычитание 4 и 5. Рациональные приёмы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6B6163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27EE0B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7EE6A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763744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D7098F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CE7D32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8E13E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9E5BF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3BAEE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Прибавление 6 и 7. Рациональные приёмы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BB2DF3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82B0DE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C0986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5A47B1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212237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416CFA9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9CD5E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FC73BD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4E712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Вычитание 6 и 7. Рациональные приёмы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158CAA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63337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6B980E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5929AE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4E1F6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2287B9B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29772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3CD47E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54BFA8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Прибавление 8 и 9. Рациональные приёмы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ED6DAE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398527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5A07FF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59ED5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F1F3F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1E00C1E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61ACA5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CD14E1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AC893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Вычитание 8 и 9. Рациональные приёмы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A18CEC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C2AE2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9F9E4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587E5A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822C0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7F8538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B3DB33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9120AE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439B89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Сложение с переходом через десяток: моделирование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56BE6F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88E86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A487A4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86EA5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D9575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0F515EE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CA8973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BCFB0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EF73FA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Приём сложения с переходом через десяток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51595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DCFB2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59BE8E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941ADD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B61FF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9A157D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557251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B362D0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6A71A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Табличные случаи сложения в пределах 20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6972D7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0B9378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C94207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AD663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C36492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D7BA7C6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DB320C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59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BFC638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C84178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Вычитание с переходом через десяток: моделирование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8760D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9A3CE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1FDB0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722D60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7A1B7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3978DA4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E03C1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6DD3D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657DC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Приём вычитания с переходом через десяток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49739D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930BA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C32ECF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BAB89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E49784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DA4B21C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21843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DB638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38597B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Табличные случаи вычитания в пределах 20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71B373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A2298C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C4C6CC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AF6D22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9E83E2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381E846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251BD8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DFD5D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A1B097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Взаимосвязь табличного сложения и вычитания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A4635A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28610D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406CD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E9BFCB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3B1AD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C3FF26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9B89F6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C8AB7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F675ED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Выражения с заданным значением. Подбор чисел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BADE05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84C7C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8F099B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45264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4DAE2E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B32CDD6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43AA5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AE9CF2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BCCA0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Сравнение выражений по результату действия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9F7DF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AFECC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1C7BA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FC0367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BF7598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3435A3F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70F684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51F537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D1CB9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Проверка вычислений с помощью обратного действия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7BD45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D8D025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59E9D9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10F89B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C23C4D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C370DC0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9EA238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6623A5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164703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Сложение и вычитание в пределах 20. Закрепление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5320E0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C50FBC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D80E5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0A9C0B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5237E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7E93679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7177C7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B0F4CB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4FF77C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Сложение и вычитание в пределах 20. Проверочная работа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A3D37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Выполнять сложение и вычитание в пределах 20; применять изученные вычислительные приёмы; использовать переместительное свойство сложения и взаимосвязь сложения и вычитания; находить неизвестное слагаемое подбором; проверять вычисления.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F3FD2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рациональный способ вычисления; моделировать действие; комментировать ход вычислений; сравнивать способы; работать по инструкции и в паре; обнаруживать и исправлять ошибки.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542BBB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тематический контроль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C286EC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2F194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807828D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8DB819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3.1. Текстовые задачи — 16 ч</w:t>
            </w:r>
          </w:p>
        </w:tc>
      </w:tr>
      <w:tr w:rsidR="003A5080" w:rsidRPr="003A5080" w14:paraId="73ADD2AB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284F5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C796B1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0E361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Текстовая задача. Условие и вопрос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3CD31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57AD39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4138D6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D24DB4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9FCD61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6C0ABAF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E77F1D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69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84B6F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06C0C0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Данные и искомое в текстовой задаче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C17454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3C8DC7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BE222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3063F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376FC7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797DD8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8750D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A34E9A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AF553B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Отличие текста от текстовой задачи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09939F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152AD3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BCB54E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284A73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10A50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447EE4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1A51A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4BBEDD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A0B12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Модель задачи: рисунок и предметная модель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B88FF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E77C11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3363D7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E17A2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F1784A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259A57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68C155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1ABF3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272F7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Модель задачи: схема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255042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8D4C2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1AF0A9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33568C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0217D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FBE754C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42CB01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16BA27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43A53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Задачи на нахождение суммы («сколько всего?»)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325F27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1D4988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EB405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101B4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F34C2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198268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A6D6B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38869A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48E0B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Задачи на нахождение остатка («сколько осталось?»)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DE0974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C195D3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1A8EC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E53DA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7B91E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49F0D1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50ACEF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B22C2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55836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Задачи на увеличение числа на несколько единиц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B9EE41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A0AF3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46E32D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2A1FB0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B277AC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40C3C42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C55C6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75E43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FC09F7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Задачи на уменьшение числа на несколько единиц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B28CB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CE402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280A81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BD0E3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BD70C9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D954C0B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470534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3746B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A1EE9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Задачи на разностное сравнение («на сколько больше?»)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4A211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8E374B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900C39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D5CDD3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9F3A8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63FC66B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3933DA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B0183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89EB25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Задачи на разностное сравнение («на сколько меньше?»)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2C160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5552E3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DB6FA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057AB9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E5FA4B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F2BBCF0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ABD5F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79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63BDEB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1DCBE1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Выбор арифметического действия для решения задачи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766D5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4DD11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25C210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36BB4B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60028D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5F0C07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BFC0E3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FB940D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F89C0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Запись решения и ответа задачи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C863C9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4CF3F8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DC3F8C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22AC32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D8C99B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54BC4E8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01472A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B7FD10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181E6C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Составление задачи по рисунку или модели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F7E80B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1B9C1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5408C2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84E886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D4444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3D6E6C6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CE012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80FEFC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6F0D7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Решение задач в одно действие. Закрепление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D65974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D6A60F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517484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93C0C5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FB1D22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F0442A2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66008E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4270F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8F5896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Текстовые задачи. Диагностическая работа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A5190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текстовую задачу; выделять условие, вопрос, данные и искомое; устанавливать зависимость между данными и искомым; решать задачи в одно действие на сложение и вычитание; составлять задачи по образцу.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EBEB90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реальную ситуацию; переводить её в математическую модель; соотносить текст и модель; объяснять выбор действия; проверять соответствие ответа вопросу задачи.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5CD08F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диагностическая работа по теме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5DD301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18AA5B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8B20736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217D22F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4.1. Пространственные отношения — 3 ч</w:t>
            </w:r>
          </w:p>
        </w:tc>
      </w:tr>
      <w:tr w:rsidR="003A5080" w:rsidRPr="003A5080" w14:paraId="7FCEB3D8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CB7B0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93BC8A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8CC9D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Слева — справа. Ориентировка на плоскости и в пространстве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271E0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Устанавливать и описывать пространственные отношения между объектами; использовать термины «слева», «справа», «сверху», «снизу», «между».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B8013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Ориентироваться на листе, странице и в пространстве; выполнять инструкции; описывать положение объекта; прокладывать простейший маршрут.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613221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0FFCB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5FA87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9AEEB32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D664C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6E4CAC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44461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Сверху — снизу. Между. Внутри — вне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0423F6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Устанавливать и описывать пространственные отношения между объектами; использовать термины «слева», «справа», «сверху», «снизу», «между».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887BBE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Ориентироваться на листе, странице и в пространстве; выполнять инструкции; описывать положение объекта; прокладывать простейший маршрут.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A4030B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9A6F6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EB03A0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33F9900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81B00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84B1F1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F381D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Описание положения объектов. Маршруты и направления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C873C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Устанавливать и описывать пространственные отношения между объектами; использовать термины «слева», «справа», «сверху», «снизу», «между».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10DE03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Ориентироваться на листе, странице и в пространстве; выполнять инструкции; описывать положение объекта; прокладывать простейший маршрут.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5ECEC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C2FA8B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B68819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1E31DE4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9DD827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4.2. Геометрические фигуры — 17 ч</w:t>
            </w:r>
          </w:p>
        </w:tc>
      </w:tr>
      <w:tr w:rsidR="003A5080" w:rsidRPr="003A5080" w14:paraId="39768798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0FEAE0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56772E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CB0B7E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Круг и треугольник: распознавание и называние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28BEF8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D7133B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AD997F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A7F09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DC6AA0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A4A78FB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3CA80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06541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D5618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Прямоугольник и квадрат: распознавание и называние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0C64F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89620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682260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F95D3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E7ADBA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0846E2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60FF5B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89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51969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E09F78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Отрезок. Концы отрезка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F6A522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CDFA20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A57AEE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0DE7F6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CA935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C005968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82319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B672C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5F451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Сравнение геометрических фигур по форме и размеру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FE97D2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B735B9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8DBDE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FBBC93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22616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370E6AE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72B73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FEB509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17F464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Геометрические фигуры в окружающем мире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AB8366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0C367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91F7F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5E2101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91763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778F2FC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D4EA52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D22EAC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F96198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Копирование фигур на клетчатой бумаге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C5D46B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16E1CE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5724D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2CB63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857B2F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C25543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60E9E2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D68B5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6ABAF5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Построение отрезка с помощью линейки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73762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F896BB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F5733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451DFD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062E2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17F6C94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F1D088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7DD7D4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1D1E1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Построение отрезка заданной длины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18ECE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E45B78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9FA7A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EF016E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BAA5B5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5513B0E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0753E5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CE62C0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5341C3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Построение треугольника на листе в клетку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B2BB76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728F96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9F5140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A0F079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DA2458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57438FC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53761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E5CFF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68AD9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Построение квадрата на листе в клетку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DD973A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36547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54073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FA4BD1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DF6F07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FB96AF5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BAEC0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BFD58C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1449A4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Измерение длины отрезков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FDF353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108506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012A5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2C29B9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ED86C2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222C02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749169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F473A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067F0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Сравнение отрезков по длине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E4303F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FBA97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A2184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58AE71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CCF274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339A90E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A32B7E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99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C66FB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B9766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Ломаная. Звенья ломаной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0152D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D31B9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5D6D09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D0C1A8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635ED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355273B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617673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DF566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501F0A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Измерение длины ломаной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67A049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0F117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1DB85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354DE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FA532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2595AFC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4CEEC6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14F3F4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3C1C5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Стороны прямоугольника и квадрата: измерение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517949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4AB2E2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6177AB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DCACC4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0C139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790554C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042D3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47959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543717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Моделирование геометрических фигур из различных материалов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64BC5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E9B4FB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74D289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61A38C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0074D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DA97F0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25069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7BDC9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4C9D2F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Геометрические фигуры. Практическая проверочная работа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DAE0B5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Распознавать круг, треугольник, прямоугольник, квадрат и отрезок; строить отрезок, квадрат и треугольник с помощью линейки на клетчатой бумаге; измерять длину отрезка; сравнивать фигуры и отрезки.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F6E83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Находить модели фигур в окружающем мире; выполнять графические и измерительные действия; анализировать фигуру; следовать инструкции; комментировать ход и результат практической работы.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387D3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практическая проверочная работа в конце темы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28C05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685C4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E43610D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7B7BA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5.1. Характеристика объекта, группы объектов — 8 ч</w:t>
            </w:r>
          </w:p>
        </w:tc>
      </w:tr>
      <w:tr w:rsidR="003A5080" w:rsidRPr="003A5080" w14:paraId="68136065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9EF101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348BFB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F05B6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Признаки объекта: количество, форма, размер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7F02D0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Характеризовать объект и группу объектов; группировать и упорядочивать по заданному признаку; обнаруживать и продолжать закономерность; различать верные и неверные предложения.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FD3E5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и собирать информацию; сравнивать и классифицировать; формулировать и проверять простейшие утверждения; использовать математическую речь.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54E4C2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7CD44B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8D32A8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C66616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A65FD5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5B5266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9047C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Сбор данных об объекте по образцу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71E031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Характеризовать объект и группу объектов; группировать и упорядочивать по заданному признаку; обнаруживать и продолжать закономерность; различать верные и неверные предложения.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5688D5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и собирать информацию; сравнивать и классифицировать; формулировать и проверять простейшие утверждения; использовать математическую речь.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0377E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1CD52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C2B18E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7D85317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EB39B4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B5A1F4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6FEC0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Группировка объектов по заданному признаку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BF53B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Характеризовать объект и группу объектов; группировать и упорядочивать по заданному признаку; обнаруживать и продолжать закономерность; различать верные и неверные предложения.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FC492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и собирать информацию; сравнивать и классифицировать; формулировать и проверять простейшие утверждения; использовать математическую речь.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E8F791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125675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2FA0B0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30EAB7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9C808E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0B9D2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A98C36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Поиск общего признака группы объектов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8CFEE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Характеризовать объект и группу объектов; группировать и упорядочивать по заданному признаку; обнаруживать и продолжать закономерность; различать верные и неверные предложения.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1C2F5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и собирать информацию; сравнивать и классифицировать; формулировать и проверять простейшие утверждения; использовать математическую речь.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51491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E6DD67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6C873C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AC00244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D54FC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6621A5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C99A3B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Упорядочивание объектов по заданному признаку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D2BA0F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Характеризовать объект и группу объектов; группировать и упорядочивать по заданному признаку; обнаруживать и продолжать закономерность; различать верные и неверные предложения.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CA0D2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и собирать информацию; сравнивать и классифицировать; формулировать и проверять простейшие утверждения; использовать математическую речь.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B665AD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B8D31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D87B88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812DCAB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23CD1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109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F7F8B6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14A48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Закономерность в ряду объектов. Продолжение ряда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1F9616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Характеризовать объект и группу объектов; группировать и упорядочивать по заданному признаку; обнаруживать и продолжать закономерность; различать верные и неверные предложения.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71B993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и собирать информацию; сравнивать и классифицировать; формулировать и проверять простейшие утверждения; использовать математическую речь.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D2C90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76BB6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01331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6D4A5763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A84CC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1968B7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7723DE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Верные и неверные предложения о математических объектах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4BDE50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Характеризовать объект и группу объектов; группировать и упорядочивать по заданному признаку; обнаруживать и продолжать закономерность; различать верные и неверные предложения.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07AE7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и собирать информацию; сравнивать и классифицировать; формулировать и проверять простейшие утверждения; использовать математическую речь.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5BD916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4800BC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500E8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5493FAA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807650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EBBA55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C2043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Логическая конструкция «если …, то …». Проверка утверждений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128B27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Характеризовать объект и группу объектов; группировать и упорядочивать по заданному признаку; обнаруживать и продолжать закономерность; различать верные и неверные предложения.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154064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Наблюдать и собирать информацию; сравнивать и классифицировать; формулировать и проверять простейшие утверждения; использовать математическую речь.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F82AE3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36224B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2799E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22E0B5B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061C2E6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5.2. Таблицы. Рисунки, схемы и инструкции — 7 ч</w:t>
            </w:r>
          </w:p>
        </w:tc>
      </w:tr>
      <w:tr w:rsidR="003A5080" w:rsidRPr="003A5080" w14:paraId="58E6745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7649E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3FEAE7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C78D46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Таблица как способ представления информации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278D82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 простые таблицы, рисунки и схемы; извлекать и вносить данные; выполнять двух-</w:t>
            </w:r>
            <w:proofErr w:type="spellStart"/>
            <w:r w:rsidRPr="003A5080">
              <w:rPr>
                <w:sz w:val="20"/>
                <w:szCs w:val="20"/>
              </w:rPr>
              <w:t>трёхшаговые</w:t>
            </w:r>
            <w:proofErr w:type="spellEnd"/>
            <w:r w:rsidRPr="003A5080">
              <w:rPr>
                <w:sz w:val="20"/>
                <w:szCs w:val="20"/>
              </w:rPr>
              <w:t xml:space="preserve"> инструкции, связанные с вычислением, измерением и изображением фигур.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08D8C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Представлять и интерпретировать информацию; формулировать вопросы и ответы по модели; составлять и выполнять инструкции; моделировать отношения «больше», «меньше», «равно».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716C9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5FA0F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4AF01D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A39B31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C0A024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7061B0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04704E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Чтение таблицы, содержащей не более четырёх данных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F94D2D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 простые таблицы, рисунки и схемы; извлекать и вносить данные; выполнять двух-</w:t>
            </w:r>
            <w:proofErr w:type="spellStart"/>
            <w:r w:rsidRPr="003A5080">
              <w:rPr>
                <w:sz w:val="20"/>
                <w:szCs w:val="20"/>
              </w:rPr>
              <w:t>трёхшаговые</w:t>
            </w:r>
            <w:proofErr w:type="spellEnd"/>
            <w:r w:rsidRPr="003A5080">
              <w:rPr>
                <w:sz w:val="20"/>
                <w:szCs w:val="20"/>
              </w:rPr>
              <w:t xml:space="preserve"> инструкции, связанные с вычислением, измерением и изображением фигур.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B69344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Представлять и интерпретировать информацию; формулировать вопросы и ответы по модели; составлять и выполнять инструкции; моделировать отношения «больше», «меньше», «равно».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E08890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7C97B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ED55C0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B82AC30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2978AA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B050E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91CE5D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Извлечение данных из строки и столбца таблицы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4AB4CB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 простые таблицы, рисунки и схемы; извлекать и вносить данные; выполнять двух-</w:t>
            </w:r>
            <w:proofErr w:type="spellStart"/>
            <w:r w:rsidRPr="003A5080">
              <w:rPr>
                <w:sz w:val="20"/>
                <w:szCs w:val="20"/>
              </w:rPr>
              <w:t>трёхшаговые</w:t>
            </w:r>
            <w:proofErr w:type="spellEnd"/>
            <w:r w:rsidRPr="003A5080">
              <w:rPr>
                <w:sz w:val="20"/>
                <w:szCs w:val="20"/>
              </w:rPr>
              <w:t xml:space="preserve"> инструкции, связанные с вычислением, измерением и изображением фигур.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AAE4D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Представлять и интерпретировать информацию; формулировать вопросы и ответы по модели; составлять и выполнять инструкции; моделировать отношения «больше», «меньше», «равно».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1AF11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9ED98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E0C5E1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5E4BF3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F1495B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C1478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E1039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Внесение одного-двух данных в таблицу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53AEF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 простые таблицы, рисунки и схемы; извлекать и вносить данные; выполнять двух-</w:t>
            </w:r>
            <w:proofErr w:type="spellStart"/>
            <w:r w:rsidRPr="003A5080">
              <w:rPr>
                <w:sz w:val="20"/>
                <w:szCs w:val="20"/>
              </w:rPr>
              <w:t>трёхшаговые</w:t>
            </w:r>
            <w:proofErr w:type="spellEnd"/>
            <w:r w:rsidRPr="003A5080">
              <w:rPr>
                <w:sz w:val="20"/>
                <w:szCs w:val="20"/>
              </w:rPr>
              <w:t xml:space="preserve"> инструкции, связанные с вычислением, измерением и изображением фигур.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6D18C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Представлять и интерпретировать информацию; формулировать вопросы и ответы по модели; составлять и выполнять инструкции; моделировать отношения «больше», «меньше», «равно».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85C16E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FE6A35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E15D04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0E22B8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885F0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1B22BF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B4C905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Чтение рисунка и схемы с числовыми данными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349767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 простые таблицы, рисунки и схемы; извлекать и вносить данные; выполнять двух-</w:t>
            </w:r>
            <w:proofErr w:type="spellStart"/>
            <w:r w:rsidRPr="003A5080">
              <w:rPr>
                <w:sz w:val="20"/>
                <w:szCs w:val="20"/>
              </w:rPr>
              <w:t>трёхшаговые</w:t>
            </w:r>
            <w:proofErr w:type="spellEnd"/>
            <w:r w:rsidRPr="003A5080">
              <w:rPr>
                <w:sz w:val="20"/>
                <w:szCs w:val="20"/>
              </w:rPr>
              <w:t xml:space="preserve"> инструкции, связанные с вычислением, измерением и изображением фигур.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52F43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Представлять и интерпретировать информацию; формулировать вопросы и ответы по модели; составлять и выполнять инструкции; моделировать отношения «больше», «меньше», «равно».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D70EB2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FF92D7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551742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BB15E18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FABA8D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7903B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8F710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Двух-</w:t>
            </w:r>
            <w:proofErr w:type="spellStart"/>
            <w:r w:rsidRPr="003A5080">
              <w:rPr>
                <w:sz w:val="20"/>
                <w:szCs w:val="20"/>
              </w:rPr>
              <w:t>трёхшаговые</w:t>
            </w:r>
            <w:proofErr w:type="spellEnd"/>
            <w:r w:rsidRPr="003A5080">
              <w:rPr>
                <w:sz w:val="20"/>
                <w:szCs w:val="20"/>
              </w:rPr>
              <w:t xml:space="preserve"> инструкции: вычисление и измерение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EEBC5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 простые таблицы, рисунки и схемы; извлекать и вносить данные; выполнять двух-</w:t>
            </w:r>
            <w:proofErr w:type="spellStart"/>
            <w:r w:rsidRPr="003A5080">
              <w:rPr>
                <w:sz w:val="20"/>
                <w:szCs w:val="20"/>
              </w:rPr>
              <w:t>трёхшаговые</w:t>
            </w:r>
            <w:proofErr w:type="spellEnd"/>
            <w:r w:rsidRPr="003A5080">
              <w:rPr>
                <w:sz w:val="20"/>
                <w:szCs w:val="20"/>
              </w:rPr>
              <w:t xml:space="preserve"> инструкции, связанные с вычислением, измерением и изображением фигур.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EBCC11B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Представлять и интерпретировать информацию; формулировать вопросы и ответы по модели; составлять и выполнять инструкции; моделировать отношения «больше», «меньше», «равно».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A48FEA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D5F12D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362430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7CB04F6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E73ABA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8D76A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C0D625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Инструкции для изображения узора и геометрической фигуры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82B1F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Читать простые таблицы, рисунки и схемы; извлекать и вносить данные; выполнять двух-</w:t>
            </w:r>
            <w:proofErr w:type="spellStart"/>
            <w:r w:rsidRPr="003A5080">
              <w:rPr>
                <w:sz w:val="20"/>
                <w:szCs w:val="20"/>
              </w:rPr>
              <w:t>трёхшаговые</w:t>
            </w:r>
            <w:proofErr w:type="spellEnd"/>
            <w:r w:rsidRPr="003A5080">
              <w:rPr>
                <w:sz w:val="20"/>
                <w:szCs w:val="20"/>
              </w:rPr>
              <w:t xml:space="preserve"> инструкции, связанные с вычислением, измерением и изображением фигур.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F2556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Представлять и интерпретировать информацию; формулировать вопросы и ответы по модели; составлять и выполнять инструкции; моделировать отношения «больше», «меньше», «равно».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C42AB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контроль: устный опрос, наблюдение, практическое задание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7A85CF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103546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64728DA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28A14A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Повторение пройденного материала — 12 ч</w:t>
            </w:r>
          </w:p>
        </w:tc>
      </w:tr>
      <w:tr w:rsidR="003A5080" w:rsidRPr="003A5080" w14:paraId="640CE800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F7196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119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C962E9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886ADE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Числа 0–20: чтение, запись, сравнение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1CA4D3D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901DA3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71DBE5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1BA5D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EB6C0B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6D5E2A6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E2D43E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993EBF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ACF0DF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Однозначные и двузначные числа. Закономерности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56690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09391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E1177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4E8C8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71A50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3439C35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664EEF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93072D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2B183C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Сложение и вычитание в пределах 10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F1970E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E0D9202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9A717C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A47872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518D1E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2CA2FAB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706D4F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C23E53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1D234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Сложение в пределах 20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0DF52C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76888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60C21E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303C44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28DBE4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DE4AAC1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193869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123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39F360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DE8AF5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Вычитание в пределах 20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29A8B2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DD9DB2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B9E5B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BADF62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BC8B56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9FD694F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87782A1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124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BDB567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892113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Взаимосвязь сложения и вычитания. Проверка вычислений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6AB44F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381BDB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357738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CF8441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B59AAE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A6594D5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9BDC0EF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125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F9F645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0DA584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Текстовые задачи на сложение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37A0F8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CB2CFE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DE29F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FFC647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A6CF2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3197B27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60B99D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126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61A1E4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309759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Текстовые задачи на вычитание и сравнение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CF036C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672813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1D38D1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BD9A0F2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700571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5D9A228C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396355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127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8886C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4A80B3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Длина: сантиметр и дециметр. Измерение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DC20A6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816D73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F4ADD6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61C876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F82F266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01E0EE59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D2C397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128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A6481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A27EED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Геометрические фигуры и пространственные отношения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901DA0A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7166CC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256E7A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B01CCB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F1709D5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6FDFADD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D248820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129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D870B84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0D1BA44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Математическая информация: таблицы, схемы, закономерности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8E3B18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21E2E09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AD8C645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93B04FB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83AE8B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201BFB0E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88DAFF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130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EA4CC6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3438428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Комплексное повторение. Решение учебно-практических задач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0031D77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Систематизировать предметные результаты 1 класса: работать с числами до 20, выполнять сложение и вычитание, решать задачи в одно действие, измерять длину, распознавать и строить фигуры, читать простые таблицы и схемы.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323971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Выбирать освоенные способы действий; объяснять решение; выполнять самопроверку; применять знания в учебных и практических ситуациях.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7693E2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Текущий контроль; самостоятельные и практические задания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B8247B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006634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48CEC9EB" w14:textId="77777777" w:rsidTr="00A9142C">
        <w:trPr>
          <w:cantSplit/>
          <w:jc w:val="center"/>
        </w:trPr>
        <w:tc>
          <w:tcPr>
            <w:tcW w:w="15787" w:type="dxa"/>
            <w:gridSpan w:val="9"/>
            <w:shd w:val="clear" w:color="auto" w:fill="EAF2F8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6C7B148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b/>
                <w:sz w:val="20"/>
                <w:szCs w:val="20"/>
              </w:rPr>
              <w:t>Итоговый контроль — 2 ч</w:t>
            </w:r>
          </w:p>
        </w:tc>
      </w:tr>
      <w:tr w:rsidR="003A5080" w:rsidRPr="003A5080" w14:paraId="4A8CF02B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0251E9A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131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B13D8CD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3712F06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Итоговая проверочная работа за 1 класс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5825F170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Продемонстрировать достижение основных предметных результатов программы 1 класса.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2AC440F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Самостоятельно выполнять комплекс заданий по основным содержательным линиям; соблюдать инструкцию; проверять выполненную работу.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5BBBC47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Итоговый контроль: проверочная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6E32DEE9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09E78CC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  <w:tr w:rsidR="003A5080" w:rsidRPr="003A5080" w14:paraId="1157ACE6" w14:textId="77777777" w:rsidTr="00A9142C">
        <w:trPr>
          <w:gridAfter w:val="1"/>
          <w:wAfter w:w="21" w:type="dxa"/>
          <w:cantSplit/>
          <w:jc w:val="center"/>
        </w:trPr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1BE67518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132</w:t>
            </w:r>
          </w:p>
        </w:tc>
        <w:tc>
          <w:tcPr>
            <w:tcW w:w="62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326DA87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1</w:t>
            </w:r>
          </w:p>
        </w:tc>
        <w:tc>
          <w:tcPr>
            <w:tcW w:w="2002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349A71D1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 итоговой работы. Коррекция затруднений</w:t>
            </w:r>
          </w:p>
        </w:tc>
        <w:tc>
          <w:tcPr>
            <w:tcW w:w="4704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40D33A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Выявлять освоенные способы действий и типичные затруднения; применять изученные способы при выполнении коррекционных заданий.</w:t>
            </w:r>
          </w:p>
        </w:tc>
        <w:tc>
          <w:tcPr>
            <w:tcW w:w="4308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298411AC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Анализировать ошибки с помощью учителя; выполнять коррекционные задания; осуществлять самопроверку.</w:t>
            </w:r>
          </w:p>
        </w:tc>
        <w:tc>
          <w:tcPr>
            <w:tcW w:w="2233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4AA6B233" w14:textId="77777777" w:rsidR="003A5080" w:rsidRPr="003A5080" w:rsidRDefault="003A5080" w:rsidP="00FA1BBE">
            <w:pPr>
              <w:rPr>
                <w:sz w:val="20"/>
                <w:szCs w:val="20"/>
              </w:rPr>
            </w:pPr>
            <w:r w:rsidRPr="003A5080">
              <w:rPr>
                <w:sz w:val="20"/>
                <w:szCs w:val="20"/>
              </w:rPr>
              <w:t>Анализ результатов; коррекционная работа</w:t>
            </w:r>
          </w:p>
        </w:tc>
        <w:tc>
          <w:tcPr>
            <w:tcW w:w="680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0F29A3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1" w:type="dxa"/>
            <w:tcMar>
              <w:top w:w="35" w:type="dxa"/>
              <w:left w:w="45" w:type="dxa"/>
              <w:bottom w:w="35" w:type="dxa"/>
              <w:right w:w="45" w:type="dxa"/>
            </w:tcMar>
          </w:tcPr>
          <w:p w14:paraId="78BD4D9E" w14:textId="77777777" w:rsidR="003A5080" w:rsidRPr="003A5080" w:rsidRDefault="003A5080" w:rsidP="00FA1BB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B90A8D4" w14:textId="77777777" w:rsidR="003A5080" w:rsidRDefault="003A5080" w:rsidP="003A5080"/>
    <w:p w14:paraId="5906E7C3" w14:textId="77777777" w:rsidR="007A4F16" w:rsidRDefault="007A4F16"/>
    <w:sectPr w:rsidR="007A4F16">
      <w:pgSz w:w="16840" w:h="11910" w:orient="landscape"/>
      <w:pgMar w:top="1100" w:right="0" w:bottom="1200" w:left="566" w:header="0" w:footer="9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67FE4" w14:textId="77777777" w:rsidR="00C275F7" w:rsidRDefault="00C275F7">
      <w:r>
        <w:separator/>
      </w:r>
    </w:p>
  </w:endnote>
  <w:endnote w:type="continuationSeparator" w:id="0">
    <w:p w14:paraId="5EB60A93" w14:textId="77777777" w:rsidR="00C275F7" w:rsidRDefault="00C27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68C37" w14:textId="77777777" w:rsidR="00F05CC7" w:rsidRDefault="00000000">
    <w:pPr>
      <w:pStyle w:val="a5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00C919A5" wp14:editId="3DE9705C">
              <wp:simplePos x="0" y="0"/>
              <wp:positionH relativeFrom="page">
                <wp:posOffset>10082021</wp:posOffset>
              </wp:positionH>
              <wp:positionV relativeFrom="page">
                <wp:posOffset>6784035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8853B6" w14:textId="77777777" w:rsidR="00F05CC7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C919A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93.85pt;margin-top:534.2pt;width:16.3pt;height:13.0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" filled="f" stroked="f">
              <v:textbox inset="0,0,0,0">
                <w:txbxContent>
                  <w:p w14:paraId="3F8853B6" w14:textId="77777777" w:rsidR="00F05CC7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15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95314" w14:textId="77777777" w:rsidR="00C275F7" w:rsidRDefault="00C275F7">
      <w:r>
        <w:separator/>
      </w:r>
    </w:p>
  </w:footnote>
  <w:footnote w:type="continuationSeparator" w:id="0">
    <w:p w14:paraId="3DA895FB" w14:textId="77777777" w:rsidR="00C275F7" w:rsidRDefault="00C27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346B81"/>
    <w:multiLevelType w:val="multilevel"/>
    <w:tmpl w:val="0644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63427D0"/>
    <w:multiLevelType w:val="multilevel"/>
    <w:tmpl w:val="0202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9A7904"/>
    <w:multiLevelType w:val="multilevel"/>
    <w:tmpl w:val="E45E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657D53"/>
    <w:multiLevelType w:val="multilevel"/>
    <w:tmpl w:val="65F01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2919F9"/>
    <w:multiLevelType w:val="multilevel"/>
    <w:tmpl w:val="34B09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4430E8"/>
    <w:multiLevelType w:val="multilevel"/>
    <w:tmpl w:val="E314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9D233A"/>
    <w:multiLevelType w:val="multilevel"/>
    <w:tmpl w:val="43E06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265BE8"/>
    <w:multiLevelType w:val="multilevel"/>
    <w:tmpl w:val="4FEEBA2E"/>
    <w:lvl w:ilvl="0">
      <w:start w:val="1"/>
      <w:numFmt w:val="decimal"/>
      <w:lvlText w:val="%1."/>
      <w:lvlJc w:val="left"/>
      <w:pPr>
        <w:ind w:left="589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6916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7959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998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037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076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11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5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194" w:hanging="361"/>
      </w:pPr>
      <w:rPr>
        <w:rFonts w:hint="default"/>
        <w:lang w:val="ru-RU" w:eastAsia="en-US" w:bidi="ar-SA"/>
      </w:rPr>
    </w:lvl>
  </w:abstractNum>
  <w:abstractNum w:abstractNumId="14" w15:restartNumberingAfterBreak="0">
    <w:nsid w:val="637B26C6"/>
    <w:multiLevelType w:val="multilevel"/>
    <w:tmpl w:val="85DC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C527E4"/>
    <w:multiLevelType w:val="multilevel"/>
    <w:tmpl w:val="FE489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861118"/>
    <w:multiLevelType w:val="multilevel"/>
    <w:tmpl w:val="EF30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0F0CB7"/>
    <w:multiLevelType w:val="multilevel"/>
    <w:tmpl w:val="DE621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316CF0"/>
    <w:multiLevelType w:val="multilevel"/>
    <w:tmpl w:val="F572C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400239">
    <w:abstractNumId w:val="13"/>
  </w:num>
  <w:num w:numId="2" w16cid:durableId="1696540951">
    <w:abstractNumId w:val="7"/>
  </w:num>
  <w:num w:numId="3" w16cid:durableId="1104885271">
    <w:abstractNumId w:val="8"/>
  </w:num>
  <w:num w:numId="4" w16cid:durableId="1494758171">
    <w:abstractNumId w:val="9"/>
  </w:num>
  <w:num w:numId="5" w16cid:durableId="161819864">
    <w:abstractNumId w:val="14"/>
  </w:num>
  <w:num w:numId="6" w16cid:durableId="1030304032">
    <w:abstractNumId w:val="10"/>
  </w:num>
  <w:num w:numId="7" w16cid:durableId="958923935">
    <w:abstractNumId w:val="15"/>
  </w:num>
  <w:num w:numId="8" w16cid:durableId="2017924216">
    <w:abstractNumId w:val="17"/>
  </w:num>
  <w:num w:numId="9" w16cid:durableId="806431682">
    <w:abstractNumId w:val="18"/>
  </w:num>
  <w:num w:numId="10" w16cid:durableId="472258178">
    <w:abstractNumId w:val="16"/>
  </w:num>
  <w:num w:numId="11" w16cid:durableId="642854771">
    <w:abstractNumId w:val="12"/>
  </w:num>
  <w:num w:numId="12" w16cid:durableId="1904562659">
    <w:abstractNumId w:val="6"/>
  </w:num>
  <w:num w:numId="13" w16cid:durableId="205991678">
    <w:abstractNumId w:val="11"/>
  </w:num>
  <w:num w:numId="14" w16cid:durableId="1377774604">
    <w:abstractNumId w:val="5"/>
  </w:num>
  <w:num w:numId="15" w16cid:durableId="436604309">
    <w:abstractNumId w:val="3"/>
  </w:num>
  <w:num w:numId="16" w16cid:durableId="487719641">
    <w:abstractNumId w:val="2"/>
  </w:num>
  <w:num w:numId="17" w16cid:durableId="1743596746">
    <w:abstractNumId w:val="4"/>
  </w:num>
  <w:num w:numId="18" w16cid:durableId="783891057">
    <w:abstractNumId w:val="1"/>
  </w:num>
  <w:num w:numId="19" w16cid:durableId="516817307">
    <w:abstractNumId w:val="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5CC7"/>
    <w:rsid w:val="000921BC"/>
    <w:rsid w:val="003A5080"/>
    <w:rsid w:val="004A04BD"/>
    <w:rsid w:val="005E1461"/>
    <w:rsid w:val="007A4F16"/>
    <w:rsid w:val="00836083"/>
    <w:rsid w:val="00A9142C"/>
    <w:rsid w:val="00C275F7"/>
    <w:rsid w:val="00E6769C"/>
    <w:rsid w:val="00EF7899"/>
    <w:rsid w:val="00F0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138A2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ind w:left="862"/>
      <w:outlineLvl w:val="0"/>
    </w:pPr>
    <w:rPr>
      <w:b/>
      <w:bCs/>
      <w:sz w:val="24"/>
      <w:szCs w:val="24"/>
    </w:rPr>
  </w:style>
  <w:style w:type="paragraph" w:styleId="21">
    <w:name w:val="heading 2"/>
    <w:basedOn w:val="a1"/>
    <w:next w:val="a1"/>
    <w:link w:val="22"/>
    <w:uiPriority w:val="9"/>
    <w:unhideWhenUsed/>
    <w:qFormat/>
    <w:rsid w:val="000921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3A50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A5080"/>
    <w:pPr>
      <w:keepNext/>
      <w:keepLines/>
      <w:widowControl/>
      <w:autoSpaceDE/>
      <w:autoSpaceDN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18"/>
      <w:lang w:val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3A5080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3A5080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3A5080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3A5080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3A5080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pPr>
      <w:ind w:left="861" w:hanging="347"/>
    </w:pPr>
    <w:rPr>
      <w:sz w:val="24"/>
      <w:szCs w:val="24"/>
    </w:rPr>
  </w:style>
  <w:style w:type="paragraph" w:styleId="a7">
    <w:name w:val="Title"/>
    <w:basedOn w:val="a1"/>
    <w:link w:val="a8"/>
    <w:uiPriority w:val="10"/>
    <w:qFormat/>
    <w:pPr>
      <w:spacing w:before="64"/>
      <w:ind w:left="4260"/>
    </w:pPr>
    <w:rPr>
      <w:b/>
      <w:bCs/>
      <w:sz w:val="28"/>
      <w:szCs w:val="28"/>
    </w:rPr>
  </w:style>
  <w:style w:type="paragraph" w:styleId="a9">
    <w:name w:val="List Paragraph"/>
    <w:basedOn w:val="a1"/>
    <w:uiPriority w:val="34"/>
    <w:qFormat/>
    <w:pPr>
      <w:ind w:left="861" w:hanging="347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isselectedend">
    <w:name w:val="isselectedend"/>
    <w:basedOn w:val="a1"/>
    <w:rsid w:val="00E6769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aa">
    <w:name w:val="Normal (Web)"/>
    <w:basedOn w:val="a1"/>
    <w:uiPriority w:val="99"/>
    <w:semiHidden/>
    <w:unhideWhenUsed/>
    <w:rsid w:val="00E6769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customStyle="1" w:styleId="pdq2pgselectionanchorcontainer">
    <w:name w:val="pdq2pg_selectionanchorcontainer"/>
    <w:basedOn w:val="a1"/>
    <w:rsid w:val="000921B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b">
    <w:name w:val="Strong"/>
    <w:basedOn w:val="a2"/>
    <w:uiPriority w:val="22"/>
    <w:qFormat/>
    <w:rsid w:val="000921BC"/>
    <w:rPr>
      <w:b/>
      <w:bCs/>
    </w:rPr>
  </w:style>
  <w:style w:type="character" w:customStyle="1" w:styleId="22">
    <w:name w:val="Заголовок 2 Знак"/>
    <w:basedOn w:val="a2"/>
    <w:link w:val="21"/>
    <w:uiPriority w:val="9"/>
    <w:rsid w:val="000921B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3A50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2"/>
    <w:link w:val="4"/>
    <w:uiPriority w:val="9"/>
    <w:semiHidden/>
    <w:rsid w:val="003A5080"/>
    <w:rPr>
      <w:rFonts w:asciiTheme="majorHAnsi" w:eastAsiaTheme="majorEastAsia" w:hAnsiTheme="majorHAnsi" w:cstheme="majorBidi"/>
      <w:b/>
      <w:bCs/>
      <w:i/>
      <w:iCs/>
      <w:color w:val="4F81BD" w:themeColor="accent1"/>
      <w:sz w:val="18"/>
    </w:rPr>
  </w:style>
  <w:style w:type="character" w:customStyle="1" w:styleId="50">
    <w:name w:val="Заголовок 5 Знак"/>
    <w:basedOn w:val="a2"/>
    <w:link w:val="5"/>
    <w:uiPriority w:val="9"/>
    <w:semiHidden/>
    <w:rsid w:val="003A5080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60">
    <w:name w:val="Заголовок 6 Знак"/>
    <w:basedOn w:val="a2"/>
    <w:link w:val="6"/>
    <w:uiPriority w:val="9"/>
    <w:semiHidden/>
    <w:rsid w:val="003A5080"/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character" w:customStyle="1" w:styleId="70">
    <w:name w:val="Заголовок 7 Знак"/>
    <w:basedOn w:val="a2"/>
    <w:link w:val="7"/>
    <w:uiPriority w:val="9"/>
    <w:semiHidden/>
    <w:rsid w:val="003A5080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80">
    <w:name w:val="Заголовок 8 Знак"/>
    <w:basedOn w:val="a2"/>
    <w:link w:val="8"/>
    <w:uiPriority w:val="9"/>
    <w:semiHidden/>
    <w:rsid w:val="003A508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3A508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c">
    <w:name w:val="header"/>
    <w:basedOn w:val="a1"/>
    <w:link w:val="ad"/>
    <w:uiPriority w:val="99"/>
    <w:unhideWhenUsed/>
    <w:rsid w:val="003A5080"/>
    <w:pPr>
      <w:widowControl/>
      <w:tabs>
        <w:tab w:val="center" w:pos="4680"/>
        <w:tab w:val="right" w:pos="9360"/>
      </w:tabs>
      <w:autoSpaceDE/>
      <w:autoSpaceDN/>
    </w:pPr>
    <w:rPr>
      <w:rFonts w:cstheme="minorBidi"/>
      <w:sz w:val="18"/>
      <w:lang w:val="en-US"/>
    </w:rPr>
  </w:style>
  <w:style w:type="character" w:customStyle="1" w:styleId="ad">
    <w:name w:val="Верхний колонтитул Знак"/>
    <w:basedOn w:val="a2"/>
    <w:link w:val="ac"/>
    <w:uiPriority w:val="99"/>
    <w:rsid w:val="003A5080"/>
    <w:rPr>
      <w:rFonts w:ascii="Times New Roman" w:eastAsia="Times New Roman" w:hAnsi="Times New Roman"/>
      <w:sz w:val="18"/>
    </w:rPr>
  </w:style>
  <w:style w:type="paragraph" w:styleId="ae">
    <w:name w:val="footer"/>
    <w:basedOn w:val="a1"/>
    <w:link w:val="af"/>
    <w:uiPriority w:val="99"/>
    <w:unhideWhenUsed/>
    <w:rsid w:val="003A5080"/>
    <w:pPr>
      <w:widowControl/>
      <w:tabs>
        <w:tab w:val="center" w:pos="4680"/>
        <w:tab w:val="right" w:pos="9360"/>
      </w:tabs>
      <w:autoSpaceDE/>
      <w:autoSpaceDN/>
    </w:pPr>
    <w:rPr>
      <w:rFonts w:cstheme="minorBidi"/>
      <w:sz w:val="18"/>
      <w:lang w:val="en-US"/>
    </w:rPr>
  </w:style>
  <w:style w:type="character" w:customStyle="1" w:styleId="af">
    <w:name w:val="Нижний колонтитул Знак"/>
    <w:basedOn w:val="a2"/>
    <w:link w:val="ae"/>
    <w:uiPriority w:val="99"/>
    <w:rsid w:val="003A5080"/>
    <w:rPr>
      <w:rFonts w:ascii="Times New Roman" w:eastAsia="Times New Roman" w:hAnsi="Times New Roman"/>
      <w:sz w:val="18"/>
    </w:rPr>
  </w:style>
  <w:style w:type="paragraph" w:styleId="af0">
    <w:name w:val="No Spacing"/>
    <w:uiPriority w:val="1"/>
    <w:qFormat/>
    <w:rsid w:val="003A5080"/>
    <w:pPr>
      <w:widowControl/>
      <w:autoSpaceDE/>
      <w:autoSpaceDN/>
    </w:pPr>
    <w:rPr>
      <w:rFonts w:eastAsiaTheme="minorEastAsia"/>
    </w:rPr>
  </w:style>
  <w:style w:type="character" w:customStyle="1" w:styleId="10">
    <w:name w:val="Заголовок 1 Знак"/>
    <w:basedOn w:val="a2"/>
    <w:link w:val="1"/>
    <w:uiPriority w:val="9"/>
    <w:rsid w:val="003A5080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8">
    <w:name w:val="Заголовок Знак"/>
    <w:basedOn w:val="a2"/>
    <w:link w:val="a7"/>
    <w:uiPriority w:val="10"/>
    <w:rsid w:val="003A508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f1">
    <w:name w:val="Subtitle"/>
    <w:basedOn w:val="a1"/>
    <w:next w:val="a1"/>
    <w:link w:val="af2"/>
    <w:uiPriority w:val="11"/>
    <w:qFormat/>
    <w:rsid w:val="003A5080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2">
    <w:name w:val="Подзаголовок Знак"/>
    <w:basedOn w:val="a2"/>
    <w:link w:val="af1"/>
    <w:uiPriority w:val="11"/>
    <w:rsid w:val="003A50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3A5080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3A5080"/>
    <w:pPr>
      <w:widowControl/>
      <w:autoSpaceDE/>
      <w:autoSpaceDN/>
      <w:spacing w:after="120" w:line="480" w:lineRule="auto"/>
    </w:pPr>
    <w:rPr>
      <w:rFonts w:cstheme="minorBidi"/>
      <w:sz w:val="18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3A5080"/>
    <w:rPr>
      <w:rFonts w:ascii="Times New Roman" w:eastAsia="Times New Roman" w:hAnsi="Times New Roman"/>
      <w:sz w:val="18"/>
    </w:rPr>
  </w:style>
  <w:style w:type="paragraph" w:styleId="33">
    <w:name w:val="Body Text 3"/>
    <w:basedOn w:val="a1"/>
    <w:link w:val="34"/>
    <w:uiPriority w:val="99"/>
    <w:unhideWhenUsed/>
    <w:rsid w:val="003A5080"/>
    <w:pPr>
      <w:widowControl/>
      <w:autoSpaceDE/>
      <w:autoSpaceDN/>
      <w:spacing w:after="120" w:line="276" w:lineRule="auto"/>
    </w:pPr>
    <w:rPr>
      <w:rFonts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3A5080"/>
    <w:rPr>
      <w:rFonts w:ascii="Times New Roman" w:eastAsia="Times New Roman" w:hAnsi="Times New Roman"/>
      <w:sz w:val="16"/>
      <w:szCs w:val="16"/>
    </w:rPr>
  </w:style>
  <w:style w:type="paragraph" w:styleId="af3">
    <w:name w:val="List"/>
    <w:basedOn w:val="a1"/>
    <w:uiPriority w:val="99"/>
    <w:unhideWhenUsed/>
    <w:rsid w:val="003A5080"/>
    <w:pPr>
      <w:widowControl/>
      <w:autoSpaceDE/>
      <w:autoSpaceDN/>
      <w:spacing w:after="200" w:line="276" w:lineRule="auto"/>
      <w:ind w:left="360" w:hanging="360"/>
      <w:contextualSpacing/>
    </w:pPr>
    <w:rPr>
      <w:rFonts w:cstheme="minorBidi"/>
      <w:sz w:val="18"/>
      <w:lang w:val="en-US"/>
    </w:rPr>
  </w:style>
  <w:style w:type="paragraph" w:styleId="25">
    <w:name w:val="List 2"/>
    <w:basedOn w:val="a1"/>
    <w:uiPriority w:val="99"/>
    <w:unhideWhenUsed/>
    <w:rsid w:val="003A5080"/>
    <w:pPr>
      <w:widowControl/>
      <w:autoSpaceDE/>
      <w:autoSpaceDN/>
      <w:spacing w:after="200" w:line="276" w:lineRule="auto"/>
      <w:ind w:left="720" w:hanging="360"/>
      <w:contextualSpacing/>
    </w:pPr>
    <w:rPr>
      <w:rFonts w:cstheme="minorBidi"/>
      <w:sz w:val="18"/>
      <w:lang w:val="en-US"/>
    </w:rPr>
  </w:style>
  <w:style w:type="paragraph" w:styleId="35">
    <w:name w:val="List 3"/>
    <w:basedOn w:val="a1"/>
    <w:uiPriority w:val="99"/>
    <w:unhideWhenUsed/>
    <w:rsid w:val="003A5080"/>
    <w:pPr>
      <w:widowControl/>
      <w:autoSpaceDE/>
      <w:autoSpaceDN/>
      <w:spacing w:after="200" w:line="276" w:lineRule="auto"/>
      <w:ind w:left="1080" w:hanging="360"/>
      <w:contextualSpacing/>
    </w:pPr>
    <w:rPr>
      <w:rFonts w:cstheme="minorBidi"/>
      <w:sz w:val="18"/>
      <w:lang w:val="en-US"/>
    </w:rPr>
  </w:style>
  <w:style w:type="paragraph" w:styleId="a0">
    <w:name w:val="List Bullet"/>
    <w:basedOn w:val="a1"/>
    <w:uiPriority w:val="99"/>
    <w:unhideWhenUsed/>
    <w:rsid w:val="003A5080"/>
    <w:pPr>
      <w:widowControl/>
      <w:numPr>
        <w:numId w:val="14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20">
    <w:name w:val="List Bullet 2"/>
    <w:basedOn w:val="a1"/>
    <w:uiPriority w:val="99"/>
    <w:unhideWhenUsed/>
    <w:rsid w:val="003A5080"/>
    <w:pPr>
      <w:widowControl/>
      <w:numPr>
        <w:numId w:val="15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30">
    <w:name w:val="List Bullet 3"/>
    <w:basedOn w:val="a1"/>
    <w:uiPriority w:val="99"/>
    <w:unhideWhenUsed/>
    <w:rsid w:val="003A5080"/>
    <w:pPr>
      <w:widowControl/>
      <w:numPr>
        <w:numId w:val="16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a">
    <w:name w:val="List Number"/>
    <w:basedOn w:val="a1"/>
    <w:uiPriority w:val="99"/>
    <w:unhideWhenUsed/>
    <w:rsid w:val="003A5080"/>
    <w:pPr>
      <w:widowControl/>
      <w:numPr>
        <w:numId w:val="17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2">
    <w:name w:val="List Number 2"/>
    <w:basedOn w:val="a1"/>
    <w:uiPriority w:val="99"/>
    <w:unhideWhenUsed/>
    <w:rsid w:val="003A5080"/>
    <w:pPr>
      <w:widowControl/>
      <w:numPr>
        <w:numId w:val="18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3">
    <w:name w:val="List Number 3"/>
    <w:basedOn w:val="a1"/>
    <w:uiPriority w:val="99"/>
    <w:unhideWhenUsed/>
    <w:rsid w:val="003A5080"/>
    <w:pPr>
      <w:widowControl/>
      <w:numPr>
        <w:numId w:val="19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8"/>
      <w:lang w:val="en-US"/>
    </w:rPr>
  </w:style>
  <w:style w:type="paragraph" w:styleId="af4">
    <w:name w:val="List Continue"/>
    <w:basedOn w:val="a1"/>
    <w:uiPriority w:val="99"/>
    <w:unhideWhenUsed/>
    <w:rsid w:val="003A5080"/>
    <w:pPr>
      <w:widowControl/>
      <w:autoSpaceDE/>
      <w:autoSpaceDN/>
      <w:spacing w:after="120" w:line="276" w:lineRule="auto"/>
      <w:ind w:left="360"/>
      <w:contextualSpacing/>
    </w:pPr>
    <w:rPr>
      <w:rFonts w:cstheme="minorBidi"/>
      <w:sz w:val="18"/>
      <w:lang w:val="en-US"/>
    </w:rPr>
  </w:style>
  <w:style w:type="paragraph" w:styleId="26">
    <w:name w:val="List Continue 2"/>
    <w:basedOn w:val="a1"/>
    <w:uiPriority w:val="99"/>
    <w:unhideWhenUsed/>
    <w:rsid w:val="003A5080"/>
    <w:pPr>
      <w:widowControl/>
      <w:autoSpaceDE/>
      <w:autoSpaceDN/>
      <w:spacing w:after="120" w:line="276" w:lineRule="auto"/>
      <w:ind w:left="720"/>
      <w:contextualSpacing/>
    </w:pPr>
    <w:rPr>
      <w:rFonts w:cstheme="minorBidi"/>
      <w:sz w:val="18"/>
      <w:lang w:val="en-US"/>
    </w:rPr>
  </w:style>
  <w:style w:type="paragraph" w:styleId="36">
    <w:name w:val="List Continue 3"/>
    <w:basedOn w:val="a1"/>
    <w:uiPriority w:val="99"/>
    <w:unhideWhenUsed/>
    <w:rsid w:val="003A5080"/>
    <w:pPr>
      <w:widowControl/>
      <w:autoSpaceDE/>
      <w:autoSpaceDN/>
      <w:spacing w:after="120" w:line="276" w:lineRule="auto"/>
      <w:ind w:left="1080"/>
      <w:contextualSpacing/>
    </w:pPr>
    <w:rPr>
      <w:rFonts w:cstheme="minorBidi"/>
      <w:sz w:val="18"/>
      <w:lang w:val="en-US"/>
    </w:rPr>
  </w:style>
  <w:style w:type="paragraph" w:styleId="af5">
    <w:name w:val="macro"/>
    <w:link w:val="af6"/>
    <w:uiPriority w:val="99"/>
    <w:unhideWhenUsed/>
    <w:rsid w:val="003A5080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6">
    <w:name w:val="Текст макроса Знак"/>
    <w:basedOn w:val="a2"/>
    <w:link w:val="af5"/>
    <w:uiPriority w:val="99"/>
    <w:rsid w:val="003A5080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3A5080"/>
    <w:pPr>
      <w:widowControl/>
      <w:autoSpaceDE/>
      <w:autoSpaceDN/>
      <w:spacing w:after="200" w:line="276" w:lineRule="auto"/>
    </w:pPr>
    <w:rPr>
      <w:rFonts w:cstheme="minorBidi"/>
      <w:i/>
      <w:iCs/>
      <w:color w:val="000000" w:themeColor="text1"/>
      <w:sz w:val="18"/>
      <w:lang w:val="en-US"/>
    </w:rPr>
  </w:style>
  <w:style w:type="character" w:customStyle="1" w:styleId="28">
    <w:name w:val="Цитата 2 Знак"/>
    <w:basedOn w:val="a2"/>
    <w:link w:val="27"/>
    <w:uiPriority w:val="29"/>
    <w:rsid w:val="003A5080"/>
    <w:rPr>
      <w:rFonts w:ascii="Times New Roman" w:eastAsia="Times New Roman" w:hAnsi="Times New Roman"/>
      <w:i/>
      <w:iCs/>
      <w:color w:val="000000" w:themeColor="text1"/>
      <w:sz w:val="18"/>
    </w:rPr>
  </w:style>
  <w:style w:type="paragraph" w:styleId="af7">
    <w:name w:val="caption"/>
    <w:basedOn w:val="a1"/>
    <w:next w:val="a1"/>
    <w:uiPriority w:val="35"/>
    <w:semiHidden/>
    <w:unhideWhenUsed/>
    <w:qFormat/>
    <w:rsid w:val="003A5080"/>
    <w:pPr>
      <w:widowControl/>
      <w:autoSpaceDE/>
      <w:autoSpaceDN/>
      <w:spacing w:after="200"/>
    </w:pPr>
    <w:rPr>
      <w:rFonts w:cstheme="minorBidi"/>
      <w:b/>
      <w:bCs/>
      <w:color w:val="4F81BD" w:themeColor="accent1"/>
      <w:sz w:val="18"/>
      <w:szCs w:val="18"/>
      <w:lang w:val="en-US"/>
    </w:rPr>
  </w:style>
  <w:style w:type="character" w:styleId="af8">
    <w:name w:val="Emphasis"/>
    <w:basedOn w:val="a2"/>
    <w:uiPriority w:val="20"/>
    <w:qFormat/>
    <w:rsid w:val="003A5080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3A5080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cstheme="minorBidi"/>
      <w:b/>
      <w:bCs/>
      <w:i/>
      <w:iCs/>
      <w:color w:val="4F81BD" w:themeColor="accent1"/>
      <w:sz w:val="18"/>
      <w:lang w:val="en-US"/>
    </w:rPr>
  </w:style>
  <w:style w:type="character" w:customStyle="1" w:styleId="afa">
    <w:name w:val="Выделенная цитата Знак"/>
    <w:basedOn w:val="a2"/>
    <w:link w:val="af9"/>
    <w:uiPriority w:val="30"/>
    <w:rsid w:val="003A5080"/>
    <w:rPr>
      <w:rFonts w:ascii="Times New Roman" w:eastAsia="Times New Roman" w:hAnsi="Times New Roman"/>
      <w:b/>
      <w:bCs/>
      <w:i/>
      <w:iCs/>
      <w:color w:val="4F81BD" w:themeColor="accent1"/>
      <w:sz w:val="18"/>
    </w:rPr>
  </w:style>
  <w:style w:type="character" w:styleId="afb">
    <w:name w:val="Subtle Emphasis"/>
    <w:basedOn w:val="a2"/>
    <w:uiPriority w:val="19"/>
    <w:qFormat/>
    <w:rsid w:val="003A5080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3A5080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3A5080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3A5080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3A5080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3A5080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en-US"/>
    </w:rPr>
  </w:style>
  <w:style w:type="table" w:styleId="aff1">
    <w:name w:val="Table Grid"/>
    <w:basedOn w:val="a3"/>
    <w:uiPriority w:val="59"/>
    <w:rsid w:val="003A5080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3A5080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3A5080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3A5080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3A5080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3A5080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3A5080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3A5080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3A508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3A508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3A508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3A508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3A508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3A508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3A508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3A508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3A508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3A508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13636</Words>
  <Characters>74999</Characters>
  <Application>Microsoft Office Word</Application>
  <DocSecurity>0</DocSecurity>
  <Lines>624</Lines>
  <Paragraphs>176</Paragraphs>
  <ScaleCrop>false</ScaleCrop>
  <Company/>
  <LinksUpToDate>false</LinksUpToDate>
  <CharactersWithSpaces>88459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 Ерахтина</cp:lastModifiedBy>
  <cp:revision>6</cp:revision>
  <dcterms:created xsi:type="dcterms:W3CDTF">2026-07-13T11:59:00Z</dcterms:created>
  <dcterms:modified xsi:type="dcterms:W3CDTF">2026-09-22T16:09:00Z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2010</vt:lpwstr>
  </property>
</Properties>
</file>